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3C37" w:rsidRDefault="002D3C37">
      <w:pPr>
        <w:rPr>
          <w:rtl/>
          <w:lang w:bidi="ar-EG"/>
        </w:rPr>
      </w:pPr>
    </w:p>
    <w:p w:rsidR="002D3C37" w:rsidRDefault="002D3C37" w:rsidP="002D3C37">
      <w:pPr>
        <w:rPr>
          <w:rtl/>
          <w:lang w:bidi="ar-EG"/>
        </w:rPr>
      </w:pPr>
    </w:p>
    <w:p w:rsidR="002D3C37" w:rsidRDefault="002D3C37" w:rsidP="002D3C37">
      <w:pPr>
        <w:tabs>
          <w:tab w:val="left" w:pos="3870"/>
        </w:tabs>
        <w:rPr>
          <w:rtl/>
          <w:lang w:bidi="ar-EG"/>
        </w:rPr>
      </w:pPr>
      <w:r>
        <w:rPr>
          <w:lang w:bidi="ar-EG"/>
        </w:rPr>
        <w:tab/>
      </w:r>
      <w:r>
        <w:rPr>
          <w:b/>
          <w:bCs/>
          <w:color w:val="2E74B5"/>
          <w:sz w:val="24"/>
          <w:szCs w:val="24"/>
        </w:rPr>
        <w:t>DIGITAL DESIGN PROJECT</w:t>
      </w:r>
    </w:p>
    <w:p w:rsidR="002D3C37" w:rsidRDefault="002D3C37" w:rsidP="002D3C37">
      <w:pPr>
        <w:spacing w:before="400"/>
        <w:jc w:val="center"/>
      </w:pPr>
      <w:r>
        <w:rPr>
          <w:b/>
          <w:bCs/>
          <w:color w:val="1F3864"/>
          <w:sz w:val="44"/>
          <w:szCs w:val="44"/>
        </w:rPr>
        <w:t>Secure UART Communication System</w:t>
      </w:r>
    </w:p>
    <w:p w:rsidR="002D3C37" w:rsidRDefault="002D3C37" w:rsidP="002D3C37">
      <w:pPr>
        <w:spacing w:before="200" w:after="400"/>
        <w:jc w:val="center"/>
      </w:pPr>
      <w:r>
        <w:rPr>
          <w:b/>
          <w:bCs/>
          <w:color w:val="2E74B5"/>
          <w:sz w:val="30"/>
          <w:szCs w:val="30"/>
        </w:rPr>
        <w:t>UART Interface with Hardware AES-128 Encryption and CRC-16/XMODEM Error Detection</w:t>
      </w:r>
    </w:p>
    <w:p w:rsidR="00BD307A" w:rsidRDefault="00BD307A" w:rsidP="002D3C37">
      <w:pPr>
        <w:jc w:val="center"/>
        <w:rPr>
          <w:lang w:bidi="ar-EG"/>
        </w:rPr>
      </w:pPr>
    </w:p>
    <w:p w:rsidR="002D3C37" w:rsidRDefault="002D3C37" w:rsidP="002D3C37">
      <w:pPr>
        <w:jc w:val="center"/>
        <w:rPr>
          <w:lang w:bidi="ar-EG"/>
        </w:rPr>
      </w:pPr>
    </w:p>
    <w:p w:rsidR="002D3C37" w:rsidRDefault="002D3C37" w:rsidP="002D3C37">
      <w:pPr>
        <w:jc w:val="center"/>
        <w:rPr>
          <w:lang w:bidi="ar-EG"/>
        </w:rPr>
      </w:pPr>
    </w:p>
    <w:p w:rsidR="002D3C37" w:rsidRDefault="002D3C37" w:rsidP="002D3C37">
      <w:pPr>
        <w:jc w:val="center"/>
        <w:rPr>
          <w:b/>
          <w:bCs/>
        </w:rPr>
      </w:pPr>
      <w:r>
        <w:t xml:space="preserve">Prepared by: </w:t>
      </w:r>
      <w:r>
        <w:rPr>
          <w:b/>
          <w:bCs/>
        </w:rPr>
        <w:t>Mina Moawad</w:t>
      </w:r>
      <w:r>
        <w:t xml:space="preserve"> ,</w:t>
      </w:r>
      <w:r>
        <w:rPr>
          <w:b/>
          <w:bCs/>
        </w:rPr>
        <w:t xml:space="preserve"> Muhammed Afifi </w:t>
      </w:r>
      <w:r>
        <w:t xml:space="preserve">, </w:t>
      </w:r>
      <w:r>
        <w:rPr>
          <w:b/>
          <w:bCs/>
        </w:rPr>
        <w:t>Hoda Ayman</w:t>
      </w:r>
    </w:p>
    <w:p w:rsidR="002D3C37" w:rsidRDefault="002D3C37" w:rsidP="002D3C37">
      <w:pPr>
        <w:spacing w:before="120"/>
        <w:jc w:val="center"/>
        <w:rPr>
          <w:b/>
          <w:bCs/>
        </w:rPr>
      </w:pPr>
      <w:r>
        <w:t xml:space="preserve">Program: </w:t>
      </w:r>
      <w:r>
        <w:rPr>
          <w:b/>
          <w:bCs/>
        </w:rPr>
        <w:t xml:space="preserve"> Digital Design Phase</w:t>
      </w:r>
    </w:p>
    <w:p w:rsidR="002D3C37" w:rsidRDefault="002D3C37" w:rsidP="002D3C37">
      <w:pPr>
        <w:spacing w:before="120"/>
        <w:jc w:val="center"/>
        <w:rPr>
          <w:b/>
          <w:bCs/>
        </w:rPr>
      </w:pPr>
      <w:r>
        <w:t xml:space="preserve">Supervisor:  </w:t>
      </w:r>
      <w:r>
        <w:rPr>
          <w:b/>
          <w:bCs/>
        </w:rPr>
        <w:t>Eng/Muhammed Salah</w:t>
      </w:r>
    </w:p>
    <w:p w:rsidR="002D3C37" w:rsidRDefault="002D3C37" w:rsidP="002D3C37">
      <w:pPr>
        <w:spacing w:before="120"/>
        <w:jc w:val="center"/>
        <w:rPr>
          <w:b/>
          <w:bCs/>
        </w:rPr>
      </w:pPr>
      <w:r>
        <w:t>Institution:</w:t>
      </w:r>
      <w:r>
        <w:rPr>
          <w:b/>
          <w:bCs/>
        </w:rPr>
        <w:t xml:space="preserve"> NTI</w:t>
      </w:r>
    </w:p>
    <w:p w:rsidR="0056178C" w:rsidRDefault="002D3C37" w:rsidP="002D3C37">
      <w:pPr>
        <w:spacing w:before="120"/>
        <w:jc w:val="center"/>
      </w:pPr>
      <w:r>
        <w:t>Date: 7/9/2026</w:t>
      </w:r>
    </w:p>
    <w:p w:rsidR="0056178C" w:rsidRPr="0056178C" w:rsidRDefault="0056178C" w:rsidP="0056178C"/>
    <w:p w:rsidR="0056178C" w:rsidRPr="0056178C" w:rsidRDefault="0056178C" w:rsidP="0056178C"/>
    <w:p w:rsidR="0056178C" w:rsidRPr="0056178C" w:rsidRDefault="0056178C" w:rsidP="0056178C"/>
    <w:p w:rsidR="0056178C" w:rsidRPr="0056178C" w:rsidRDefault="0056178C" w:rsidP="0056178C"/>
    <w:p w:rsidR="0056178C" w:rsidRPr="0056178C" w:rsidRDefault="0056178C" w:rsidP="0056178C"/>
    <w:p w:rsidR="0056178C" w:rsidRPr="0056178C" w:rsidRDefault="0056178C" w:rsidP="0056178C"/>
    <w:p w:rsidR="0056178C" w:rsidRPr="0056178C" w:rsidRDefault="0056178C" w:rsidP="0056178C"/>
    <w:p w:rsidR="0056178C" w:rsidRPr="0056178C" w:rsidRDefault="0056178C" w:rsidP="0056178C"/>
    <w:p w:rsidR="0056178C" w:rsidRPr="0056178C" w:rsidRDefault="0056178C" w:rsidP="0056178C"/>
    <w:p w:rsidR="0056178C" w:rsidRPr="0056178C" w:rsidRDefault="0056178C" w:rsidP="0056178C"/>
    <w:p w:rsidR="0056178C" w:rsidRPr="0056178C" w:rsidRDefault="0056178C" w:rsidP="0056178C"/>
    <w:p w:rsidR="0056178C" w:rsidRPr="0056178C" w:rsidRDefault="0056178C" w:rsidP="0056178C"/>
    <w:p w:rsidR="0056178C" w:rsidRDefault="0056178C" w:rsidP="0056178C"/>
    <w:p w:rsidR="0056178C" w:rsidRDefault="0056178C" w:rsidP="0056178C">
      <w:pPr>
        <w:tabs>
          <w:tab w:val="left" w:pos="1640"/>
        </w:tabs>
      </w:pPr>
      <w:r>
        <w:tab/>
      </w:r>
    </w:p>
    <w:p w:rsidR="0056178C" w:rsidRDefault="0056178C" w:rsidP="0056178C">
      <w:pPr>
        <w:tabs>
          <w:tab w:val="left" w:pos="1640"/>
        </w:tabs>
      </w:pPr>
    </w:p>
    <w:sdt>
      <w:sdtPr>
        <w:rPr>
          <w:rFonts w:asciiTheme="minorHAnsi" w:eastAsiaTheme="minorHAnsi" w:hAnsiTheme="minorHAnsi" w:cstheme="minorBidi"/>
          <w:color w:val="auto"/>
          <w:sz w:val="22"/>
          <w:szCs w:val="22"/>
        </w:rPr>
        <w:id w:val="1900782021"/>
        <w:docPartObj>
          <w:docPartGallery w:val="Table of Contents"/>
          <w:docPartUnique/>
        </w:docPartObj>
      </w:sdtPr>
      <w:sdtEndPr>
        <w:rPr>
          <w:b/>
          <w:bCs/>
          <w:noProof/>
        </w:rPr>
      </w:sdtEndPr>
      <w:sdtContent>
        <w:p w:rsidR="0056178C" w:rsidRDefault="0056178C">
          <w:pPr>
            <w:pStyle w:val="TOCHeading"/>
          </w:pPr>
          <w:r>
            <w:t>Contents</w:t>
          </w:r>
        </w:p>
        <w:p w:rsidR="00A4317D" w:rsidRDefault="0056178C">
          <w:pPr>
            <w:pStyle w:val="TOC1"/>
            <w:tabs>
              <w:tab w:val="left" w:pos="440"/>
              <w:tab w:val="right" w:leader="dot" w:pos="9016"/>
            </w:tabs>
            <w:rPr>
              <w:rFonts w:eastAsiaTheme="minorEastAsia"/>
              <w:noProof/>
            </w:rPr>
          </w:pPr>
          <w:r>
            <w:fldChar w:fldCharType="begin"/>
          </w:r>
          <w:r>
            <w:instrText xml:space="preserve"> TOC \o "1-3" \h \z \u </w:instrText>
          </w:r>
          <w:r>
            <w:fldChar w:fldCharType="separate"/>
          </w:r>
          <w:hyperlink w:anchor="_Toc240196067" w:history="1">
            <w:r w:rsidR="00A4317D" w:rsidRPr="001A139D">
              <w:rPr>
                <w:rStyle w:val="Hyperlink"/>
                <w:rFonts w:ascii="Wingdings" w:hAnsi="Wingdings"/>
                <w:noProof/>
                <w:lang w:bidi="ar-EG"/>
              </w:rPr>
              <w:t></w:t>
            </w:r>
            <w:r w:rsidR="00A4317D">
              <w:rPr>
                <w:rFonts w:eastAsiaTheme="minorEastAsia"/>
                <w:noProof/>
              </w:rPr>
              <w:tab/>
            </w:r>
            <w:r w:rsidR="00A4317D" w:rsidRPr="001A139D">
              <w:rPr>
                <w:rStyle w:val="Hyperlink"/>
                <w:noProof/>
                <w:lang w:bidi="ar-EG"/>
              </w:rPr>
              <w:t>Document Control</w:t>
            </w:r>
            <w:r w:rsidR="00A4317D">
              <w:rPr>
                <w:noProof/>
                <w:webHidden/>
              </w:rPr>
              <w:tab/>
            </w:r>
            <w:r w:rsidR="00A4317D">
              <w:rPr>
                <w:noProof/>
                <w:webHidden/>
              </w:rPr>
              <w:fldChar w:fldCharType="begin"/>
            </w:r>
            <w:r w:rsidR="00A4317D">
              <w:rPr>
                <w:noProof/>
                <w:webHidden/>
              </w:rPr>
              <w:instrText xml:space="preserve"> PAGEREF _Toc240196067 \h </w:instrText>
            </w:r>
            <w:r w:rsidR="00A4317D">
              <w:rPr>
                <w:noProof/>
                <w:webHidden/>
              </w:rPr>
            </w:r>
            <w:r w:rsidR="00A4317D">
              <w:rPr>
                <w:noProof/>
                <w:webHidden/>
              </w:rPr>
              <w:fldChar w:fldCharType="separate"/>
            </w:r>
            <w:r w:rsidR="00A4317D">
              <w:rPr>
                <w:noProof/>
                <w:webHidden/>
              </w:rPr>
              <w:t>4</w:t>
            </w:r>
            <w:r w:rsidR="00A4317D">
              <w:rPr>
                <w:noProof/>
                <w:webHidden/>
              </w:rPr>
              <w:fldChar w:fldCharType="end"/>
            </w:r>
          </w:hyperlink>
        </w:p>
        <w:p w:rsidR="00A4317D" w:rsidRDefault="00A4317D">
          <w:pPr>
            <w:pStyle w:val="TOC1"/>
            <w:tabs>
              <w:tab w:val="left" w:pos="440"/>
              <w:tab w:val="right" w:leader="dot" w:pos="9016"/>
            </w:tabs>
            <w:rPr>
              <w:rFonts w:eastAsiaTheme="minorEastAsia"/>
              <w:noProof/>
            </w:rPr>
          </w:pPr>
          <w:hyperlink w:anchor="_Toc240196068" w:history="1">
            <w:r w:rsidRPr="001A139D">
              <w:rPr>
                <w:rStyle w:val="Hyperlink"/>
                <w:rFonts w:ascii="Wingdings" w:hAnsi="Wingdings"/>
                <w:noProof/>
                <w:lang w:bidi="ar-EG"/>
              </w:rPr>
              <w:t></w:t>
            </w:r>
            <w:r>
              <w:rPr>
                <w:rFonts w:eastAsiaTheme="minorEastAsia"/>
                <w:noProof/>
              </w:rPr>
              <w:tab/>
            </w:r>
            <w:r w:rsidRPr="001A139D">
              <w:rPr>
                <w:rStyle w:val="Hyperlink"/>
                <w:noProof/>
                <w:lang w:bidi="ar-EG"/>
              </w:rPr>
              <w:t>Abstract:</w:t>
            </w:r>
            <w:r>
              <w:rPr>
                <w:noProof/>
                <w:webHidden/>
              </w:rPr>
              <w:tab/>
            </w:r>
            <w:r>
              <w:rPr>
                <w:noProof/>
                <w:webHidden/>
              </w:rPr>
              <w:fldChar w:fldCharType="begin"/>
            </w:r>
            <w:r>
              <w:rPr>
                <w:noProof/>
                <w:webHidden/>
              </w:rPr>
              <w:instrText xml:space="preserve"> PAGEREF _Toc240196068 \h </w:instrText>
            </w:r>
            <w:r>
              <w:rPr>
                <w:noProof/>
                <w:webHidden/>
              </w:rPr>
            </w:r>
            <w:r>
              <w:rPr>
                <w:noProof/>
                <w:webHidden/>
              </w:rPr>
              <w:fldChar w:fldCharType="separate"/>
            </w:r>
            <w:r>
              <w:rPr>
                <w:noProof/>
                <w:webHidden/>
              </w:rPr>
              <w:t>4</w:t>
            </w:r>
            <w:r>
              <w:rPr>
                <w:noProof/>
                <w:webHidden/>
              </w:rPr>
              <w:fldChar w:fldCharType="end"/>
            </w:r>
          </w:hyperlink>
        </w:p>
        <w:p w:rsidR="00A4317D" w:rsidRDefault="00A4317D">
          <w:pPr>
            <w:pStyle w:val="TOC1"/>
            <w:tabs>
              <w:tab w:val="right" w:leader="dot" w:pos="9016"/>
            </w:tabs>
            <w:rPr>
              <w:rFonts w:eastAsiaTheme="minorEastAsia"/>
              <w:noProof/>
            </w:rPr>
          </w:pPr>
          <w:hyperlink w:anchor="_Toc240196069" w:history="1">
            <w:r w:rsidRPr="001A139D">
              <w:rPr>
                <w:rStyle w:val="Hyperlink"/>
                <w:b/>
                <w:bCs/>
                <w:noProof/>
              </w:rPr>
              <w:t>Introduction</w:t>
            </w:r>
            <w:r>
              <w:rPr>
                <w:noProof/>
                <w:webHidden/>
              </w:rPr>
              <w:tab/>
            </w:r>
            <w:r>
              <w:rPr>
                <w:noProof/>
                <w:webHidden/>
              </w:rPr>
              <w:fldChar w:fldCharType="begin"/>
            </w:r>
            <w:r>
              <w:rPr>
                <w:noProof/>
                <w:webHidden/>
              </w:rPr>
              <w:instrText xml:space="preserve"> PAGEREF _Toc240196069 \h </w:instrText>
            </w:r>
            <w:r>
              <w:rPr>
                <w:noProof/>
                <w:webHidden/>
              </w:rPr>
            </w:r>
            <w:r>
              <w:rPr>
                <w:noProof/>
                <w:webHidden/>
              </w:rPr>
              <w:fldChar w:fldCharType="separate"/>
            </w:r>
            <w:r>
              <w:rPr>
                <w:noProof/>
                <w:webHidden/>
              </w:rPr>
              <w:t>5</w:t>
            </w:r>
            <w:r>
              <w:rPr>
                <w:noProof/>
                <w:webHidden/>
              </w:rPr>
              <w:fldChar w:fldCharType="end"/>
            </w:r>
          </w:hyperlink>
        </w:p>
        <w:p w:rsidR="00A4317D" w:rsidRDefault="00A4317D">
          <w:pPr>
            <w:pStyle w:val="TOC2"/>
            <w:tabs>
              <w:tab w:val="left" w:pos="660"/>
              <w:tab w:val="right" w:leader="dot" w:pos="9016"/>
            </w:tabs>
            <w:rPr>
              <w:rFonts w:eastAsiaTheme="minorEastAsia"/>
              <w:noProof/>
            </w:rPr>
          </w:pPr>
          <w:hyperlink w:anchor="_Toc240196070" w:history="1">
            <w:r w:rsidRPr="001A139D">
              <w:rPr>
                <w:rStyle w:val="Hyperlink"/>
                <w:rFonts w:asciiTheme="majorBidi" w:hAnsiTheme="majorBidi" w:cstheme="majorBidi"/>
                <w:noProof/>
                <w:lang w:bidi="ar-EG"/>
              </w:rPr>
              <w:t>1.</w:t>
            </w:r>
            <w:r>
              <w:rPr>
                <w:rFonts w:eastAsiaTheme="minorEastAsia"/>
                <w:noProof/>
              </w:rPr>
              <w:tab/>
            </w:r>
            <w:r w:rsidRPr="001A139D">
              <w:rPr>
                <w:rStyle w:val="Hyperlink"/>
                <w:rFonts w:asciiTheme="majorBidi" w:hAnsiTheme="majorBidi" w:cstheme="majorBidi"/>
                <w:noProof/>
                <w:lang w:bidi="ar-EG"/>
              </w:rPr>
              <w:t>Project overview:</w:t>
            </w:r>
            <w:r>
              <w:rPr>
                <w:noProof/>
                <w:webHidden/>
              </w:rPr>
              <w:tab/>
            </w:r>
            <w:r>
              <w:rPr>
                <w:noProof/>
                <w:webHidden/>
              </w:rPr>
              <w:fldChar w:fldCharType="begin"/>
            </w:r>
            <w:r>
              <w:rPr>
                <w:noProof/>
                <w:webHidden/>
              </w:rPr>
              <w:instrText xml:space="preserve"> PAGEREF _Toc240196070 \h </w:instrText>
            </w:r>
            <w:r>
              <w:rPr>
                <w:noProof/>
                <w:webHidden/>
              </w:rPr>
            </w:r>
            <w:r>
              <w:rPr>
                <w:noProof/>
                <w:webHidden/>
              </w:rPr>
              <w:fldChar w:fldCharType="separate"/>
            </w:r>
            <w:r>
              <w:rPr>
                <w:noProof/>
                <w:webHidden/>
              </w:rPr>
              <w:t>5</w:t>
            </w:r>
            <w:r>
              <w:rPr>
                <w:noProof/>
                <w:webHidden/>
              </w:rPr>
              <w:fldChar w:fldCharType="end"/>
            </w:r>
          </w:hyperlink>
        </w:p>
        <w:p w:rsidR="00A4317D" w:rsidRDefault="00A4317D">
          <w:pPr>
            <w:pStyle w:val="TOC2"/>
            <w:tabs>
              <w:tab w:val="left" w:pos="880"/>
              <w:tab w:val="right" w:leader="dot" w:pos="9016"/>
            </w:tabs>
            <w:rPr>
              <w:rFonts w:eastAsiaTheme="minorEastAsia"/>
              <w:noProof/>
            </w:rPr>
          </w:pPr>
          <w:hyperlink w:anchor="_Toc240196071" w:history="1">
            <w:r w:rsidRPr="001A139D">
              <w:rPr>
                <w:rStyle w:val="Hyperlink"/>
                <w:rFonts w:asciiTheme="majorBidi" w:hAnsiTheme="majorBidi" w:cstheme="majorBidi"/>
                <w:noProof/>
                <w:lang w:bidi="ar-EG"/>
              </w:rPr>
              <w:t>1.1</w:t>
            </w:r>
            <w:r>
              <w:rPr>
                <w:rFonts w:eastAsiaTheme="minorEastAsia"/>
                <w:noProof/>
              </w:rPr>
              <w:tab/>
            </w:r>
            <w:r w:rsidRPr="001A139D">
              <w:rPr>
                <w:rStyle w:val="Hyperlink"/>
                <w:rFonts w:asciiTheme="majorBidi" w:hAnsiTheme="majorBidi" w:cstheme="majorBidi"/>
                <w:noProof/>
                <w:lang w:bidi="ar-EG"/>
              </w:rPr>
              <w:t>project objectives:</w:t>
            </w:r>
            <w:r>
              <w:rPr>
                <w:noProof/>
                <w:webHidden/>
              </w:rPr>
              <w:tab/>
            </w:r>
            <w:r>
              <w:rPr>
                <w:noProof/>
                <w:webHidden/>
              </w:rPr>
              <w:fldChar w:fldCharType="begin"/>
            </w:r>
            <w:r>
              <w:rPr>
                <w:noProof/>
                <w:webHidden/>
              </w:rPr>
              <w:instrText xml:space="preserve"> PAGEREF _Toc240196071 \h </w:instrText>
            </w:r>
            <w:r>
              <w:rPr>
                <w:noProof/>
                <w:webHidden/>
              </w:rPr>
            </w:r>
            <w:r>
              <w:rPr>
                <w:noProof/>
                <w:webHidden/>
              </w:rPr>
              <w:fldChar w:fldCharType="separate"/>
            </w:r>
            <w:r>
              <w:rPr>
                <w:noProof/>
                <w:webHidden/>
              </w:rPr>
              <w:t>5</w:t>
            </w:r>
            <w:r>
              <w:rPr>
                <w:noProof/>
                <w:webHidden/>
              </w:rPr>
              <w:fldChar w:fldCharType="end"/>
            </w:r>
          </w:hyperlink>
        </w:p>
        <w:p w:rsidR="00A4317D" w:rsidRDefault="00A4317D">
          <w:pPr>
            <w:pStyle w:val="TOC2"/>
            <w:tabs>
              <w:tab w:val="left" w:pos="880"/>
              <w:tab w:val="right" w:leader="dot" w:pos="9016"/>
            </w:tabs>
            <w:rPr>
              <w:rFonts w:eastAsiaTheme="minorEastAsia"/>
              <w:noProof/>
            </w:rPr>
          </w:pPr>
          <w:hyperlink w:anchor="_Toc240196072" w:history="1">
            <w:r w:rsidRPr="001A139D">
              <w:rPr>
                <w:rStyle w:val="Hyperlink"/>
                <w:rFonts w:asciiTheme="majorBidi" w:hAnsiTheme="majorBidi" w:cstheme="majorBidi"/>
                <w:noProof/>
                <w:rtl/>
                <w:lang w:bidi="ar-EG"/>
              </w:rPr>
              <w:t>1.2</w:t>
            </w:r>
            <w:r>
              <w:rPr>
                <w:rFonts w:eastAsiaTheme="minorEastAsia"/>
                <w:noProof/>
              </w:rPr>
              <w:tab/>
            </w:r>
            <w:r w:rsidRPr="001A139D">
              <w:rPr>
                <w:rStyle w:val="Hyperlink"/>
                <w:rFonts w:asciiTheme="majorBidi" w:hAnsiTheme="majorBidi" w:cstheme="majorBidi"/>
                <w:noProof/>
                <w:lang w:bidi="ar-EG"/>
              </w:rPr>
              <w:t>Functional Summary:</w:t>
            </w:r>
            <w:r>
              <w:rPr>
                <w:noProof/>
                <w:webHidden/>
              </w:rPr>
              <w:tab/>
            </w:r>
            <w:r>
              <w:rPr>
                <w:noProof/>
                <w:webHidden/>
              </w:rPr>
              <w:fldChar w:fldCharType="begin"/>
            </w:r>
            <w:r>
              <w:rPr>
                <w:noProof/>
                <w:webHidden/>
              </w:rPr>
              <w:instrText xml:space="preserve"> PAGEREF _Toc240196072 \h </w:instrText>
            </w:r>
            <w:r>
              <w:rPr>
                <w:noProof/>
                <w:webHidden/>
              </w:rPr>
            </w:r>
            <w:r>
              <w:rPr>
                <w:noProof/>
                <w:webHidden/>
              </w:rPr>
              <w:fldChar w:fldCharType="separate"/>
            </w:r>
            <w:r>
              <w:rPr>
                <w:noProof/>
                <w:webHidden/>
              </w:rPr>
              <w:t>5</w:t>
            </w:r>
            <w:r>
              <w:rPr>
                <w:noProof/>
                <w:webHidden/>
              </w:rPr>
              <w:fldChar w:fldCharType="end"/>
            </w:r>
          </w:hyperlink>
        </w:p>
        <w:p w:rsidR="00A4317D" w:rsidRDefault="00A4317D">
          <w:pPr>
            <w:pStyle w:val="TOC1"/>
            <w:tabs>
              <w:tab w:val="right" w:leader="dot" w:pos="9016"/>
            </w:tabs>
            <w:rPr>
              <w:rFonts w:eastAsiaTheme="minorEastAsia"/>
              <w:noProof/>
            </w:rPr>
          </w:pPr>
          <w:hyperlink w:anchor="_Toc240196073" w:history="1">
            <w:r w:rsidRPr="001A139D">
              <w:rPr>
                <w:rStyle w:val="Hyperlink"/>
                <w:rFonts w:asciiTheme="majorBidi" w:hAnsiTheme="majorBidi" w:cstheme="majorBidi"/>
                <w:b/>
                <w:bCs/>
                <w:noProof/>
                <w:lang w:bidi="ar-EG"/>
              </w:rPr>
              <w:t>System Requirements:</w:t>
            </w:r>
            <w:r>
              <w:rPr>
                <w:noProof/>
                <w:webHidden/>
              </w:rPr>
              <w:tab/>
            </w:r>
            <w:r>
              <w:rPr>
                <w:noProof/>
                <w:webHidden/>
              </w:rPr>
              <w:fldChar w:fldCharType="begin"/>
            </w:r>
            <w:r>
              <w:rPr>
                <w:noProof/>
                <w:webHidden/>
              </w:rPr>
              <w:instrText xml:space="preserve"> PAGEREF _Toc240196073 \h </w:instrText>
            </w:r>
            <w:r>
              <w:rPr>
                <w:noProof/>
                <w:webHidden/>
              </w:rPr>
            </w:r>
            <w:r>
              <w:rPr>
                <w:noProof/>
                <w:webHidden/>
              </w:rPr>
              <w:fldChar w:fldCharType="separate"/>
            </w:r>
            <w:r>
              <w:rPr>
                <w:noProof/>
                <w:webHidden/>
              </w:rPr>
              <w:t>6</w:t>
            </w:r>
            <w:r>
              <w:rPr>
                <w:noProof/>
                <w:webHidden/>
              </w:rPr>
              <w:fldChar w:fldCharType="end"/>
            </w:r>
          </w:hyperlink>
        </w:p>
        <w:p w:rsidR="00A4317D" w:rsidRDefault="00A4317D">
          <w:pPr>
            <w:pStyle w:val="TOC2"/>
            <w:tabs>
              <w:tab w:val="right" w:leader="dot" w:pos="9016"/>
            </w:tabs>
            <w:rPr>
              <w:rFonts w:eastAsiaTheme="minorEastAsia"/>
              <w:noProof/>
            </w:rPr>
          </w:pPr>
          <w:hyperlink w:anchor="_Toc240196074" w:history="1">
            <w:r w:rsidRPr="001A139D">
              <w:rPr>
                <w:rStyle w:val="Hyperlink"/>
                <w:rFonts w:asciiTheme="majorBidi" w:hAnsiTheme="majorBidi" w:cstheme="majorBidi"/>
                <w:noProof/>
                <w:lang w:bidi="ar-EG"/>
              </w:rPr>
              <w:t>2.1 Functional Requirements:</w:t>
            </w:r>
            <w:r>
              <w:rPr>
                <w:noProof/>
                <w:webHidden/>
              </w:rPr>
              <w:tab/>
            </w:r>
            <w:r>
              <w:rPr>
                <w:noProof/>
                <w:webHidden/>
              </w:rPr>
              <w:fldChar w:fldCharType="begin"/>
            </w:r>
            <w:r>
              <w:rPr>
                <w:noProof/>
                <w:webHidden/>
              </w:rPr>
              <w:instrText xml:space="preserve"> PAGEREF _Toc240196074 \h </w:instrText>
            </w:r>
            <w:r>
              <w:rPr>
                <w:noProof/>
                <w:webHidden/>
              </w:rPr>
            </w:r>
            <w:r>
              <w:rPr>
                <w:noProof/>
                <w:webHidden/>
              </w:rPr>
              <w:fldChar w:fldCharType="separate"/>
            </w:r>
            <w:r>
              <w:rPr>
                <w:noProof/>
                <w:webHidden/>
              </w:rPr>
              <w:t>6</w:t>
            </w:r>
            <w:r>
              <w:rPr>
                <w:noProof/>
                <w:webHidden/>
              </w:rPr>
              <w:fldChar w:fldCharType="end"/>
            </w:r>
          </w:hyperlink>
        </w:p>
        <w:p w:rsidR="00A4317D" w:rsidRDefault="00A4317D">
          <w:pPr>
            <w:pStyle w:val="TOC2"/>
            <w:tabs>
              <w:tab w:val="right" w:leader="dot" w:pos="9016"/>
            </w:tabs>
            <w:rPr>
              <w:rFonts w:eastAsiaTheme="minorEastAsia"/>
              <w:noProof/>
            </w:rPr>
          </w:pPr>
          <w:hyperlink w:anchor="_Toc240196075" w:history="1">
            <w:r w:rsidRPr="001A139D">
              <w:rPr>
                <w:rStyle w:val="Hyperlink"/>
                <w:rFonts w:asciiTheme="majorBidi" w:hAnsiTheme="majorBidi" w:cstheme="majorBidi"/>
                <w:noProof/>
                <w:lang w:bidi="ar-EG"/>
              </w:rPr>
              <w:t>2.2 Assumed/ Configurable Parameters:</w:t>
            </w:r>
            <w:r>
              <w:rPr>
                <w:noProof/>
                <w:webHidden/>
              </w:rPr>
              <w:tab/>
            </w:r>
            <w:r>
              <w:rPr>
                <w:noProof/>
                <w:webHidden/>
              </w:rPr>
              <w:fldChar w:fldCharType="begin"/>
            </w:r>
            <w:r>
              <w:rPr>
                <w:noProof/>
                <w:webHidden/>
              </w:rPr>
              <w:instrText xml:space="preserve"> PAGEREF _Toc240196075 \h </w:instrText>
            </w:r>
            <w:r>
              <w:rPr>
                <w:noProof/>
                <w:webHidden/>
              </w:rPr>
            </w:r>
            <w:r>
              <w:rPr>
                <w:noProof/>
                <w:webHidden/>
              </w:rPr>
              <w:fldChar w:fldCharType="separate"/>
            </w:r>
            <w:r>
              <w:rPr>
                <w:noProof/>
                <w:webHidden/>
              </w:rPr>
              <w:t>6</w:t>
            </w:r>
            <w:r>
              <w:rPr>
                <w:noProof/>
                <w:webHidden/>
              </w:rPr>
              <w:fldChar w:fldCharType="end"/>
            </w:r>
          </w:hyperlink>
        </w:p>
        <w:p w:rsidR="00A4317D" w:rsidRDefault="00A4317D">
          <w:pPr>
            <w:pStyle w:val="TOC1"/>
            <w:tabs>
              <w:tab w:val="right" w:leader="dot" w:pos="9016"/>
            </w:tabs>
            <w:rPr>
              <w:rFonts w:eastAsiaTheme="minorEastAsia"/>
              <w:noProof/>
            </w:rPr>
          </w:pPr>
          <w:hyperlink w:anchor="_Toc240196076" w:history="1">
            <w:r w:rsidRPr="001A139D">
              <w:rPr>
                <w:rStyle w:val="Hyperlink"/>
                <w:b/>
                <w:bCs/>
                <w:noProof/>
                <w:lang w:bidi="ar-EG"/>
              </w:rPr>
              <w:t>Literature Review</w:t>
            </w:r>
            <w:r>
              <w:rPr>
                <w:noProof/>
                <w:webHidden/>
              </w:rPr>
              <w:tab/>
            </w:r>
            <w:r>
              <w:rPr>
                <w:noProof/>
                <w:webHidden/>
              </w:rPr>
              <w:fldChar w:fldCharType="begin"/>
            </w:r>
            <w:r>
              <w:rPr>
                <w:noProof/>
                <w:webHidden/>
              </w:rPr>
              <w:instrText xml:space="preserve"> PAGEREF _Toc240196076 \h </w:instrText>
            </w:r>
            <w:r>
              <w:rPr>
                <w:noProof/>
                <w:webHidden/>
              </w:rPr>
            </w:r>
            <w:r>
              <w:rPr>
                <w:noProof/>
                <w:webHidden/>
              </w:rPr>
              <w:fldChar w:fldCharType="separate"/>
            </w:r>
            <w:r>
              <w:rPr>
                <w:noProof/>
                <w:webHidden/>
              </w:rPr>
              <w:t>7</w:t>
            </w:r>
            <w:r>
              <w:rPr>
                <w:noProof/>
                <w:webHidden/>
              </w:rPr>
              <w:fldChar w:fldCharType="end"/>
            </w:r>
          </w:hyperlink>
        </w:p>
        <w:p w:rsidR="00A4317D" w:rsidRDefault="00A4317D">
          <w:pPr>
            <w:pStyle w:val="TOC2"/>
            <w:tabs>
              <w:tab w:val="right" w:leader="dot" w:pos="9016"/>
            </w:tabs>
            <w:rPr>
              <w:rFonts w:eastAsiaTheme="minorEastAsia"/>
              <w:noProof/>
            </w:rPr>
          </w:pPr>
          <w:hyperlink w:anchor="_Toc240196077" w:history="1">
            <w:r w:rsidRPr="001A139D">
              <w:rPr>
                <w:rStyle w:val="Hyperlink"/>
                <w:rFonts w:asciiTheme="majorBidi" w:hAnsiTheme="majorBidi" w:cstheme="majorBidi"/>
                <w:noProof/>
                <w:lang w:bidi="ar-EG"/>
              </w:rPr>
              <w:t>3.1 AES Integration with UART:</w:t>
            </w:r>
            <w:r>
              <w:rPr>
                <w:noProof/>
                <w:webHidden/>
              </w:rPr>
              <w:tab/>
            </w:r>
            <w:r>
              <w:rPr>
                <w:noProof/>
                <w:webHidden/>
              </w:rPr>
              <w:fldChar w:fldCharType="begin"/>
            </w:r>
            <w:r>
              <w:rPr>
                <w:noProof/>
                <w:webHidden/>
              </w:rPr>
              <w:instrText xml:space="preserve"> PAGEREF _Toc240196077 \h </w:instrText>
            </w:r>
            <w:r>
              <w:rPr>
                <w:noProof/>
                <w:webHidden/>
              </w:rPr>
            </w:r>
            <w:r>
              <w:rPr>
                <w:noProof/>
                <w:webHidden/>
              </w:rPr>
              <w:fldChar w:fldCharType="separate"/>
            </w:r>
            <w:r>
              <w:rPr>
                <w:noProof/>
                <w:webHidden/>
              </w:rPr>
              <w:t>7</w:t>
            </w:r>
            <w:r>
              <w:rPr>
                <w:noProof/>
                <w:webHidden/>
              </w:rPr>
              <w:fldChar w:fldCharType="end"/>
            </w:r>
          </w:hyperlink>
        </w:p>
        <w:p w:rsidR="00A4317D" w:rsidRDefault="00A4317D">
          <w:pPr>
            <w:pStyle w:val="TOC2"/>
            <w:tabs>
              <w:tab w:val="right" w:leader="dot" w:pos="9016"/>
            </w:tabs>
            <w:rPr>
              <w:rFonts w:eastAsiaTheme="minorEastAsia"/>
              <w:noProof/>
            </w:rPr>
          </w:pPr>
          <w:hyperlink w:anchor="_Toc240196078" w:history="1">
            <w:r w:rsidRPr="001A139D">
              <w:rPr>
                <w:rStyle w:val="Hyperlink"/>
                <w:rFonts w:asciiTheme="majorBidi" w:hAnsiTheme="majorBidi" w:cstheme="majorBidi"/>
                <w:noProof/>
                <w:lang w:bidi="ar-EG"/>
              </w:rPr>
              <w:t>3.2 Error Detection over Serial Links:</w:t>
            </w:r>
            <w:r>
              <w:rPr>
                <w:noProof/>
                <w:webHidden/>
              </w:rPr>
              <w:tab/>
            </w:r>
            <w:r>
              <w:rPr>
                <w:noProof/>
                <w:webHidden/>
              </w:rPr>
              <w:fldChar w:fldCharType="begin"/>
            </w:r>
            <w:r>
              <w:rPr>
                <w:noProof/>
                <w:webHidden/>
              </w:rPr>
              <w:instrText xml:space="preserve"> PAGEREF _Toc240196078 \h </w:instrText>
            </w:r>
            <w:r>
              <w:rPr>
                <w:noProof/>
                <w:webHidden/>
              </w:rPr>
            </w:r>
            <w:r>
              <w:rPr>
                <w:noProof/>
                <w:webHidden/>
              </w:rPr>
              <w:fldChar w:fldCharType="separate"/>
            </w:r>
            <w:r>
              <w:rPr>
                <w:noProof/>
                <w:webHidden/>
              </w:rPr>
              <w:t>7</w:t>
            </w:r>
            <w:r>
              <w:rPr>
                <w:noProof/>
                <w:webHidden/>
              </w:rPr>
              <w:fldChar w:fldCharType="end"/>
            </w:r>
          </w:hyperlink>
        </w:p>
        <w:p w:rsidR="00A4317D" w:rsidRDefault="00A4317D">
          <w:pPr>
            <w:pStyle w:val="TOC2"/>
            <w:tabs>
              <w:tab w:val="right" w:leader="dot" w:pos="9016"/>
            </w:tabs>
            <w:rPr>
              <w:rFonts w:eastAsiaTheme="minorEastAsia"/>
              <w:noProof/>
            </w:rPr>
          </w:pPr>
          <w:hyperlink w:anchor="_Toc240196079" w:history="1">
            <w:r w:rsidRPr="001A139D">
              <w:rPr>
                <w:rStyle w:val="Hyperlink"/>
                <w:rFonts w:asciiTheme="majorBidi" w:hAnsiTheme="majorBidi" w:cstheme="majorBidi"/>
                <w:noProof/>
                <w:lang w:bidi="ar-EG"/>
              </w:rPr>
              <w:t>3.3 Positioning of This Project:</w:t>
            </w:r>
            <w:r>
              <w:rPr>
                <w:noProof/>
                <w:webHidden/>
              </w:rPr>
              <w:tab/>
            </w:r>
            <w:r>
              <w:rPr>
                <w:noProof/>
                <w:webHidden/>
              </w:rPr>
              <w:fldChar w:fldCharType="begin"/>
            </w:r>
            <w:r>
              <w:rPr>
                <w:noProof/>
                <w:webHidden/>
              </w:rPr>
              <w:instrText xml:space="preserve"> PAGEREF _Toc240196079 \h </w:instrText>
            </w:r>
            <w:r>
              <w:rPr>
                <w:noProof/>
                <w:webHidden/>
              </w:rPr>
            </w:r>
            <w:r>
              <w:rPr>
                <w:noProof/>
                <w:webHidden/>
              </w:rPr>
              <w:fldChar w:fldCharType="separate"/>
            </w:r>
            <w:r>
              <w:rPr>
                <w:noProof/>
                <w:webHidden/>
              </w:rPr>
              <w:t>8</w:t>
            </w:r>
            <w:r>
              <w:rPr>
                <w:noProof/>
                <w:webHidden/>
              </w:rPr>
              <w:fldChar w:fldCharType="end"/>
            </w:r>
          </w:hyperlink>
        </w:p>
        <w:p w:rsidR="00A4317D" w:rsidRDefault="00A4317D">
          <w:pPr>
            <w:pStyle w:val="TOC1"/>
            <w:tabs>
              <w:tab w:val="right" w:leader="dot" w:pos="9016"/>
            </w:tabs>
            <w:rPr>
              <w:rFonts w:eastAsiaTheme="minorEastAsia"/>
              <w:noProof/>
            </w:rPr>
          </w:pPr>
          <w:hyperlink w:anchor="_Toc240196080" w:history="1">
            <w:r w:rsidRPr="001A139D">
              <w:rPr>
                <w:rStyle w:val="Hyperlink"/>
                <w:b/>
                <w:bCs/>
                <w:noProof/>
              </w:rPr>
              <w:t>System Architecture</w:t>
            </w:r>
            <w:r>
              <w:rPr>
                <w:noProof/>
                <w:webHidden/>
              </w:rPr>
              <w:tab/>
            </w:r>
            <w:r>
              <w:rPr>
                <w:noProof/>
                <w:webHidden/>
              </w:rPr>
              <w:fldChar w:fldCharType="begin"/>
            </w:r>
            <w:r>
              <w:rPr>
                <w:noProof/>
                <w:webHidden/>
              </w:rPr>
              <w:instrText xml:space="preserve"> PAGEREF _Toc240196080 \h </w:instrText>
            </w:r>
            <w:r>
              <w:rPr>
                <w:noProof/>
                <w:webHidden/>
              </w:rPr>
            </w:r>
            <w:r>
              <w:rPr>
                <w:noProof/>
                <w:webHidden/>
              </w:rPr>
              <w:fldChar w:fldCharType="separate"/>
            </w:r>
            <w:r>
              <w:rPr>
                <w:noProof/>
                <w:webHidden/>
              </w:rPr>
              <w:t>8</w:t>
            </w:r>
            <w:r>
              <w:rPr>
                <w:noProof/>
                <w:webHidden/>
              </w:rPr>
              <w:fldChar w:fldCharType="end"/>
            </w:r>
          </w:hyperlink>
        </w:p>
        <w:p w:rsidR="00A4317D" w:rsidRDefault="00A4317D">
          <w:pPr>
            <w:pStyle w:val="TOC2"/>
            <w:tabs>
              <w:tab w:val="right" w:leader="dot" w:pos="9016"/>
            </w:tabs>
            <w:rPr>
              <w:rFonts w:eastAsiaTheme="minorEastAsia"/>
              <w:noProof/>
            </w:rPr>
          </w:pPr>
          <w:hyperlink w:anchor="_Toc240196081" w:history="1">
            <w:r w:rsidRPr="001A139D">
              <w:rPr>
                <w:rStyle w:val="Hyperlink"/>
                <w:rFonts w:asciiTheme="majorBidi" w:hAnsiTheme="majorBidi" w:cstheme="majorBidi"/>
                <w:noProof/>
                <w:lang w:bidi="ar-EG"/>
              </w:rPr>
              <w:t>4.1 Transmit Path:</w:t>
            </w:r>
            <w:r>
              <w:rPr>
                <w:noProof/>
                <w:webHidden/>
              </w:rPr>
              <w:tab/>
            </w:r>
            <w:r>
              <w:rPr>
                <w:noProof/>
                <w:webHidden/>
              </w:rPr>
              <w:fldChar w:fldCharType="begin"/>
            </w:r>
            <w:r>
              <w:rPr>
                <w:noProof/>
                <w:webHidden/>
              </w:rPr>
              <w:instrText xml:space="preserve"> PAGEREF _Toc240196081 \h </w:instrText>
            </w:r>
            <w:r>
              <w:rPr>
                <w:noProof/>
                <w:webHidden/>
              </w:rPr>
            </w:r>
            <w:r>
              <w:rPr>
                <w:noProof/>
                <w:webHidden/>
              </w:rPr>
              <w:fldChar w:fldCharType="separate"/>
            </w:r>
            <w:r>
              <w:rPr>
                <w:noProof/>
                <w:webHidden/>
              </w:rPr>
              <w:t>8</w:t>
            </w:r>
            <w:r>
              <w:rPr>
                <w:noProof/>
                <w:webHidden/>
              </w:rPr>
              <w:fldChar w:fldCharType="end"/>
            </w:r>
          </w:hyperlink>
        </w:p>
        <w:p w:rsidR="00A4317D" w:rsidRDefault="00A4317D">
          <w:pPr>
            <w:pStyle w:val="TOC2"/>
            <w:tabs>
              <w:tab w:val="right" w:leader="dot" w:pos="9016"/>
            </w:tabs>
            <w:rPr>
              <w:rFonts w:eastAsiaTheme="minorEastAsia"/>
              <w:noProof/>
            </w:rPr>
          </w:pPr>
          <w:hyperlink w:anchor="_Toc240196082" w:history="1">
            <w:r w:rsidRPr="001A139D">
              <w:rPr>
                <w:rStyle w:val="Hyperlink"/>
                <w:rFonts w:asciiTheme="majorBidi" w:hAnsiTheme="majorBidi" w:cstheme="majorBidi"/>
                <w:noProof/>
                <w:lang w:bidi="ar-EG"/>
              </w:rPr>
              <w:t>4.2 Block-Level Responsibilities:</w:t>
            </w:r>
            <w:r>
              <w:rPr>
                <w:noProof/>
                <w:webHidden/>
              </w:rPr>
              <w:tab/>
            </w:r>
            <w:r>
              <w:rPr>
                <w:noProof/>
                <w:webHidden/>
              </w:rPr>
              <w:fldChar w:fldCharType="begin"/>
            </w:r>
            <w:r>
              <w:rPr>
                <w:noProof/>
                <w:webHidden/>
              </w:rPr>
              <w:instrText xml:space="preserve"> PAGEREF _Toc240196082 \h </w:instrText>
            </w:r>
            <w:r>
              <w:rPr>
                <w:noProof/>
                <w:webHidden/>
              </w:rPr>
            </w:r>
            <w:r>
              <w:rPr>
                <w:noProof/>
                <w:webHidden/>
              </w:rPr>
              <w:fldChar w:fldCharType="separate"/>
            </w:r>
            <w:r>
              <w:rPr>
                <w:noProof/>
                <w:webHidden/>
              </w:rPr>
              <w:t>9</w:t>
            </w:r>
            <w:r>
              <w:rPr>
                <w:noProof/>
                <w:webHidden/>
              </w:rPr>
              <w:fldChar w:fldCharType="end"/>
            </w:r>
          </w:hyperlink>
        </w:p>
        <w:p w:rsidR="00A4317D" w:rsidRDefault="00A4317D">
          <w:pPr>
            <w:pStyle w:val="TOC2"/>
            <w:tabs>
              <w:tab w:val="right" w:leader="dot" w:pos="9016"/>
            </w:tabs>
            <w:rPr>
              <w:rFonts w:eastAsiaTheme="minorEastAsia"/>
              <w:noProof/>
            </w:rPr>
          </w:pPr>
          <w:hyperlink w:anchor="_Toc240196083" w:history="1">
            <w:r w:rsidRPr="001A139D">
              <w:rPr>
                <w:rStyle w:val="Hyperlink"/>
                <w:rFonts w:asciiTheme="majorBidi" w:hAnsiTheme="majorBidi" w:cstheme="majorBidi"/>
                <w:noProof/>
                <w:lang w:bidi="ar-EG"/>
              </w:rPr>
              <w:t>4.3 Positioning of This Project:</w:t>
            </w:r>
            <w:r>
              <w:rPr>
                <w:noProof/>
                <w:webHidden/>
              </w:rPr>
              <w:tab/>
            </w:r>
            <w:r>
              <w:rPr>
                <w:noProof/>
                <w:webHidden/>
              </w:rPr>
              <w:fldChar w:fldCharType="begin"/>
            </w:r>
            <w:r>
              <w:rPr>
                <w:noProof/>
                <w:webHidden/>
              </w:rPr>
              <w:instrText xml:space="preserve"> PAGEREF _Toc240196083 \h </w:instrText>
            </w:r>
            <w:r>
              <w:rPr>
                <w:noProof/>
                <w:webHidden/>
              </w:rPr>
            </w:r>
            <w:r>
              <w:rPr>
                <w:noProof/>
                <w:webHidden/>
              </w:rPr>
              <w:fldChar w:fldCharType="separate"/>
            </w:r>
            <w:r>
              <w:rPr>
                <w:noProof/>
                <w:webHidden/>
              </w:rPr>
              <w:t>10</w:t>
            </w:r>
            <w:r>
              <w:rPr>
                <w:noProof/>
                <w:webHidden/>
              </w:rPr>
              <w:fldChar w:fldCharType="end"/>
            </w:r>
          </w:hyperlink>
        </w:p>
        <w:p w:rsidR="00A4317D" w:rsidRDefault="00A4317D">
          <w:pPr>
            <w:pStyle w:val="TOC2"/>
            <w:tabs>
              <w:tab w:val="right" w:leader="dot" w:pos="9016"/>
            </w:tabs>
            <w:rPr>
              <w:rFonts w:eastAsiaTheme="minorEastAsia"/>
              <w:noProof/>
            </w:rPr>
          </w:pPr>
          <w:hyperlink w:anchor="_Toc240196084" w:history="1">
            <w:r w:rsidRPr="001A139D">
              <w:rPr>
                <w:rStyle w:val="Hyperlink"/>
                <w:rFonts w:asciiTheme="majorBidi" w:hAnsiTheme="majorBidi" w:cstheme="majorBidi"/>
                <w:noProof/>
                <w:lang w:bidi="ar-EG"/>
              </w:rPr>
              <w:t>4.4 Byte Serialization of AES Result:</w:t>
            </w:r>
            <w:r>
              <w:rPr>
                <w:noProof/>
                <w:webHidden/>
              </w:rPr>
              <w:tab/>
            </w:r>
            <w:r>
              <w:rPr>
                <w:noProof/>
                <w:webHidden/>
              </w:rPr>
              <w:fldChar w:fldCharType="begin"/>
            </w:r>
            <w:r>
              <w:rPr>
                <w:noProof/>
                <w:webHidden/>
              </w:rPr>
              <w:instrText xml:space="preserve"> PAGEREF _Toc240196084 \h </w:instrText>
            </w:r>
            <w:r>
              <w:rPr>
                <w:noProof/>
                <w:webHidden/>
              </w:rPr>
            </w:r>
            <w:r>
              <w:rPr>
                <w:noProof/>
                <w:webHidden/>
              </w:rPr>
              <w:fldChar w:fldCharType="separate"/>
            </w:r>
            <w:r>
              <w:rPr>
                <w:noProof/>
                <w:webHidden/>
              </w:rPr>
              <w:t>10</w:t>
            </w:r>
            <w:r>
              <w:rPr>
                <w:noProof/>
                <w:webHidden/>
              </w:rPr>
              <w:fldChar w:fldCharType="end"/>
            </w:r>
          </w:hyperlink>
        </w:p>
        <w:p w:rsidR="00A4317D" w:rsidRDefault="00A4317D">
          <w:pPr>
            <w:pStyle w:val="TOC1"/>
            <w:tabs>
              <w:tab w:val="right" w:leader="dot" w:pos="9016"/>
            </w:tabs>
            <w:rPr>
              <w:rFonts w:eastAsiaTheme="minorEastAsia"/>
              <w:noProof/>
            </w:rPr>
          </w:pPr>
          <w:hyperlink w:anchor="_Toc240196085" w:history="1">
            <w:r w:rsidRPr="001A139D">
              <w:rPr>
                <w:rStyle w:val="Hyperlink"/>
                <w:b/>
                <w:bCs/>
                <w:noProof/>
                <w:lang w:bidi="ar-EG"/>
              </w:rPr>
              <w:t>UART Communicatio</w:t>
            </w:r>
            <w:r w:rsidRPr="001A139D">
              <w:rPr>
                <w:rStyle w:val="Hyperlink"/>
                <w:b/>
                <w:bCs/>
                <w:noProof/>
                <w:lang w:bidi="ar-EG"/>
              </w:rPr>
              <w:t>n</w:t>
            </w:r>
            <w:r w:rsidRPr="001A139D">
              <w:rPr>
                <w:rStyle w:val="Hyperlink"/>
                <w:b/>
                <w:bCs/>
                <w:noProof/>
                <w:lang w:bidi="ar-EG"/>
              </w:rPr>
              <w:t xml:space="preserve"> Module</w:t>
            </w:r>
            <w:r>
              <w:rPr>
                <w:noProof/>
                <w:webHidden/>
              </w:rPr>
              <w:tab/>
            </w:r>
            <w:r>
              <w:rPr>
                <w:noProof/>
                <w:webHidden/>
              </w:rPr>
              <w:fldChar w:fldCharType="begin"/>
            </w:r>
            <w:r>
              <w:rPr>
                <w:noProof/>
                <w:webHidden/>
              </w:rPr>
              <w:instrText xml:space="preserve"> PAGEREF _Toc240196085 \h </w:instrText>
            </w:r>
            <w:r>
              <w:rPr>
                <w:noProof/>
                <w:webHidden/>
              </w:rPr>
            </w:r>
            <w:r>
              <w:rPr>
                <w:noProof/>
                <w:webHidden/>
              </w:rPr>
              <w:fldChar w:fldCharType="separate"/>
            </w:r>
            <w:r>
              <w:rPr>
                <w:noProof/>
                <w:webHidden/>
              </w:rPr>
              <w:t>11</w:t>
            </w:r>
            <w:r>
              <w:rPr>
                <w:noProof/>
                <w:webHidden/>
              </w:rPr>
              <w:fldChar w:fldCharType="end"/>
            </w:r>
          </w:hyperlink>
        </w:p>
        <w:p w:rsidR="00A4317D" w:rsidRDefault="00A4317D">
          <w:pPr>
            <w:pStyle w:val="TOC2"/>
            <w:tabs>
              <w:tab w:val="right" w:leader="dot" w:pos="9016"/>
            </w:tabs>
            <w:rPr>
              <w:rFonts w:eastAsiaTheme="minorEastAsia"/>
              <w:noProof/>
            </w:rPr>
          </w:pPr>
          <w:hyperlink w:anchor="_Toc240196086" w:history="1">
            <w:r w:rsidRPr="001A139D">
              <w:rPr>
                <w:rStyle w:val="Hyperlink"/>
                <w:noProof/>
                <w:lang w:bidi="ar-EG"/>
              </w:rPr>
              <w:t>5.1 UART Transmitter Operation:</w:t>
            </w:r>
            <w:r>
              <w:rPr>
                <w:noProof/>
                <w:webHidden/>
              </w:rPr>
              <w:tab/>
            </w:r>
            <w:r>
              <w:rPr>
                <w:noProof/>
                <w:webHidden/>
              </w:rPr>
              <w:fldChar w:fldCharType="begin"/>
            </w:r>
            <w:r>
              <w:rPr>
                <w:noProof/>
                <w:webHidden/>
              </w:rPr>
              <w:instrText xml:space="preserve"> PAGEREF _Toc240196086 \h </w:instrText>
            </w:r>
            <w:r>
              <w:rPr>
                <w:noProof/>
                <w:webHidden/>
              </w:rPr>
            </w:r>
            <w:r>
              <w:rPr>
                <w:noProof/>
                <w:webHidden/>
              </w:rPr>
              <w:fldChar w:fldCharType="separate"/>
            </w:r>
            <w:r>
              <w:rPr>
                <w:noProof/>
                <w:webHidden/>
              </w:rPr>
              <w:t>11</w:t>
            </w:r>
            <w:r>
              <w:rPr>
                <w:noProof/>
                <w:webHidden/>
              </w:rPr>
              <w:fldChar w:fldCharType="end"/>
            </w:r>
          </w:hyperlink>
        </w:p>
        <w:p w:rsidR="00A4317D" w:rsidRDefault="00A4317D">
          <w:pPr>
            <w:pStyle w:val="TOC2"/>
            <w:tabs>
              <w:tab w:val="right" w:leader="dot" w:pos="9016"/>
            </w:tabs>
            <w:rPr>
              <w:rFonts w:eastAsiaTheme="minorEastAsia"/>
              <w:noProof/>
            </w:rPr>
          </w:pPr>
          <w:hyperlink w:anchor="_Toc240196087" w:history="1">
            <w:r w:rsidRPr="001A139D">
              <w:rPr>
                <w:rStyle w:val="Hyperlink"/>
                <w:noProof/>
                <w:lang w:bidi="ar-EG"/>
              </w:rPr>
              <w:t>5.2 UART Receiver Operation:</w:t>
            </w:r>
            <w:r>
              <w:rPr>
                <w:noProof/>
                <w:webHidden/>
              </w:rPr>
              <w:tab/>
            </w:r>
            <w:r>
              <w:rPr>
                <w:noProof/>
                <w:webHidden/>
              </w:rPr>
              <w:fldChar w:fldCharType="begin"/>
            </w:r>
            <w:r>
              <w:rPr>
                <w:noProof/>
                <w:webHidden/>
              </w:rPr>
              <w:instrText xml:space="preserve"> PAGEREF _Toc240196087 \h </w:instrText>
            </w:r>
            <w:r>
              <w:rPr>
                <w:noProof/>
                <w:webHidden/>
              </w:rPr>
            </w:r>
            <w:r>
              <w:rPr>
                <w:noProof/>
                <w:webHidden/>
              </w:rPr>
              <w:fldChar w:fldCharType="separate"/>
            </w:r>
            <w:r>
              <w:rPr>
                <w:noProof/>
                <w:webHidden/>
              </w:rPr>
              <w:t>11</w:t>
            </w:r>
            <w:r>
              <w:rPr>
                <w:noProof/>
                <w:webHidden/>
              </w:rPr>
              <w:fldChar w:fldCharType="end"/>
            </w:r>
          </w:hyperlink>
        </w:p>
        <w:p w:rsidR="00A4317D" w:rsidRDefault="00A4317D">
          <w:pPr>
            <w:pStyle w:val="TOC2"/>
            <w:tabs>
              <w:tab w:val="right" w:leader="dot" w:pos="9016"/>
            </w:tabs>
            <w:rPr>
              <w:rFonts w:eastAsiaTheme="minorEastAsia"/>
              <w:noProof/>
            </w:rPr>
          </w:pPr>
          <w:hyperlink w:anchor="_Toc240196088" w:history="1">
            <w:r w:rsidRPr="001A139D">
              <w:rPr>
                <w:rStyle w:val="Hyperlink"/>
                <w:noProof/>
                <w:lang w:bidi="ar-EG"/>
              </w:rPr>
              <w:t>5.3 UART Interface:</w:t>
            </w:r>
            <w:r>
              <w:rPr>
                <w:noProof/>
                <w:webHidden/>
              </w:rPr>
              <w:tab/>
            </w:r>
            <w:r>
              <w:rPr>
                <w:noProof/>
                <w:webHidden/>
              </w:rPr>
              <w:fldChar w:fldCharType="begin"/>
            </w:r>
            <w:r>
              <w:rPr>
                <w:noProof/>
                <w:webHidden/>
              </w:rPr>
              <w:instrText xml:space="preserve"> PAGEREF _Toc240196088 \h </w:instrText>
            </w:r>
            <w:r>
              <w:rPr>
                <w:noProof/>
                <w:webHidden/>
              </w:rPr>
            </w:r>
            <w:r>
              <w:rPr>
                <w:noProof/>
                <w:webHidden/>
              </w:rPr>
              <w:fldChar w:fldCharType="separate"/>
            </w:r>
            <w:r>
              <w:rPr>
                <w:noProof/>
                <w:webHidden/>
              </w:rPr>
              <w:t>11</w:t>
            </w:r>
            <w:r>
              <w:rPr>
                <w:noProof/>
                <w:webHidden/>
              </w:rPr>
              <w:fldChar w:fldCharType="end"/>
            </w:r>
          </w:hyperlink>
        </w:p>
        <w:p w:rsidR="00A4317D" w:rsidRDefault="00A4317D">
          <w:pPr>
            <w:pStyle w:val="TOC2"/>
            <w:tabs>
              <w:tab w:val="right" w:leader="dot" w:pos="9016"/>
            </w:tabs>
            <w:rPr>
              <w:rFonts w:eastAsiaTheme="minorEastAsia"/>
              <w:noProof/>
            </w:rPr>
          </w:pPr>
          <w:hyperlink w:anchor="_Toc240196089" w:history="1">
            <w:r w:rsidRPr="001A139D">
              <w:rPr>
                <w:rStyle w:val="Hyperlink"/>
                <w:noProof/>
                <w:lang w:bidi="ar-EG"/>
              </w:rPr>
              <w:t>5.4 UART Testbench:</w:t>
            </w:r>
            <w:r>
              <w:rPr>
                <w:noProof/>
                <w:webHidden/>
              </w:rPr>
              <w:tab/>
            </w:r>
            <w:r>
              <w:rPr>
                <w:noProof/>
                <w:webHidden/>
              </w:rPr>
              <w:fldChar w:fldCharType="begin"/>
            </w:r>
            <w:r>
              <w:rPr>
                <w:noProof/>
                <w:webHidden/>
              </w:rPr>
              <w:instrText xml:space="preserve"> PAGEREF _Toc240196089 \h </w:instrText>
            </w:r>
            <w:r>
              <w:rPr>
                <w:noProof/>
                <w:webHidden/>
              </w:rPr>
            </w:r>
            <w:r>
              <w:rPr>
                <w:noProof/>
                <w:webHidden/>
              </w:rPr>
              <w:fldChar w:fldCharType="separate"/>
            </w:r>
            <w:r>
              <w:rPr>
                <w:noProof/>
                <w:webHidden/>
              </w:rPr>
              <w:t>13</w:t>
            </w:r>
            <w:r>
              <w:rPr>
                <w:noProof/>
                <w:webHidden/>
              </w:rPr>
              <w:fldChar w:fldCharType="end"/>
            </w:r>
          </w:hyperlink>
        </w:p>
        <w:p w:rsidR="00A4317D" w:rsidRDefault="00A4317D">
          <w:pPr>
            <w:pStyle w:val="TOC1"/>
            <w:tabs>
              <w:tab w:val="right" w:leader="dot" w:pos="9016"/>
            </w:tabs>
            <w:rPr>
              <w:rFonts w:eastAsiaTheme="minorEastAsia"/>
              <w:noProof/>
            </w:rPr>
          </w:pPr>
          <w:hyperlink w:anchor="_Toc240196090" w:history="1">
            <w:r w:rsidRPr="001A139D">
              <w:rPr>
                <w:rStyle w:val="Hyperlink"/>
                <w:rFonts w:asciiTheme="majorBidi" w:hAnsiTheme="majorBidi" w:cstheme="majorBidi"/>
                <w:b/>
                <w:bCs/>
                <w:noProof/>
                <w:lang w:bidi="ar-EG"/>
              </w:rPr>
              <w:t>AES-128 Encryption Module</w:t>
            </w:r>
            <w:r>
              <w:rPr>
                <w:noProof/>
                <w:webHidden/>
              </w:rPr>
              <w:tab/>
            </w:r>
            <w:r>
              <w:rPr>
                <w:noProof/>
                <w:webHidden/>
              </w:rPr>
              <w:fldChar w:fldCharType="begin"/>
            </w:r>
            <w:r>
              <w:rPr>
                <w:noProof/>
                <w:webHidden/>
              </w:rPr>
              <w:instrText xml:space="preserve"> PAGEREF _Toc240196090 \h </w:instrText>
            </w:r>
            <w:r>
              <w:rPr>
                <w:noProof/>
                <w:webHidden/>
              </w:rPr>
            </w:r>
            <w:r>
              <w:rPr>
                <w:noProof/>
                <w:webHidden/>
              </w:rPr>
              <w:fldChar w:fldCharType="separate"/>
            </w:r>
            <w:r>
              <w:rPr>
                <w:noProof/>
                <w:webHidden/>
              </w:rPr>
              <w:t>14</w:t>
            </w:r>
            <w:r>
              <w:rPr>
                <w:noProof/>
                <w:webHidden/>
              </w:rPr>
              <w:fldChar w:fldCharType="end"/>
            </w:r>
          </w:hyperlink>
        </w:p>
        <w:p w:rsidR="00A4317D" w:rsidRDefault="00A4317D">
          <w:pPr>
            <w:pStyle w:val="TOC2"/>
            <w:tabs>
              <w:tab w:val="right" w:leader="dot" w:pos="9016"/>
            </w:tabs>
            <w:rPr>
              <w:rFonts w:eastAsiaTheme="minorEastAsia"/>
              <w:noProof/>
            </w:rPr>
          </w:pPr>
          <w:hyperlink w:anchor="_Toc240196091" w:history="1">
            <w:r w:rsidRPr="001A139D">
              <w:rPr>
                <w:rStyle w:val="Hyperlink"/>
                <w:noProof/>
                <w:lang w:bidi="ar-EG"/>
              </w:rPr>
              <w:t>6.1 AES-128 Encryption Structure:</w:t>
            </w:r>
            <w:r>
              <w:rPr>
                <w:noProof/>
                <w:webHidden/>
              </w:rPr>
              <w:tab/>
            </w:r>
            <w:r>
              <w:rPr>
                <w:noProof/>
                <w:webHidden/>
              </w:rPr>
              <w:fldChar w:fldCharType="begin"/>
            </w:r>
            <w:r>
              <w:rPr>
                <w:noProof/>
                <w:webHidden/>
              </w:rPr>
              <w:instrText xml:space="preserve"> PAGEREF _Toc240196091 \h </w:instrText>
            </w:r>
            <w:r>
              <w:rPr>
                <w:noProof/>
                <w:webHidden/>
              </w:rPr>
            </w:r>
            <w:r>
              <w:rPr>
                <w:noProof/>
                <w:webHidden/>
              </w:rPr>
              <w:fldChar w:fldCharType="separate"/>
            </w:r>
            <w:r>
              <w:rPr>
                <w:noProof/>
                <w:webHidden/>
              </w:rPr>
              <w:t>14</w:t>
            </w:r>
            <w:r>
              <w:rPr>
                <w:noProof/>
                <w:webHidden/>
              </w:rPr>
              <w:fldChar w:fldCharType="end"/>
            </w:r>
          </w:hyperlink>
        </w:p>
        <w:p w:rsidR="00A4317D" w:rsidRDefault="00A4317D">
          <w:pPr>
            <w:pStyle w:val="TOC2"/>
            <w:tabs>
              <w:tab w:val="right" w:leader="dot" w:pos="9016"/>
            </w:tabs>
            <w:rPr>
              <w:rFonts w:eastAsiaTheme="minorEastAsia"/>
              <w:noProof/>
            </w:rPr>
          </w:pPr>
          <w:hyperlink w:anchor="_Toc240196092" w:history="1">
            <w:r w:rsidRPr="001A139D">
              <w:rPr>
                <w:rStyle w:val="Hyperlink"/>
                <w:noProof/>
                <w:lang w:bidi="ar-EG"/>
              </w:rPr>
              <w:t>6.2 AES State Transformation:</w:t>
            </w:r>
            <w:r>
              <w:rPr>
                <w:noProof/>
                <w:webHidden/>
              </w:rPr>
              <w:tab/>
            </w:r>
            <w:r>
              <w:rPr>
                <w:noProof/>
                <w:webHidden/>
              </w:rPr>
              <w:fldChar w:fldCharType="begin"/>
            </w:r>
            <w:r>
              <w:rPr>
                <w:noProof/>
                <w:webHidden/>
              </w:rPr>
              <w:instrText xml:space="preserve"> PAGEREF _Toc240196092 \h </w:instrText>
            </w:r>
            <w:r>
              <w:rPr>
                <w:noProof/>
                <w:webHidden/>
              </w:rPr>
            </w:r>
            <w:r>
              <w:rPr>
                <w:noProof/>
                <w:webHidden/>
              </w:rPr>
              <w:fldChar w:fldCharType="separate"/>
            </w:r>
            <w:r>
              <w:rPr>
                <w:noProof/>
                <w:webHidden/>
              </w:rPr>
              <w:t>15</w:t>
            </w:r>
            <w:r>
              <w:rPr>
                <w:noProof/>
                <w:webHidden/>
              </w:rPr>
              <w:fldChar w:fldCharType="end"/>
            </w:r>
          </w:hyperlink>
        </w:p>
        <w:p w:rsidR="00A4317D" w:rsidRDefault="00A4317D">
          <w:pPr>
            <w:pStyle w:val="TOC2"/>
            <w:tabs>
              <w:tab w:val="right" w:leader="dot" w:pos="9016"/>
            </w:tabs>
            <w:rPr>
              <w:rFonts w:eastAsiaTheme="minorEastAsia"/>
              <w:noProof/>
            </w:rPr>
          </w:pPr>
          <w:hyperlink w:anchor="_Toc240196093" w:history="1">
            <w:r w:rsidRPr="001A139D">
              <w:rPr>
                <w:rStyle w:val="Hyperlink"/>
                <w:noProof/>
                <w:lang w:bidi="ar-EG"/>
              </w:rPr>
              <w:t>6.3 AES Key Expansion:</w:t>
            </w:r>
            <w:r>
              <w:rPr>
                <w:noProof/>
                <w:webHidden/>
              </w:rPr>
              <w:tab/>
            </w:r>
            <w:r>
              <w:rPr>
                <w:noProof/>
                <w:webHidden/>
              </w:rPr>
              <w:fldChar w:fldCharType="begin"/>
            </w:r>
            <w:r>
              <w:rPr>
                <w:noProof/>
                <w:webHidden/>
              </w:rPr>
              <w:instrText xml:space="preserve"> PAGEREF _Toc240196093 \h </w:instrText>
            </w:r>
            <w:r>
              <w:rPr>
                <w:noProof/>
                <w:webHidden/>
              </w:rPr>
            </w:r>
            <w:r>
              <w:rPr>
                <w:noProof/>
                <w:webHidden/>
              </w:rPr>
              <w:fldChar w:fldCharType="separate"/>
            </w:r>
            <w:r>
              <w:rPr>
                <w:noProof/>
                <w:webHidden/>
              </w:rPr>
              <w:t>16</w:t>
            </w:r>
            <w:r>
              <w:rPr>
                <w:noProof/>
                <w:webHidden/>
              </w:rPr>
              <w:fldChar w:fldCharType="end"/>
            </w:r>
          </w:hyperlink>
        </w:p>
        <w:p w:rsidR="00A4317D" w:rsidRDefault="00A4317D">
          <w:pPr>
            <w:pStyle w:val="TOC2"/>
            <w:tabs>
              <w:tab w:val="right" w:leader="dot" w:pos="9016"/>
            </w:tabs>
            <w:rPr>
              <w:rFonts w:eastAsiaTheme="minorEastAsia"/>
              <w:noProof/>
            </w:rPr>
          </w:pPr>
          <w:hyperlink w:anchor="_Toc240196094" w:history="1">
            <w:r w:rsidRPr="001A139D">
              <w:rPr>
                <w:rStyle w:val="Hyperlink"/>
                <w:noProof/>
                <w:lang w:bidi="ar-EG"/>
              </w:rPr>
              <w:t>6.4 AES Control Sequence:</w:t>
            </w:r>
            <w:r>
              <w:rPr>
                <w:noProof/>
                <w:webHidden/>
              </w:rPr>
              <w:tab/>
            </w:r>
            <w:r>
              <w:rPr>
                <w:noProof/>
                <w:webHidden/>
              </w:rPr>
              <w:fldChar w:fldCharType="begin"/>
            </w:r>
            <w:r>
              <w:rPr>
                <w:noProof/>
                <w:webHidden/>
              </w:rPr>
              <w:instrText xml:space="preserve"> PAGEREF _Toc240196094 \h </w:instrText>
            </w:r>
            <w:r>
              <w:rPr>
                <w:noProof/>
                <w:webHidden/>
              </w:rPr>
            </w:r>
            <w:r>
              <w:rPr>
                <w:noProof/>
                <w:webHidden/>
              </w:rPr>
              <w:fldChar w:fldCharType="separate"/>
            </w:r>
            <w:r>
              <w:rPr>
                <w:noProof/>
                <w:webHidden/>
              </w:rPr>
              <w:t>16</w:t>
            </w:r>
            <w:r>
              <w:rPr>
                <w:noProof/>
                <w:webHidden/>
              </w:rPr>
              <w:fldChar w:fldCharType="end"/>
            </w:r>
          </w:hyperlink>
        </w:p>
        <w:p w:rsidR="00A4317D" w:rsidRDefault="00A4317D">
          <w:pPr>
            <w:pStyle w:val="TOC2"/>
            <w:tabs>
              <w:tab w:val="right" w:leader="dot" w:pos="9016"/>
            </w:tabs>
            <w:rPr>
              <w:rFonts w:eastAsiaTheme="minorEastAsia"/>
              <w:noProof/>
            </w:rPr>
          </w:pPr>
          <w:hyperlink w:anchor="_Toc240196095" w:history="1">
            <w:r w:rsidRPr="001A139D">
              <w:rPr>
                <w:rStyle w:val="Hyperlink"/>
                <w:noProof/>
                <w:lang w:bidi="ar-EG"/>
              </w:rPr>
              <w:t>6.5 AES Interface</w:t>
            </w:r>
            <w:r>
              <w:rPr>
                <w:noProof/>
                <w:webHidden/>
              </w:rPr>
              <w:tab/>
            </w:r>
            <w:r>
              <w:rPr>
                <w:noProof/>
                <w:webHidden/>
              </w:rPr>
              <w:fldChar w:fldCharType="begin"/>
            </w:r>
            <w:r>
              <w:rPr>
                <w:noProof/>
                <w:webHidden/>
              </w:rPr>
              <w:instrText xml:space="preserve"> PAGEREF _Toc240196095 \h </w:instrText>
            </w:r>
            <w:r>
              <w:rPr>
                <w:noProof/>
                <w:webHidden/>
              </w:rPr>
            </w:r>
            <w:r>
              <w:rPr>
                <w:noProof/>
                <w:webHidden/>
              </w:rPr>
              <w:fldChar w:fldCharType="separate"/>
            </w:r>
            <w:r>
              <w:rPr>
                <w:noProof/>
                <w:webHidden/>
              </w:rPr>
              <w:t>17</w:t>
            </w:r>
            <w:r>
              <w:rPr>
                <w:noProof/>
                <w:webHidden/>
              </w:rPr>
              <w:fldChar w:fldCharType="end"/>
            </w:r>
          </w:hyperlink>
        </w:p>
        <w:p w:rsidR="00A4317D" w:rsidRDefault="00A4317D">
          <w:pPr>
            <w:pStyle w:val="TOC2"/>
            <w:tabs>
              <w:tab w:val="right" w:leader="dot" w:pos="9016"/>
            </w:tabs>
            <w:rPr>
              <w:rFonts w:eastAsiaTheme="minorEastAsia"/>
              <w:noProof/>
            </w:rPr>
          </w:pPr>
          <w:hyperlink w:anchor="_Toc240196096" w:history="1">
            <w:r w:rsidRPr="001A139D">
              <w:rPr>
                <w:rStyle w:val="Hyperlink"/>
                <w:noProof/>
                <w:lang w:bidi="ar-EG"/>
              </w:rPr>
              <w:t>6.6 AES Testbench:</w:t>
            </w:r>
            <w:r>
              <w:rPr>
                <w:noProof/>
                <w:webHidden/>
              </w:rPr>
              <w:tab/>
            </w:r>
            <w:r>
              <w:rPr>
                <w:noProof/>
                <w:webHidden/>
              </w:rPr>
              <w:fldChar w:fldCharType="begin"/>
            </w:r>
            <w:r>
              <w:rPr>
                <w:noProof/>
                <w:webHidden/>
              </w:rPr>
              <w:instrText xml:space="preserve"> PAGEREF _Toc240196096 \h </w:instrText>
            </w:r>
            <w:r>
              <w:rPr>
                <w:noProof/>
                <w:webHidden/>
              </w:rPr>
            </w:r>
            <w:r>
              <w:rPr>
                <w:noProof/>
                <w:webHidden/>
              </w:rPr>
              <w:fldChar w:fldCharType="separate"/>
            </w:r>
            <w:r>
              <w:rPr>
                <w:noProof/>
                <w:webHidden/>
              </w:rPr>
              <w:t>17</w:t>
            </w:r>
            <w:r>
              <w:rPr>
                <w:noProof/>
                <w:webHidden/>
              </w:rPr>
              <w:fldChar w:fldCharType="end"/>
            </w:r>
          </w:hyperlink>
        </w:p>
        <w:p w:rsidR="00A4317D" w:rsidRDefault="00A4317D">
          <w:pPr>
            <w:pStyle w:val="TOC1"/>
            <w:tabs>
              <w:tab w:val="right" w:leader="dot" w:pos="9016"/>
            </w:tabs>
            <w:rPr>
              <w:rFonts w:eastAsiaTheme="minorEastAsia"/>
              <w:noProof/>
            </w:rPr>
          </w:pPr>
          <w:hyperlink w:anchor="_Toc240196097" w:history="1">
            <w:r w:rsidRPr="001A139D">
              <w:rPr>
                <w:rStyle w:val="Hyperlink"/>
                <w:rFonts w:asciiTheme="majorBidi" w:hAnsiTheme="majorBidi" w:cstheme="majorBidi"/>
                <w:b/>
                <w:bCs/>
                <w:noProof/>
                <w:lang w:bidi="ar-EG"/>
              </w:rPr>
              <w:t>CRC-16/XMODEM Module</w:t>
            </w:r>
            <w:r>
              <w:rPr>
                <w:noProof/>
                <w:webHidden/>
              </w:rPr>
              <w:tab/>
            </w:r>
            <w:r>
              <w:rPr>
                <w:noProof/>
                <w:webHidden/>
              </w:rPr>
              <w:fldChar w:fldCharType="begin"/>
            </w:r>
            <w:r>
              <w:rPr>
                <w:noProof/>
                <w:webHidden/>
              </w:rPr>
              <w:instrText xml:space="preserve"> PAGEREF _Toc240196097 \h </w:instrText>
            </w:r>
            <w:r>
              <w:rPr>
                <w:noProof/>
                <w:webHidden/>
              </w:rPr>
            </w:r>
            <w:r>
              <w:rPr>
                <w:noProof/>
                <w:webHidden/>
              </w:rPr>
              <w:fldChar w:fldCharType="separate"/>
            </w:r>
            <w:r>
              <w:rPr>
                <w:noProof/>
                <w:webHidden/>
              </w:rPr>
              <w:t>19</w:t>
            </w:r>
            <w:r>
              <w:rPr>
                <w:noProof/>
                <w:webHidden/>
              </w:rPr>
              <w:fldChar w:fldCharType="end"/>
            </w:r>
          </w:hyperlink>
        </w:p>
        <w:p w:rsidR="00A4317D" w:rsidRDefault="00A4317D">
          <w:pPr>
            <w:pStyle w:val="TOC2"/>
            <w:tabs>
              <w:tab w:val="right" w:leader="dot" w:pos="9016"/>
            </w:tabs>
            <w:rPr>
              <w:rFonts w:eastAsiaTheme="minorEastAsia"/>
              <w:noProof/>
            </w:rPr>
          </w:pPr>
          <w:hyperlink w:anchor="_Toc240196098" w:history="1">
            <w:r w:rsidRPr="001A139D">
              <w:rPr>
                <w:rStyle w:val="Hyperlink"/>
                <w:noProof/>
              </w:rPr>
              <w:t>7.1 CRC-16/XMODEM Parameters:</w:t>
            </w:r>
            <w:r>
              <w:rPr>
                <w:noProof/>
                <w:webHidden/>
              </w:rPr>
              <w:tab/>
            </w:r>
            <w:r>
              <w:rPr>
                <w:noProof/>
                <w:webHidden/>
              </w:rPr>
              <w:fldChar w:fldCharType="begin"/>
            </w:r>
            <w:r>
              <w:rPr>
                <w:noProof/>
                <w:webHidden/>
              </w:rPr>
              <w:instrText xml:space="preserve"> PAGEREF _Toc240196098 \h </w:instrText>
            </w:r>
            <w:r>
              <w:rPr>
                <w:noProof/>
                <w:webHidden/>
              </w:rPr>
            </w:r>
            <w:r>
              <w:rPr>
                <w:noProof/>
                <w:webHidden/>
              </w:rPr>
              <w:fldChar w:fldCharType="separate"/>
            </w:r>
            <w:r>
              <w:rPr>
                <w:noProof/>
                <w:webHidden/>
              </w:rPr>
              <w:t>19</w:t>
            </w:r>
            <w:r>
              <w:rPr>
                <w:noProof/>
                <w:webHidden/>
              </w:rPr>
              <w:fldChar w:fldCharType="end"/>
            </w:r>
          </w:hyperlink>
        </w:p>
        <w:p w:rsidR="00A4317D" w:rsidRDefault="00A4317D">
          <w:pPr>
            <w:pStyle w:val="TOC2"/>
            <w:tabs>
              <w:tab w:val="right" w:leader="dot" w:pos="9016"/>
            </w:tabs>
            <w:rPr>
              <w:rFonts w:eastAsiaTheme="minorEastAsia"/>
              <w:noProof/>
            </w:rPr>
          </w:pPr>
          <w:hyperlink w:anchor="_Toc240196099" w:history="1">
            <w:r w:rsidRPr="001A139D">
              <w:rPr>
                <w:rStyle w:val="Hyperlink"/>
                <w:rFonts w:asciiTheme="majorBidi" w:hAnsiTheme="majorBidi" w:cstheme="majorBidi"/>
                <w:noProof/>
                <w:lang w:bidi="ar-EG"/>
              </w:rPr>
              <w:t>7.2 CRC Calculation Concept:</w:t>
            </w:r>
            <w:r>
              <w:rPr>
                <w:noProof/>
                <w:webHidden/>
              </w:rPr>
              <w:tab/>
            </w:r>
            <w:r>
              <w:rPr>
                <w:noProof/>
                <w:webHidden/>
              </w:rPr>
              <w:fldChar w:fldCharType="begin"/>
            </w:r>
            <w:r>
              <w:rPr>
                <w:noProof/>
                <w:webHidden/>
              </w:rPr>
              <w:instrText xml:space="preserve"> PAGEREF _Toc240196099 \h </w:instrText>
            </w:r>
            <w:r>
              <w:rPr>
                <w:noProof/>
                <w:webHidden/>
              </w:rPr>
            </w:r>
            <w:r>
              <w:rPr>
                <w:noProof/>
                <w:webHidden/>
              </w:rPr>
              <w:fldChar w:fldCharType="separate"/>
            </w:r>
            <w:r>
              <w:rPr>
                <w:noProof/>
                <w:webHidden/>
              </w:rPr>
              <w:t>19</w:t>
            </w:r>
            <w:r>
              <w:rPr>
                <w:noProof/>
                <w:webHidden/>
              </w:rPr>
              <w:fldChar w:fldCharType="end"/>
            </w:r>
          </w:hyperlink>
        </w:p>
        <w:p w:rsidR="00A4317D" w:rsidRDefault="00A4317D">
          <w:pPr>
            <w:pStyle w:val="TOC2"/>
            <w:tabs>
              <w:tab w:val="right" w:leader="dot" w:pos="9016"/>
            </w:tabs>
            <w:rPr>
              <w:rFonts w:eastAsiaTheme="minorEastAsia"/>
              <w:noProof/>
            </w:rPr>
          </w:pPr>
          <w:hyperlink w:anchor="_Toc240196100" w:history="1">
            <w:r w:rsidRPr="001A139D">
              <w:rPr>
                <w:rStyle w:val="Hyperlink"/>
                <w:rFonts w:asciiTheme="majorBidi" w:hAnsiTheme="majorBidi" w:cstheme="majorBidi"/>
                <w:noProof/>
                <w:lang w:bidi="ar-EG"/>
              </w:rPr>
              <w:t>7.3 CRC Interface:</w:t>
            </w:r>
            <w:r>
              <w:rPr>
                <w:noProof/>
                <w:webHidden/>
              </w:rPr>
              <w:tab/>
            </w:r>
            <w:r>
              <w:rPr>
                <w:noProof/>
                <w:webHidden/>
              </w:rPr>
              <w:fldChar w:fldCharType="begin"/>
            </w:r>
            <w:r>
              <w:rPr>
                <w:noProof/>
                <w:webHidden/>
              </w:rPr>
              <w:instrText xml:space="preserve"> PAGEREF _Toc240196100 \h </w:instrText>
            </w:r>
            <w:r>
              <w:rPr>
                <w:noProof/>
                <w:webHidden/>
              </w:rPr>
            </w:r>
            <w:r>
              <w:rPr>
                <w:noProof/>
                <w:webHidden/>
              </w:rPr>
              <w:fldChar w:fldCharType="separate"/>
            </w:r>
            <w:r>
              <w:rPr>
                <w:noProof/>
                <w:webHidden/>
              </w:rPr>
              <w:t>20</w:t>
            </w:r>
            <w:r>
              <w:rPr>
                <w:noProof/>
                <w:webHidden/>
              </w:rPr>
              <w:fldChar w:fldCharType="end"/>
            </w:r>
          </w:hyperlink>
        </w:p>
        <w:p w:rsidR="00A4317D" w:rsidRDefault="00A4317D">
          <w:pPr>
            <w:pStyle w:val="TOC2"/>
            <w:tabs>
              <w:tab w:val="right" w:leader="dot" w:pos="9016"/>
            </w:tabs>
            <w:rPr>
              <w:rFonts w:eastAsiaTheme="minorEastAsia"/>
              <w:noProof/>
            </w:rPr>
          </w:pPr>
          <w:hyperlink w:anchor="_Toc240196101" w:history="1">
            <w:r w:rsidRPr="001A139D">
              <w:rPr>
                <w:rStyle w:val="Hyperlink"/>
                <w:rFonts w:asciiTheme="majorBidi" w:hAnsiTheme="majorBidi" w:cstheme="majorBidi"/>
                <w:noProof/>
                <w:lang w:bidi="ar-EG"/>
              </w:rPr>
              <w:t>7.4 CRC Processing Architecture:</w:t>
            </w:r>
            <w:r>
              <w:rPr>
                <w:noProof/>
                <w:webHidden/>
              </w:rPr>
              <w:tab/>
            </w:r>
            <w:r>
              <w:rPr>
                <w:noProof/>
                <w:webHidden/>
              </w:rPr>
              <w:fldChar w:fldCharType="begin"/>
            </w:r>
            <w:r>
              <w:rPr>
                <w:noProof/>
                <w:webHidden/>
              </w:rPr>
              <w:instrText xml:space="preserve"> PAGEREF _Toc240196101 \h </w:instrText>
            </w:r>
            <w:r>
              <w:rPr>
                <w:noProof/>
                <w:webHidden/>
              </w:rPr>
            </w:r>
            <w:r>
              <w:rPr>
                <w:noProof/>
                <w:webHidden/>
              </w:rPr>
              <w:fldChar w:fldCharType="separate"/>
            </w:r>
            <w:r>
              <w:rPr>
                <w:noProof/>
                <w:webHidden/>
              </w:rPr>
              <w:t>20</w:t>
            </w:r>
            <w:r>
              <w:rPr>
                <w:noProof/>
                <w:webHidden/>
              </w:rPr>
              <w:fldChar w:fldCharType="end"/>
            </w:r>
          </w:hyperlink>
        </w:p>
        <w:p w:rsidR="00A4317D" w:rsidRDefault="00A4317D">
          <w:pPr>
            <w:pStyle w:val="TOC2"/>
            <w:tabs>
              <w:tab w:val="right" w:leader="dot" w:pos="9016"/>
            </w:tabs>
            <w:rPr>
              <w:rFonts w:eastAsiaTheme="minorEastAsia"/>
              <w:noProof/>
            </w:rPr>
          </w:pPr>
          <w:hyperlink w:anchor="_Toc240196102" w:history="1">
            <w:r w:rsidRPr="001A139D">
              <w:rPr>
                <w:rStyle w:val="Hyperlink"/>
                <w:rFonts w:asciiTheme="majorBidi" w:hAnsiTheme="majorBidi" w:cstheme="majorBidi"/>
                <w:noProof/>
                <w:lang w:bidi="ar-EG"/>
              </w:rPr>
              <w:t>7.5 CRC Testbench:</w:t>
            </w:r>
            <w:r>
              <w:rPr>
                <w:noProof/>
                <w:webHidden/>
              </w:rPr>
              <w:tab/>
            </w:r>
            <w:r>
              <w:rPr>
                <w:noProof/>
                <w:webHidden/>
              </w:rPr>
              <w:fldChar w:fldCharType="begin"/>
            </w:r>
            <w:r>
              <w:rPr>
                <w:noProof/>
                <w:webHidden/>
              </w:rPr>
              <w:instrText xml:space="preserve"> PAGEREF _Toc240196102 \h </w:instrText>
            </w:r>
            <w:r>
              <w:rPr>
                <w:noProof/>
                <w:webHidden/>
              </w:rPr>
            </w:r>
            <w:r>
              <w:rPr>
                <w:noProof/>
                <w:webHidden/>
              </w:rPr>
              <w:fldChar w:fldCharType="separate"/>
            </w:r>
            <w:r>
              <w:rPr>
                <w:noProof/>
                <w:webHidden/>
              </w:rPr>
              <w:t>21</w:t>
            </w:r>
            <w:r>
              <w:rPr>
                <w:noProof/>
                <w:webHidden/>
              </w:rPr>
              <w:fldChar w:fldCharType="end"/>
            </w:r>
          </w:hyperlink>
        </w:p>
        <w:p w:rsidR="00A4317D" w:rsidRDefault="00A4317D">
          <w:pPr>
            <w:pStyle w:val="TOC1"/>
            <w:tabs>
              <w:tab w:val="right" w:leader="dot" w:pos="9016"/>
            </w:tabs>
            <w:rPr>
              <w:rFonts w:eastAsiaTheme="minorEastAsia"/>
              <w:noProof/>
            </w:rPr>
          </w:pPr>
          <w:hyperlink w:anchor="_Toc240196103" w:history="1">
            <w:r w:rsidRPr="001A139D">
              <w:rPr>
                <w:rStyle w:val="Hyperlink"/>
                <w:rFonts w:asciiTheme="majorBidi" w:hAnsiTheme="majorBidi" w:cstheme="majorBidi"/>
                <w:b/>
                <w:bCs/>
                <w:noProof/>
                <w:lang w:bidi="ar-EG"/>
              </w:rPr>
              <w:t>End-to-End Data Path and Integration</w:t>
            </w:r>
            <w:r>
              <w:rPr>
                <w:noProof/>
                <w:webHidden/>
              </w:rPr>
              <w:tab/>
            </w:r>
            <w:r>
              <w:rPr>
                <w:noProof/>
                <w:webHidden/>
              </w:rPr>
              <w:fldChar w:fldCharType="begin"/>
            </w:r>
            <w:r>
              <w:rPr>
                <w:noProof/>
                <w:webHidden/>
              </w:rPr>
              <w:instrText xml:space="preserve"> PAGEREF _Toc240196103 \h </w:instrText>
            </w:r>
            <w:r>
              <w:rPr>
                <w:noProof/>
                <w:webHidden/>
              </w:rPr>
            </w:r>
            <w:r>
              <w:rPr>
                <w:noProof/>
                <w:webHidden/>
              </w:rPr>
              <w:fldChar w:fldCharType="separate"/>
            </w:r>
            <w:r>
              <w:rPr>
                <w:noProof/>
                <w:webHidden/>
              </w:rPr>
              <w:t>22</w:t>
            </w:r>
            <w:r>
              <w:rPr>
                <w:noProof/>
                <w:webHidden/>
              </w:rPr>
              <w:fldChar w:fldCharType="end"/>
            </w:r>
          </w:hyperlink>
        </w:p>
        <w:p w:rsidR="00A4317D" w:rsidRDefault="00A4317D">
          <w:pPr>
            <w:pStyle w:val="TOC2"/>
            <w:tabs>
              <w:tab w:val="right" w:leader="dot" w:pos="9016"/>
            </w:tabs>
            <w:rPr>
              <w:rFonts w:eastAsiaTheme="minorEastAsia"/>
              <w:noProof/>
            </w:rPr>
          </w:pPr>
          <w:hyperlink w:anchor="_Toc240196104" w:history="1">
            <w:r w:rsidRPr="001A139D">
              <w:rPr>
                <w:rStyle w:val="Hyperlink"/>
                <w:noProof/>
              </w:rPr>
              <w:t>8.1 Recommended Transmission Sequence:</w:t>
            </w:r>
            <w:r>
              <w:rPr>
                <w:noProof/>
                <w:webHidden/>
              </w:rPr>
              <w:tab/>
            </w:r>
            <w:r>
              <w:rPr>
                <w:noProof/>
                <w:webHidden/>
              </w:rPr>
              <w:fldChar w:fldCharType="begin"/>
            </w:r>
            <w:r>
              <w:rPr>
                <w:noProof/>
                <w:webHidden/>
              </w:rPr>
              <w:instrText xml:space="preserve"> PAGEREF _Toc240196104 \h </w:instrText>
            </w:r>
            <w:r>
              <w:rPr>
                <w:noProof/>
                <w:webHidden/>
              </w:rPr>
            </w:r>
            <w:r>
              <w:rPr>
                <w:noProof/>
                <w:webHidden/>
              </w:rPr>
              <w:fldChar w:fldCharType="separate"/>
            </w:r>
            <w:r>
              <w:rPr>
                <w:noProof/>
                <w:webHidden/>
              </w:rPr>
              <w:t>22</w:t>
            </w:r>
            <w:r>
              <w:rPr>
                <w:noProof/>
                <w:webHidden/>
              </w:rPr>
              <w:fldChar w:fldCharType="end"/>
            </w:r>
          </w:hyperlink>
        </w:p>
        <w:p w:rsidR="00A4317D" w:rsidRDefault="00A4317D">
          <w:pPr>
            <w:pStyle w:val="TOC2"/>
            <w:tabs>
              <w:tab w:val="right" w:leader="dot" w:pos="9016"/>
            </w:tabs>
            <w:rPr>
              <w:rFonts w:eastAsiaTheme="minorEastAsia"/>
              <w:noProof/>
            </w:rPr>
          </w:pPr>
          <w:hyperlink w:anchor="_Toc240196105" w:history="1">
            <w:r w:rsidRPr="001A139D">
              <w:rPr>
                <w:rStyle w:val="Hyperlink"/>
                <w:noProof/>
                <w:lang w:bidi="ar-EG"/>
              </w:rPr>
              <w:t>8.2 Integrated State Machine:</w:t>
            </w:r>
            <w:r>
              <w:rPr>
                <w:noProof/>
                <w:webHidden/>
              </w:rPr>
              <w:tab/>
            </w:r>
            <w:r>
              <w:rPr>
                <w:noProof/>
                <w:webHidden/>
              </w:rPr>
              <w:fldChar w:fldCharType="begin"/>
            </w:r>
            <w:r>
              <w:rPr>
                <w:noProof/>
                <w:webHidden/>
              </w:rPr>
              <w:instrText xml:space="preserve"> PAGEREF _Toc240196105 \h </w:instrText>
            </w:r>
            <w:r>
              <w:rPr>
                <w:noProof/>
                <w:webHidden/>
              </w:rPr>
            </w:r>
            <w:r>
              <w:rPr>
                <w:noProof/>
                <w:webHidden/>
              </w:rPr>
              <w:fldChar w:fldCharType="separate"/>
            </w:r>
            <w:r>
              <w:rPr>
                <w:noProof/>
                <w:webHidden/>
              </w:rPr>
              <w:t>22</w:t>
            </w:r>
            <w:r>
              <w:rPr>
                <w:noProof/>
                <w:webHidden/>
              </w:rPr>
              <w:fldChar w:fldCharType="end"/>
            </w:r>
          </w:hyperlink>
        </w:p>
        <w:p w:rsidR="00A4317D" w:rsidRDefault="00A4317D">
          <w:pPr>
            <w:pStyle w:val="TOC1"/>
            <w:tabs>
              <w:tab w:val="right" w:leader="dot" w:pos="9016"/>
            </w:tabs>
            <w:rPr>
              <w:rFonts w:eastAsiaTheme="minorEastAsia"/>
              <w:noProof/>
            </w:rPr>
          </w:pPr>
          <w:hyperlink w:anchor="_Toc240196106" w:history="1">
            <w:r w:rsidRPr="001A139D">
              <w:rPr>
                <w:rStyle w:val="Hyperlink"/>
                <w:b/>
                <w:bCs/>
                <w:noProof/>
                <w:lang w:bidi="ar-EG"/>
              </w:rPr>
              <w:t>Control and Handshake Strategy</w:t>
            </w:r>
            <w:r>
              <w:rPr>
                <w:noProof/>
                <w:webHidden/>
              </w:rPr>
              <w:tab/>
            </w:r>
            <w:r>
              <w:rPr>
                <w:noProof/>
                <w:webHidden/>
              </w:rPr>
              <w:fldChar w:fldCharType="begin"/>
            </w:r>
            <w:r>
              <w:rPr>
                <w:noProof/>
                <w:webHidden/>
              </w:rPr>
              <w:instrText xml:space="preserve"> PAGEREF _Toc240196106 \h </w:instrText>
            </w:r>
            <w:r>
              <w:rPr>
                <w:noProof/>
                <w:webHidden/>
              </w:rPr>
            </w:r>
            <w:r>
              <w:rPr>
                <w:noProof/>
                <w:webHidden/>
              </w:rPr>
              <w:fldChar w:fldCharType="separate"/>
            </w:r>
            <w:r>
              <w:rPr>
                <w:noProof/>
                <w:webHidden/>
              </w:rPr>
              <w:t>23</w:t>
            </w:r>
            <w:r>
              <w:rPr>
                <w:noProof/>
                <w:webHidden/>
              </w:rPr>
              <w:fldChar w:fldCharType="end"/>
            </w:r>
          </w:hyperlink>
        </w:p>
        <w:p w:rsidR="0056178C" w:rsidRDefault="0056178C">
          <w:r>
            <w:rPr>
              <w:b/>
              <w:bCs/>
              <w:noProof/>
            </w:rPr>
            <w:fldChar w:fldCharType="end"/>
          </w:r>
        </w:p>
      </w:sdtContent>
    </w:sdt>
    <w:p w:rsidR="0056178C" w:rsidRDefault="0056178C" w:rsidP="0056178C">
      <w:pPr>
        <w:tabs>
          <w:tab w:val="left" w:pos="1640"/>
        </w:tabs>
      </w:pPr>
    </w:p>
    <w:p w:rsidR="002D3C37" w:rsidRPr="0056178C" w:rsidRDefault="0056178C" w:rsidP="0056178C">
      <w:pPr>
        <w:tabs>
          <w:tab w:val="left" w:pos="1640"/>
        </w:tabs>
        <w:sectPr w:rsidR="002D3C37" w:rsidRPr="0056178C">
          <w:pgSz w:w="11906" w:h="16838"/>
          <w:pgMar w:top="1440" w:right="1440" w:bottom="1440" w:left="1440" w:header="708" w:footer="708" w:gutter="0"/>
          <w:pgNumType w:start="1"/>
          <w:cols w:space="720"/>
        </w:sectPr>
      </w:pPr>
      <w:r>
        <w:tab/>
      </w:r>
    </w:p>
    <w:p w:rsidR="002D3C37" w:rsidRPr="0056178C" w:rsidRDefault="002024E1" w:rsidP="0056178C">
      <w:pPr>
        <w:pStyle w:val="ListParagraph"/>
        <w:numPr>
          <w:ilvl w:val="0"/>
          <w:numId w:val="1"/>
        </w:numPr>
        <w:outlineLvl w:val="0"/>
        <w:rPr>
          <w:sz w:val="32"/>
          <w:szCs w:val="32"/>
          <w:lang w:bidi="ar-EG"/>
        </w:rPr>
      </w:pPr>
      <w:bookmarkStart w:id="0" w:name="_Toc240196067"/>
      <w:r w:rsidRPr="0056178C">
        <w:rPr>
          <w:sz w:val="32"/>
          <w:szCs w:val="32"/>
          <w:lang w:bidi="ar-EG"/>
        </w:rPr>
        <w:lastRenderedPageBreak/>
        <w:t>Document Control</w:t>
      </w:r>
      <w:bookmarkEnd w:id="0"/>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2024E1" w:rsidTr="00DF492A">
        <w:trPr>
          <w:tblHeader/>
        </w:trPr>
        <w:tc>
          <w:tcPr>
            <w:tcW w:w="4500" w:type="dxa"/>
            <w:shd w:val="clear" w:color="auto" w:fill="1F3864"/>
            <w:tcMar>
              <w:top w:w="80" w:type="dxa"/>
              <w:left w:w="120" w:type="dxa"/>
              <w:bottom w:w="80" w:type="dxa"/>
              <w:right w:w="120" w:type="dxa"/>
            </w:tcMar>
            <w:vAlign w:val="center"/>
          </w:tcPr>
          <w:p w:rsidR="002024E1" w:rsidRDefault="002024E1" w:rsidP="00DF492A">
            <w:r>
              <w:rPr>
                <w:b/>
                <w:bCs/>
                <w:color w:val="FFFFFF"/>
                <w:sz w:val="20"/>
                <w:szCs w:val="20"/>
              </w:rPr>
              <w:t>Document Item</w:t>
            </w:r>
          </w:p>
        </w:tc>
        <w:tc>
          <w:tcPr>
            <w:tcW w:w="4500" w:type="dxa"/>
            <w:shd w:val="clear" w:color="auto" w:fill="1F3864"/>
            <w:tcMar>
              <w:top w:w="80" w:type="dxa"/>
              <w:left w:w="120" w:type="dxa"/>
              <w:bottom w:w="80" w:type="dxa"/>
              <w:right w:w="120" w:type="dxa"/>
            </w:tcMar>
            <w:vAlign w:val="center"/>
          </w:tcPr>
          <w:p w:rsidR="002024E1" w:rsidRDefault="002024E1" w:rsidP="00DF492A">
            <w:r>
              <w:rPr>
                <w:b/>
                <w:bCs/>
                <w:color w:val="FFFFFF"/>
                <w:sz w:val="20"/>
                <w:szCs w:val="20"/>
              </w:rPr>
              <w:t>Value</w:t>
            </w:r>
          </w:p>
        </w:tc>
      </w:tr>
      <w:tr w:rsidR="002024E1" w:rsidTr="00DF492A">
        <w:tc>
          <w:tcPr>
            <w:tcW w:w="4500" w:type="dxa"/>
            <w:shd w:val="clear" w:color="auto" w:fill="FFFFFF"/>
            <w:tcMar>
              <w:top w:w="80" w:type="dxa"/>
              <w:left w:w="120" w:type="dxa"/>
              <w:bottom w:w="80" w:type="dxa"/>
              <w:right w:w="120" w:type="dxa"/>
            </w:tcMar>
          </w:tcPr>
          <w:p w:rsidR="002024E1" w:rsidRDefault="002024E1" w:rsidP="00DF492A">
            <w:r>
              <w:rPr>
                <w:sz w:val="20"/>
                <w:szCs w:val="20"/>
              </w:rPr>
              <w:t>Project Scope</w:t>
            </w:r>
          </w:p>
        </w:tc>
        <w:tc>
          <w:tcPr>
            <w:tcW w:w="4500" w:type="dxa"/>
            <w:shd w:val="clear" w:color="auto" w:fill="FFFFFF"/>
            <w:tcMar>
              <w:top w:w="80" w:type="dxa"/>
              <w:left w:w="120" w:type="dxa"/>
              <w:bottom w:w="80" w:type="dxa"/>
              <w:right w:w="120" w:type="dxa"/>
            </w:tcMar>
          </w:tcPr>
          <w:p w:rsidR="002024E1" w:rsidRDefault="002024E1" w:rsidP="00DF492A">
            <w:r>
              <w:rPr>
                <w:sz w:val="20"/>
                <w:szCs w:val="20"/>
              </w:rPr>
              <w:t>UART communication with hardware AES-128 encryption and CRC-16/XMODEM integrity checking</w:t>
            </w:r>
          </w:p>
        </w:tc>
      </w:tr>
      <w:tr w:rsidR="002024E1" w:rsidTr="00DF492A">
        <w:tc>
          <w:tcPr>
            <w:tcW w:w="4500" w:type="dxa"/>
            <w:shd w:val="clear" w:color="auto" w:fill="F7F9FC"/>
            <w:tcMar>
              <w:top w:w="80" w:type="dxa"/>
              <w:left w:w="120" w:type="dxa"/>
              <w:bottom w:w="80" w:type="dxa"/>
              <w:right w:w="120" w:type="dxa"/>
            </w:tcMar>
          </w:tcPr>
          <w:p w:rsidR="002024E1" w:rsidRDefault="002024E1" w:rsidP="00DF492A">
            <w:r>
              <w:rPr>
                <w:sz w:val="20"/>
                <w:szCs w:val="20"/>
              </w:rPr>
              <w:t>Implementation</w:t>
            </w:r>
          </w:p>
        </w:tc>
        <w:tc>
          <w:tcPr>
            <w:tcW w:w="4500" w:type="dxa"/>
            <w:shd w:val="clear" w:color="auto" w:fill="F7F9FC"/>
            <w:tcMar>
              <w:top w:w="80" w:type="dxa"/>
              <w:left w:w="120" w:type="dxa"/>
              <w:bottom w:w="80" w:type="dxa"/>
              <w:right w:w="120" w:type="dxa"/>
            </w:tcMar>
          </w:tcPr>
          <w:p w:rsidR="002024E1" w:rsidRDefault="002024E1" w:rsidP="00DF492A">
            <w:r>
              <w:rPr>
                <w:sz w:val="20"/>
                <w:szCs w:val="20"/>
              </w:rPr>
              <w:t>Verilog HDL / RTL</w:t>
            </w:r>
          </w:p>
        </w:tc>
      </w:tr>
      <w:tr w:rsidR="002024E1" w:rsidTr="00DF492A">
        <w:tc>
          <w:tcPr>
            <w:tcW w:w="4500" w:type="dxa"/>
            <w:shd w:val="clear" w:color="auto" w:fill="FFFFFF"/>
            <w:tcMar>
              <w:top w:w="80" w:type="dxa"/>
              <w:left w:w="120" w:type="dxa"/>
              <w:bottom w:w="80" w:type="dxa"/>
              <w:right w:w="120" w:type="dxa"/>
            </w:tcMar>
          </w:tcPr>
          <w:p w:rsidR="002024E1" w:rsidRDefault="002024E1" w:rsidP="00DF492A">
            <w:r>
              <w:rPr>
                <w:sz w:val="20"/>
                <w:szCs w:val="20"/>
              </w:rPr>
              <w:t>Cryptographic Algorithm</w:t>
            </w:r>
          </w:p>
        </w:tc>
        <w:tc>
          <w:tcPr>
            <w:tcW w:w="4500" w:type="dxa"/>
            <w:shd w:val="clear" w:color="auto" w:fill="FFFFFF"/>
            <w:tcMar>
              <w:top w:w="80" w:type="dxa"/>
              <w:left w:w="120" w:type="dxa"/>
              <w:bottom w:w="80" w:type="dxa"/>
              <w:right w:w="120" w:type="dxa"/>
            </w:tcMar>
          </w:tcPr>
          <w:p w:rsidR="002024E1" w:rsidRDefault="002024E1" w:rsidP="00DF492A">
            <w:r>
              <w:rPr>
                <w:sz w:val="20"/>
                <w:szCs w:val="20"/>
              </w:rPr>
              <w:t>AES-128 encryption</w:t>
            </w:r>
          </w:p>
        </w:tc>
      </w:tr>
      <w:tr w:rsidR="002024E1" w:rsidTr="00DF492A">
        <w:tc>
          <w:tcPr>
            <w:tcW w:w="4500" w:type="dxa"/>
            <w:shd w:val="clear" w:color="auto" w:fill="F7F9FC"/>
            <w:tcMar>
              <w:top w:w="80" w:type="dxa"/>
              <w:left w:w="120" w:type="dxa"/>
              <w:bottom w:w="80" w:type="dxa"/>
              <w:right w:w="120" w:type="dxa"/>
            </w:tcMar>
          </w:tcPr>
          <w:p w:rsidR="002024E1" w:rsidRDefault="002024E1" w:rsidP="00DF492A">
            <w:r>
              <w:rPr>
                <w:sz w:val="20"/>
                <w:szCs w:val="20"/>
              </w:rPr>
              <w:t>Integrity Algorithm</w:t>
            </w:r>
          </w:p>
        </w:tc>
        <w:tc>
          <w:tcPr>
            <w:tcW w:w="4500" w:type="dxa"/>
            <w:shd w:val="clear" w:color="auto" w:fill="F7F9FC"/>
            <w:tcMar>
              <w:top w:w="80" w:type="dxa"/>
              <w:left w:w="120" w:type="dxa"/>
              <w:bottom w:w="80" w:type="dxa"/>
              <w:right w:w="120" w:type="dxa"/>
            </w:tcMar>
          </w:tcPr>
          <w:p w:rsidR="002024E1" w:rsidRDefault="002024E1" w:rsidP="00DF492A">
            <w:r>
              <w:rPr>
                <w:sz w:val="20"/>
                <w:szCs w:val="20"/>
              </w:rPr>
              <w:t>CRC-16/XMODEM</w:t>
            </w:r>
          </w:p>
        </w:tc>
      </w:tr>
      <w:tr w:rsidR="002024E1" w:rsidTr="00DF492A">
        <w:tc>
          <w:tcPr>
            <w:tcW w:w="4500" w:type="dxa"/>
            <w:shd w:val="clear" w:color="auto" w:fill="FFFFFF"/>
            <w:tcMar>
              <w:top w:w="80" w:type="dxa"/>
              <w:left w:w="120" w:type="dxa"/>
              <w:bottom w:w="80" w:type="dxa"/>
              <w:right w:w="120" w:type="dxa"/>
            </w:tcMar>
          </w:tcPr>
          <w:p w:rsidR="002024E1" w:rsidRDefault="002024E1" w:rsidP="00DF492A">
            <w:r>
              <w:rPr>
                <w:sz w:val="20"/>
                <w:szCs w:val="20"/>
              </w:rPr>
              <w:t>Communication</w:t>
            </w:r>
          </w:p>
        </w:tc>
        <w:tc>
          <w:tcPr>
            <w:tcW w:w="4500" w:type="dxa"/>
            <w:shd w:val="clear" w:color="auto" w:fill="FFFFFF"/>
            <w:tcMar>
              <w:top w:w="80" w:type="dxa"/>
              <w:left w:w="120" w:type="dxa"/>
              <w:bottom w:w="80" w:type="dxa"/>
              <w:right w:w="120" w:type="dxa"/>
            </w:tcMar>
          </w:tcPr>
          <w:p w:rsidR="002024E1" w:rsidRDefault="002024E1" w:rsidP="00DF492A">
            <w:r>
              <w:rPr>
                <w:sz w:val="20"/>
                <w:szCs w:val="20"/>
              </w:rPr>
              <w:t>UART</w:t>
            </w:r>
          </w:p>
        </w:tc>
      </w:tr>
      <w:tr w:rsidR="002024E1" w:rsidTr="00DF492A">
        <w:tc>
          <w:tcPr>
            <w:tcW w:w="4500" w:type="dxa"/>
            <w:shd w:val="clear" w:color="auto" w:fill="F7F9FC"/>
            <w:tcMar>
              <w:top w:w="80" w:type="dxa"/>
              <w:left w:w="120" w:type="dxa"/>
              <w:bottom w:w="80" w:type="dxa"/>
              <w:right w:w="120" w:type="dxa"/>
            </w:tcMar>
          </w:tcPr>
          <w:p w:rsidR="002024E1" w:rsidRDefault="002024E1" w:rsidP="00DF492A">
            <w:r>
              <w:rPr>
                <w:sz w:val="20"/>
                <w:szCs w:val="20"/>
              </w:rPr>
              <w:t>System Status</w:t>
            </w:r>
          </w:p>
        </w:tc>
        <w:tc>
          <w:tcPr>
            <w:tcW w:w="4500" w:type="dxa"/>
            <w:shd w:val="clear" w:color="auto" w:fill="F7F9FC"/>
            <w:tcMar>
              <w:top w:w="80" w:type="dxa"/>
              <w:left w:w="120" w:type="dxa"/>
              <w:bottom w:w="80" w:type="dxa"/>
              <w:right w:w="120" w:type="dxa"/>
            </w:tcMar>
          </w:tcPr>
          <w:p w:rsidR="002024E1" w:rsidRDefault="002024E1" w:rsidP="00DF492A">
            <w:r>
              <w:rPr>
                <w:sz w:val="20"/>
                <w:szCs w:val="20"/>
              </w:rPr>
              <w:t>Individual modules implemented and integrated into a complete RTL system</w:t>
            </w:r>
          </w:p>
        </w:tc>
      </w:tr>
      <w:tr w:rsidR="002024E1" w:rsidTr="00DF492A">
        <w:tc>
          <w:tcPr>
            <w:tcW w:w="4500" w:type="dxa"/>
            <w:shd w:val="clear" w:color="auto" w:fill="FFFFFF"/>
            <w:tcMar>
              <w:top w:w="80" w:type="dxa"/>
              <w:left w:w="120" w:type="dxa"/>
              <w:bottom w:w="80" w:type="dxa"/>
              <w:right w:w="120" w:type="dxa"/>
            </w:tcMar>
          </w:tcPr>
          <w:p w:rsidR="002024E1" w:rsidRDefault="002024E1" w:rsidP="00DF492A">
            <w:r>
              <w:rPr>
                <w:sz w:val="20"/>
                <w:szCs w:val="20"/>
              </w:rPr>
              <w:t>Document Type</w:t>
            </w:r>
          </w:p>
        </w:tc>
        <w:tc>
          <w:tcPr>
            <w:tcW w:w="4500" w:type="dxa"/>
            <w:shd w:val="clear" w:color="auto" w:fill="FFFFFF"/>
            <w:tcMar>
              <w:top w:w="80" w:type="dxa"/>
              <w:left w:w="120" w:type="dxa"/>
              <w:bottom w:w="80" w:type="dxa"/>
              <w:right w:w="120" w:type="dxa"/>
            </w:tcMar>
          </w:tcPr>
          <w:p w:rsidR="002024E1" w:rsidRDefault="002024E1" w:rsidP="00DF492A">
            <w:r>
              <w:rPr>
                <w:sz w:val="20"/>
                <w:szCs w:val="20"/>
              </w:rPr>
              <w:t>Technical Design, Architecture, Operation and Verification Report</w:t>
            </w:r>
          </w:p>
        </w:tc>
      </w:tr>
    </w:tbl>
    <w:p w:rsidR="002024E1" w:rsidRDefault="002024E1" w:rsidP="002D3C37">
      <w:pPr>
        <w:rPr>
          <w:lang w:bidi="ar-EG"/>
        </w:rPr>
      </w:pPr>
    </w:p>
    <w:p w:rsidR="002024E1" w:rsidRDefault="002024E1" w:rsidP="002D3C37">
      <w:pPr>
        <w:rPr>
          <w:lang w:bidi="ar-EG"/>
        </w:rPr>
      </w:pPr>
    </w:p>
    <w:p w:rsidR="002024E1" w:rsidRPr="0056178C" w:rsidRDefault="002024E1" w:rsidP="0056178C">
      <w:pPr>
        <w:pStyle w:val="ListParagraph"/>
        <w:numPr>
          <w:ilvl w:val="0"/>
          <w:numId w:val="1"/>
        </w:numPr>
        <w:outlineLvl w:val="0"/>
        <w:rPr>
          <w:sz w:val="32"/>
          <w:szCs w:val="32"/>
          <w:lang w:bidi="ar-EG"/>
        </w:rPr>
      </w:pPr>
      <w:bookmarkStart w:id="1" w:name="_Toc240196068"/>
      <w:r w:rsidRPr="0056178C">
        <w:rPr>
          <w:sz w:val="32"/>
          <w:szCs w:val="32"/>
          <w:lang w:bidi="ar-EG"/>
        </w:rPr>
        <w:t>Abstract:</w:t>
      </w:r>
      <w:bookmarkEnd w:id="1"/>
      <w:r w:rsidRPr="0056178C">
        <w:rPr>
          <w:sz w:val="32"/>
          <w:szCs w:val="32"/>
          <w:lang w:bidi="ar-EG"/>
        </w:rPr>
        <w:t xml:space="preserve"> </w:t>
      </w:r>
    </w:p>
    <w:p w:rsidR="002024E1" w:rsidRPr="0056178C" w:rsidRDefault="002024E1" w:rsidP="0056178C">
      <w:pPr>
        <w:spacing w:line="276" w:lineRule="auto"/>
        <w:jc w:val="both"/>
        <w:rPr>
          <w:sz w:val="24"/>
          <w:szCs w:val="24"/>
        </w:rPr>
      </w:pPr>
      <w:r w:rsidRPr="0056178C">
        <w:rPr>
          <w:sz w:val="24"/>
          <w:szCs w:val="24"/>
        </w:rPr>
        <w:t>This report documents a complete hardware communication and security data path implemented in Verilog/SystemVerilog HDL. The design combines a UART communication interface, an AES-128 encryption engine, and a CRC-16/XMODEM error-detection engine into an integrated RTL system. Application data is encrypted with AES-128, a CRC-16/XMODEM checksum is calculated over the resulting ciphertext, and the protected frame is transmitted serially through UART. The report covers the project's motivation and requirements, a review of related work, the system architecture, the detailed design of each RTL module (UART, AES-128, CRC-16/XMODEM), the end-to-end integration and handshake strategy, the verification plan (including the AES-128 known-answer vector and the CRC-16/XMODEM standard check value).</w:t>
      </w:r>
    </w:p>
    <w:p w:rsidR="002024E1" w:rsidRDefault="002024E1" w:rsidP="002024E1">
      <w:pPr>
        <w:spacing w:line="276" w:lineRule="auto"/>
      </w:pPr>
    </w:p>
    <w:p w:rsidR="002024E1" w:rsidRDefault="002024E1" w:rsidP="002024E1">
      <w:pPr>
        <w:spacing w:line="276" w:lineRule="auto"/>
      </w:pPr>
    </w:p>
    <w:p w:rsidR="002024E1" w:rsidRDefault="002024E1" w:rsidP="002024E1">
      <w:pPr>
        <w:spacing w:line="276" w:lineRule="auto"/>
      </w:pPr>
    </w:p>
    <w:p w:rsidR="002024E1" w:rsidRDefault="002024E1" w:rsidP="002024E1">
      <w:pPr>
        <w:spacing w:line="276" w:lineRule="auto"/>
      </w:pPr>
    </w:p>
    <w:p w:rsidR="002024E1" w:rsidRDefault="002024E1" w:rsidP="002024E1">
      <w:pPr>
        <w:spacing w:line="276" w:lineRule="auto"/>
      </w:pPr>
    </w:p>
    <w:p w:rsidR="002024E1" w:rsidRPr="002024E1" w:rsidRDefault="002024E1" w:rsidP="002024E1">
      <w:pPr>
        <w:spacing w:line="276" w:lineRule="auto"/>
        <w:jc w:val="center"/>
        <w:outlineLvl w:val="0"/>
        <w:rPr>
          <w:b/>
          <w:bCs/>
          <w:sz w:val="36"/>
          <w:szCs w:val="36"/>
        </w:rPr>
      </w:pPr>
      <w:bookmarkStart w:id="2" w:name="_Toc240196069"/>
      <w:r w:rsidRPr="002024E1">
        <w:rPr>
          <w:b/>
          <w:bCs/>
          <w:sz w:val="36"/>
          <w:szCs w:val="36"/>
        </w:rPr>
        <w:lastRenderedPageBreak/>
        <w:t>Introduction</w:t>
      </w:r>
      <w:bookmarkEnd w:id="2"/>
    </w:p>
    <w:p w:rsidR="002024E1" w:rsidRPr="00195550" w:rsidRDefault="002024E1" w:rsidP="0056178C">
      <w:pPr>
        <w:pStyle w:val="ListParagraph"/>
        <w:numPr>
          <w:ilvl w:val="0"/>
          <w:numId w:val="3"/>
        </w:numPr>
        <w:spacing w:line="276" w:lineRule="auto"/>
        <w:outlineLvl w:val="1"/>
        <w:rPr>
          <w:rFonts w:asciiTheme="majorBidi" w:hAnsiTheme="majorBidi" w:cstheme="majorBidi"/>
          <w:color w:val="0070C0"/>
          <w:sz w:val="28"/>
          <w:szCs w:val="28"/>
          <w:lang w:bidi="ar-EG"/>
        </w:rPr>
      </w:pPr>
      <w:bookmarkStart w:id="3" w:name="_Toc240196070"/>
      <w:r w:rsidRPr="00195550">
        <w:rPr>
          <w:rFonts w:asciiTheme="majorBidi" w:hAnsiTheme="majorBidi" w:cstheme="majorBidi"/>
          <w:color w:val="0070C0"/>
          <w:sz w:val="28"/>
          <w:szCs w:val="28"/>
          <w:lang w:bidi="ar-EG"/>
        </w:rPr>
        <w:t>Project overview:</w:t>
      </w:r>
      <w:bookmarkEnd w:id="3"/>
    </w:p>
    <w:p w:rsidR="002024E1" w:rsidRDefault="002024E1" w:rsidP="00195550">
      <w:pPr>
        <w:spacing w:line="276" w:lineRule="auto"/>
        <w:ind w:left="360"/>
        <w:jc w:val="both"/>
      </w:pPr>
      <w:r>
        <w:t>This project implements a complete hardware communication and security datapath in Verilog/SystemVerilog HDL. The design combines a UART communication interface, an AES-128 encryption engine, and a CRC-16/XMODEM error-detection engine into an integrated RTL system. The objective is to demonstrate how communication, confidentiality, and data-integrity functions can be implemented and coordinated at the hardware level.</w:t>
      </w:r>
    </w:p>
    <w:p w:rsidR="002024E1" w:rsidRDefault="002024E1" w:rsidP="00195550">
      <w:pPr>
        <w:spacing w:line="276" w:lineRule="auto"/>
        <w:ind w:left="360"/>
        <w:jc w:val="both"/>
        <w:rPr>
          <w:lang w:bidi="ar-EG"/>
        </w:rPr>
      </w:pPr>
      <w:r>
        <w:t>The system accepts application data, encrypts the data using AES-128, calculates a CRC-16/XMODEM checksum over the defined protected data field, and transmits the resulting frame through UART. On the receiving side, the corresponding data can be recovered and checked using the matching protocol. The integrated architecture therefore provides three distinct functions: reliable serial transport, confidentiality, and error detection.</w:t>
      </w:r>
    </w:p>
    <w:p w:rsidR="002024E1" w:rsidRPr="00195550" w:rsidRDefault="002024E1" w:rsidP="0056178C">
      <w:pPr>
        <w:pStyle w:val="ListParagraph"/>
        <w:numPr>
          <w:ilvl w:val="1"/>
          <w:numId w:val="2"/>
        </w:numPr>
        <w:spacing w:line="276" w:lineRule="auto"/>
        <w:outlineLvl w:val="1"/>
        <w:rPr>
          <w:rFonts w:asciiTheme="majorBidi" w:hAnsiTheme="majorBidi" w:cstheme="majorBidi"/>
          <w:color w:val="0070C0"/>
          <w:sz w:val="28"/>
          <w:szCs w:val="28"/>
          <w:lang w:bidi="ar-EG"/>
        </w:rPr>
      </w:pPr>
      <w:r w:rsidRPr="00195550">
        <w:rPr>
          <w:rFonts w:asciiTheme="majorBidi" w:hAnsiTheme="majorBidi" w:cstheme="majorBidi"/>
          <w:color w:val="0070C0"/>
          <w:sz w:val="28"/>
          <w:szCs w:val="28"/>
          <w:lang w:bidi="ar-EG"/>
        </w:rPr>
        <w:t xml:space="preserve"> </w:t>
      </w:r>
      <w:bookmarkStart w:id="4" w:name="_Toc240196071"/>
      <w:r w:rsidRPr="00195550">
        <w:rPr>
          <w:rFonts w:asciiTheme="majorBidi" w:hAnsiTheme="majorBidi" w:cstheme="majorBidi"/>
          <w:color w:val="0070C0"/>
          <w:sz w:val="28"/>
          <w:szCs w:val="28"/>
          <w:lang w:bidi="ar-EG"/>
        </w:rPr>
        <w:t>project objectives:</w:t>
      </w:r>
      <w:bookmarkEnd w:id="4"/>
    </w:p>
    <w:p w:rsidR="002024E1" w:rsidRPr="00195550" w:rsidRDefault="002024E1"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hAnsiTheme="majorBidi" w:cstheme="majorBidi"/>
          <w:sz w:val="24"/>
          <w:szCs w:val="24"/>
          <w:lang w:bidi="ar-EG"/>
        </w:rPr>
        <w:t xml:space="preserve">Implement a </w:t>
      </w:r>
      <w:r w:rsidRPr="00195550">
        <w:rPr>
          <w:rFonts w:asciiTheme="majorBidi" w:eastAsia="Calibri" w:hAnsiTheme="majorBidi" w:cstheme="majorBidi"/>
          <w:color w:val="000000"/>
        </w:rPr>
        <w:t>synthesizable UART transmitter/receiver subsystem in Verilog/SystemVerilog HDL.</w:t>
      </w:r>
    </w:p>
    <w:p w:rsidR="002024E1" w:rsidRPr="00195550" w:rsidRDefault="002024E1"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hAnsiTheme="majorBidi" w:cstheme="majorBidi"/>
          <w:sz w:val="24"/>
          <w:szCs w:val="24"/>
          <w:lang w:bidi="ar-EG"/>
        </w:rPr>
        <w:t xml:space="preserve">Implement </w:t>
      </w:r>
      <w:r w:rsidRPr="00195550">
        <w:rPr>
          <w:rFonts w:asciiTheme="majorBidi" w:eastAsia="Calibri" w:hAnsiTheme="majorBidi" w:cstheme="majorBidi"/>
          <w:color w:val="000000"/>
          <w:sz w:val="24"/>
          <w:szCs w:val="24"/>
        </w:rPr>
        <w:t>AES-128 encryption as a hardware RTL block.</w:t>
      </w:r>
    </w:p>
    <w:p w:rsidR="002024E1" w:rsidRPr="00195550" w:rsidRDefault="00195550"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eastAsia="Calibri" w:hAnsiTheme="majorBidi" w:cstheme="majorBidi"/>
          <w:color w:val="000000"/>
          <w:sz w:val="24"/>
          <w:szCs w:val="24"/>
        </w:rPr>
        <w:t xml:space="preserve">Implement </w:t>
      </w:r>
      <w:r w:rsidRPr="00195550">
        <w:rPr>
          <w:rFonts w:asciiTheme="majorBidi" w:hAnsiTheme="majorBidi" w:cstheme="majorBidi"/>
          <w:color w:val="000000"/>
        </w:rPr>
        <w:t>CRC-16/XMODEM using the standard CRC parameters and verify its calculation.</w:t>
      </w:r>
    </w:p>
    <w:p w:rsidR="00195550" w:rsidRPr="00195550" w:rsidRDefault="00195550"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eastAsia="Calibri" w:hAnsiTheme="majorBidi" w:cstheme="majorBidi"/>
          <w:color w:val="000000"/>
          <w:sz w:val="24"/>
          <w:szCs w:val="24"/>
        </w:rPr>
        <w:t xml:space="preserve">Integrate </w:t>
      </w:r>
      <w:r w:rsidRPr="00195550">
        <w:rPr>
          <w:rFonts w:asciiTheme="majorBidi" w:hAnsiTheme="majorBidi" w:cstheme="majorBidi"/>
          <w:color w:val="000000"/>
        </w:rPr>
        <w:t>the three functions into a single end-to-end communication datapath.</w:t>
      </w:r>
    </w:p>
    <w:p w:rsidR="00195550" w:rsidRPr="00195550" w:rsidRDefault="00195550"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eastAsia="Calibri" w:hAnsiTheme="majorBidi" w:cstheme="majorBidi"/>
          <w:color w:val="000000"/>
          <w:sz w:val="24"/>
          <w:szCs w:val="24"/>
        </w:rPr>
        <w:t xml:space="preserve">Define </w:t>
      </w:r>
      <w:r w:rsidRPr="00195550">
        <w:rPr>
          <w:rFonts w:asciiTheme="majorBidi" w:hAnsiTheme="majorBidi" w:cstheme="majorBidi"/>
          <w:color w:val="000000"/>
        </w:rPr>
        <w:t>clear start/busy/done handshaking between processing stages.</w:t>
      </w:r>
    </w:p>
    <w:p w:rsidR="00195550" w:rsidRPr="00195550" w:rsidRDefault="00195550"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eastAsia="Calibri" w:hAnsiTheme="majorBidi" w:cstheme="majorBidi"/>
          <w:color w:val="000000"/>
          <w:sz w:val="24"/>
          <w:szCs w:val="24"/>
        </w:rPr>
        <w:t xml:space="preserve">Verify </w:t>
      </w:r>
      <w:r w:rsidRPr="00195550">
        <w:rPr>
          <w:rFonts w:asciiTheme="majorBidi" w:hAnsiTheme="majorBidi" w:cstheme="majorBidi"/>
          <w:color w:val="000000"/>
        </w:rPr>
        <w:t>individual modules and the integrated system using simulation-based testbenches.</w:t>
      </w:r>
    </w:p>
    <w:p w:rsidR="00195550" w:rsidRPr="00195550" w:rsidRDefault="00195550" w:rsidP="00195550">
      <w:pPr>
        <w:pStyle w:val="ListParagraph"/>
        <w:numPr>
          <w:ilvl w:val="0"/>
          <w:numId w:val="4"/>
        </w:numPr>
        <w:spacing w:line="276" w:lineRule="auto"/>
        <w:rPr>
          <w:rFonts w:asciiTheme="majorBidi" w:hAnsiTheme="majorBidi" w:cstheme="majorBidi"/>
          <w:sz w:val="24"/>
          <w:szCs w:val="24"/>
          <w:lang w:bidi="ar-EG"/>
        </w:rPr>
      </w:pPr>
      <w:r w:rsidRPr="00195550">
        <w:rPr>
          <w:rFonts w:asciiTheme="majorBidi" w:eastAsia="Calibri" w:hAnsiTheme="majorBidi" w:cstheme="majorBidi"/>
          <w:color w:val="000000"/>
          <w:sz w:val="24"/>
          <w:szCs w:val="24"/>
        </w:rPr>
        <w:t xml:space="preserve">Produce </w:t>
      </w:r>
      <w:r w:rsidRPr="00195550">
        <w:rPr>
          <w:rFonts w:asciiTheme="majorBidi" w:hAnsiTheme="majorBidi" w:cstheme="majorBidi"/>
          <w:color w:val="000000"/>
        </w:rPr>
        <w:t>an RTL architecture that can be synthesized and used as a foundation for FPGA or ASIC implementation.</w:t>
      </w:r>
    </w:p>
    <w:p w:rsidR="00195550" w:rsidRDefault="002024E1" w:rsidP="0056178C">
      <w:pPr>
        <w:pStyle w:val="ListParagraph"/>
        <w:numPr>
          <w:ilvl w:val="1"/>
          <w:numId w:val="2"/>
        </w:numPr>
        <w:spacing w:line="276" w:lineRule="auto"/>
        <w:outlineLvl w:val="1"/>
        <w:rPr>
          <w:rFonts w:asciiTheme="majorBidi" w:hAnsiTheme="majorBidi" w:cstheme="majorBidi"/>
          <w:color w:val="0070C0"/>
          <w:sz w:val="28"/>
          <w:szCs w:val="28"/>
          <w:rtl/>
          <w:lang w:bidi="ar-EG"/>
        </w:rPr>
      </w:pPr>
      <w:r>
        <w:rPr>
          <w:color w:val="0070C0"/>
          <w:sz w:val="28"/>
          <w:szCs w:val="28"/>
          <w:lang w:bidi="ar-EG"/>
        </w:rPr>
        <w:t xml:space="preserve"> </w:t>
      </w:r>
      <w:bookmarkStart w:id="5" w:name="_Toc240196072"/>
      <w:r w:rsidRPr="00195550">
        <w:rPr>
          <w:rFonts w:asciiTheme="majorBidi" w:hAnsiTheme="majorBidi" w:cstheme="majorBidi"/>
          <w:color w:val="0070C0"/>
          <w:sz w:val="28"/>
          <w:szCs w:val="28"/>
          <w:lang w:bidi="ar-EG"/>
        </w:rPr>
        <w:t>Functional Summary:</w:t>
      </w:r>
      <w:bookmarkEnd w:id="5"/>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50"/>
        <w:gridCol w:w="2250"/>
        <w:gridCol w:w="2250"/>
        <w:gridCol w:w="2250"/>
      </w:tblGrid>
      <w:tr w:rsidR="00195550" w:rsidTr="00DF492A">
        <w:trPr>
          <w:tblHeader/>
        </w:trPr>
        <w:tc>
          <w:tcPr>
            <w:tcW w:w="2250" w:type="dxa"/>
            <w:shd w:val="clear" w:color="auto" w:fill="1F3864"/>
            <w:tcMar>
              <w:top w:w="80" w:type="dxa"/>
              <w:left w:w="120" w:type="dxa"/>
              <w:bottom w:w="80" w:type="dxa"/>
              <w:right w:w="120" w:type="dxa"/>
            </w:tcMar>
            <w:vAlign w:val="center"/>
          </w:tcPr>
          <w:p w:rsidR="00195550" w:rsidRDefault="00195550" w:rsidP="00DF492A">
            <w:r>
              <w:rPr>
                <w:b/>
                <w:bCs/>
                <w:color w:val="FFFFFF"/>
                <w:sz w:val="20"/>
                <w:szCs w:val="20"/>
              </w:rPr>
              <w:t>Block</w:t>
            </w:r>
          </w:p>
        </w:tc>
        <w:tc>
          <w:tcPr>
            <w:tcW w:w="2250" w:type="dxa"/>
            <w:shd w:val="clear" w:color="auto" w:fill="1F3864"/>
            <w:tcMar>
              <w:top w:w="80" w:type="dxa"/>
              <w:left w:w="120" w:type="dxa"/>
              <w:bottom w:w="80" w:type="dxa"/>
              <w:right w:w="120" w:type="dxa"/>
            </w:tcMar>
            <w:vAlign w:val="center"/>
          </w:tcPr>
          <w:p w:rsidR="00195550" w:rsidRDefault="00195550" w:rsidP="00DF492A">
            <w:r>
              <w:rPr>
                <w:b/>
                <w:bCs/>
                <w:color w:val="FFFFFF"/>
                <w:sz w:val="20"/>
                <w:szCs w:val="20"/>
              </w:rPr>
              <w:t>Primary Function</w:t>
            </w:r>
          </w:p>
        </w:tc>
        <w:tc>
          <w:tcPr>
            <w:tcW w:w="2250" w:type="dxa"/>
            <w:shd w:val="clear" w:color="auto" w:fill="1F3864"/>
            <w:tcMar>
              <w:top w:w="80" w:type="dxa"/>
              <w:left w:w="120" w:type="dxa"/>
              <w:bottom w:w="80" w:type="dxa"/>
              <w:right w:w="120" w:type="dxa"/>
            </w:tcMar>
            <w:vAlign w:val="center"/>
          </w:tcPr>
          <w:p w:rsidR="00195550" w:rsidRDefault="00195550" w:rsidP="00DF492A">
            <w:r>
              <w:rPr>
                <w:b/>
                <w:bCs/>
                <w:color w:val="FFFFFF"/>
                <w:sz w:val="20"/>
                <w:szCs w:val="20"/>
              </w:rPr>
              <w:t>Main Data</w:t>
            </w:r>
          </w:p>
        </w:tc>
        <w:tc>
          <w:tcPr>
            <w:tcW w:w="2250" w:type="dxa"/>
            <w:shd w:val="clear" w:color="auto" w:fill="1F3864"/>
            <w:tcMar>
              <w:top w:w="80" w:type="dxa"/>
              <w:left w:w="120" w:type="dxa"/>
              <w:bottom w:w="80" w:type="dxa"/>
              <w:right w:w="120" w:type="dxa"/>
            </w:tcMar>
            <w:vAlign w:val="center"/>
          </w:tcPr>
          <w:p w:rsidR="00195550" w:rsidRDefault="00195550" w:rsidP="00DF492A">
            <w:r>
              <w:rPr>
                <w:b/>
                <w:bCs/>
                <w:color w:val="FFFFFF"/>
                <w:sz w:val="20"/>
                <w:szCs w:val="20"/>
              </w:rPr>
              <w:t>Completion / Status</w:t>
            </w:r>
          </w:p>
        </w:tc>
      </w:tr>
      <w:tr w:rsidR="00195550" w:rsidTr="00DF492A">
        <w:tc>
          <w:tcPr>
            <w:tcW w:w="2250" w:type="dxa"/>
            <w:shd w:val="clear" w:color="auto" w:fill="FFFFFF"/>
            <w:tcMar>
              <w:top w:w="80" w:type="dxa"/>
              <w:left w:w="120" w:type="dxa"/>
              <w:bottom w:w="80" w:type="dxa"/>
              <w:right w:w="120" w:type="dxa"/>
            </w:tcMar>
          </w:tcPr>
          <w:p w:rsidR="00195550" w:rsidRDefault="00195550" w:rsidP="00DF492A">
            <w:r>
              <w:rPr>
                <w:sz w:val="20"/>
                <w:szCs w:val="20"/>
              </w:rPr>
              <w:t>UART</w:t>
            </w:r>
          </w:p>
        </w:tc>
        <w:tc>
          <w:tcPr>
            <w:tcW w:w="2250" w:type="dxa"/>
            <w:shd w:val="clear" w:color="auto" w:fill="FFFFFF"/>
            <w:tcMar>
              <w:top w:w="80" w:type="dxa"/>
              <w:left w:w="120" w:type="dxa"/>
              <w:bottom w:w="80" w:type="dxa"/>
              <w:right w:w="120" w:type="dxa"/>
            </w:tcMar>
          </w:tcPr>
          <w:p w:rsidR="00195550" w:rsidRDefault="00195550" w:rsidP="00DF492A">
            <w:r>
              <w:rPr>
                <w:sz w:val="20"/>
                <w:szCs w:val="20"/>
              </w:rPr>
              <w:t>Serial communication</w:t>
            </w:r>
          </w:p>
        </w:tc>
        <w:tc>
          <w:tcPr>
            <w:tcW w:w="2250" w:type="dxa"/>
            <w:shd w:val="clear" w:color="auto" w:fill="FFFFFF"/>
            <w:tcMar>
              <w:top w:w="80" w:type="dxa"/>
              <w:left w:w="120" w:type="dxa"/>
              <w:bottom w:w="80" w:type="dxa"/>
              <w:right w:w="120" w:type="dxa"/>
            </w:tcMar>
          </w:tcPr>
          <w:p w:rsidR="00195550" w:rsidRDefault="00195550" w:rsidP="00DF492A">
            <w:r>
              <w:rPr>
                <w:sz w:val="20"/>
                <w:szCs w:val="20"/>
              </w:rPr>
              <w:t>Parallel byte ↔ serial bitstream</w:t>
            </w:r>
          </w:p>
        </w:tc>
        <w:tc>
          <w:tcPr>
            <w:tcW w:w="2250" w:type="dxa"/>
            <w:shd w:val="clear" w:color="auto" w:fill="FFFFFF"/>
            <w:tcMar>
              <w:top w:w="80" w:type="dxa"/>
              <w:left w:w="120" w:type="dxa"/>
              <w:bottom w:w="80" w:type="dxa"/>
              <w:right w:w="120" w:type="dxa"/>
            </w:tcMar>
          </w:tcPr>
          <w:p w:rsidR="00195550" w:rsidRDefault="00195550" w:rsidP="00DF492A">
            <w:r>
              <w:rPr>
                <w:sz w:val="20"/>
                <w:szCs w:val="20"/>
              </w:rPr>
              <w:t>busy / done and RX indication</w:t>
            </w:r>
          </w:p>
        </w:tc>
      </w:tr>
      <w:tr w:rsidR="00195550" w:rsidTr="00DF492A">
        <w:tc>
          <w:tcPr>
            <w:tcW w:w="2250" w:type="dxa"/>
            <w:shd w:val="clear" w:color="auto" w:fill="F7F9FC"/>
            <w:tcMar>
              <w:top w:w="80" w:type="dxa"/>
              <w:left w:w="120" w:type="dxa"/>
              <w:bottom w:w="80" w:type="dxa"/>
              <w:right w:w="120" w:type="dxa"/>
            </w:tcMar>
          </w:tcPr>
          <w:p w:rsidR="00195550" w:rsidRDefault="00195550" w:rsidP="00DF492A">
            <w:r>
              <w:rPr>
                <w:sz w:val="20"/>
                <w:szCs w:val="20"/>
              </w:rPr>
              <w:t>AES-128</w:t>
            </w:r>
          </w:p>
        </w:tc>
        <w:tc>
          <w:tcPr>
            <w:tcW w:w="2250" w:type="dxa"/>
            <w:shd w:val="clear" w:color="auto" w:fill="F7F9FC"/>
            <w:tcMar>
              <w:top w:w="80" w:type="dxa"/>
              <w:left w:w="120" w:type="dxa"/>
              <w:bottom w:w="80" w:type="dxa"/>
              <w:right w:w="120" w:type="dxa"/>
            </w:tcMar>
          </w:tcPr>
          <w:p w:rsidR="00195550" w:rsidRDefault="00195550" w:rsidP="00DF492A">
            <w:r>
              <w:rPr>
                <w:sz w:val="20"/>
                <w:szCs w:val="20"/>
              </w:rPr>
              <w:t>Confidentiality</w:t>
            </w:r>
          </w:p>
        </w:tc>
        <w:tc>
          <w:tcPr>
            <w:tcW w:w="2250" w:type="dxa"/>
            <w:shd w:val="clear" w:color="auto" w:fill="F7F9FC"/>
            <w:tcMar>
              <w:top w:w="80" w:type="dxa"/>
              <w:left w:w="120" w:type="dxa"/>
              <w:bottom w:w="80" w:type="dxa"/>
              <w:right w:w="120" w:type="dxa"/>
            </w:tcMar>
          </w:tcPr>
          <w:p w:rsidR="00195550" w:rsidRDefault="00195550" w:rsidP="00DF492A">
            <w:r>
              <w:rPr>
                <w:sz w:val="20"/>
                <w:szCs w:val="20"/>
              </w:rPr>
              <w:t>128-bit plaintext + 128-bit key → 128-bit ciphertext</w:t>
            </w:r>
          </w:p>
        </w:tc>
        <w:tc>
          <w:tcPr>
            <w:tcW w:w="2250" w:type="dxa"/>
            <w:shd w:val="clear" w:color="auto" w:fill="F7F9FC"/>
            <w:tcMar>
              <w:top w:w="80" w:type="dxa"/>
              <w:left w:w="120" w:type="dxa"/>
              <w:bottom w:w="80" w:type="dxa"/>
              <w:right w:w="120" w:type="dxa"/>
            </w:tcMar>
          </w:tcPr>
          <w:p w:rsidR="00195550" w:rsidRDefault="00195550" w:rsidP="00DF492A">
            <w:r>
              <w:rPr>
                <w:sz w:val="20"/>
                <w:szCs w:val="20"/>
              </w:rPr>
              <w:t>busy / done</w:t>
            </w:r>
          </w:p>
        </w:tc>
      </w:tr>
      <w:tr w:rsidR="00195550" w:rsidTr="00DF492A">
        <w:tc>
          <w:tcPr>
            <w:tcW w:w="2250" w:type="dxa"/>
            <w:shd w:val="clear" w:color="auto" w:fill="FFFFFF"/>
            <w:tcMar>
              <w:top w:w="80" w:type="dxa"/>
              <w:left w:w="120" w:type="dxa"/>
              <w:bottom w:w="80" w:type="dxa"/>
              <w:right w:w="120" w:type="dxa"/>
            </w:tcMar>
          </w:tcPr>
          <w:p w:rsidR="00195550" w:rsidRDefault="00195550" w:rsidP="00DF492A">
            <w:r>
              <w:rPr>
                <w:sz w:val="20"/>
                <w:szCs w:val="20"/>
              </w:rPr>
              <w:t>CRC-16/XMODEM</w:t>
            </w:r>
          </w:p>
        </w:tc>
        <w:tc>
          <w:tcPr>
            <w:tcW w:w="2250" w:type="dxa"/>
            <w:shd w:val="clear" w:color="auto" w:fill="FFFFFF"/>
            <w:tcMar>
              <w:top w:w="80" w:type="dxa"/>
              <w:left w:w="120" w:type="dxa"/>
              <w:bottom w:w="80" w:type="dxa"/>
              <w:right w:w="120" w:type="dxa"/>
            </w:tcMar>
          </w:tcPr>
          <w:p w:rsidR="00195550" w:rsidRDefault="00195550" w:rsidP="00DF492A">
            <w:r>
              <w:rPr>
                <w:sz w:val="20"/>
                <w:szCs w:val="20"/>
              </w:rPr>
              <w:t>Integrity / error detection</w:t>
            </w:r>
          </w:p>
        </w:tc>
        <w:tc>
          <w:tcPr>
            <w:tcW w:w="2250" w:type="dxa"/>
            <w:shd w:val="clear" w:color="auto" w:fill="FFFFFF"/>
            <w:tcMar>
              <w:top w:w="80" w:type="dxa"/>
              <w:left w:w="120" w:type="dxa"/>
              <w:bottom w:w="80" w:type="dxa"/>
              <w:right w:w="120" w:type="dxa"/>
            </w:tcMar>
          </w:tcPr>
          <w:p w:rsidR="00195550" w:rsidRDefault="00195550" w:rsidP="00DF492A">
            <w:r>
              <w:rPr>
                <w:sz w:val="20"/>
                <w:szCs w:val="20"/>
              </w:rPr>
              <w:t>Input data → 16-bit CRC</w:t>
            </w:r>
          </w:p>
        </w:tc>
        <w:tc>
          <w:tcPr>
            <w:tcW w:w="2250" w:type="dxa"/>
            <w:shd w:val="clear" w:color="auto" w:fill="FFFFFF"/>
            <w:tcMar>
              <w:top w:w="80" w:type="dxa"/>
              <w:left w:w="120" w:type="dxa"/>
              <w:bottom w:w="80" w:type="dxa"/>
              <w:right w:w="120" w:type="dxa"/>
            </w:tcMar>
          </w:tcPr>
          <w:p w:rsidR="00195550" w:rsidRDefault="00195550" w:rsidP="00DF492A">
            <w:r>
              <w:rPr>
                <w:sz w:val="20"/>
                <w:szCs w:val="20"/>
              </w:rPr>
              <w:t>busy / done</w:t>
            </w:r>
          </w:p>
        </w:tc>
      </w:tr>
      <w:tr w:rsidR="00195550" w:rsidTr="00DF492A">
        <w:tc>
          <w:tcPr>
            <w:tcW w:w="2250" w:type="dxa"/>
            <w:shd w:val="clear" w:color="auto" w:fill="F7F9FC"/>
            <w:tcMar>
              <w:top w:w="80" w:type="dxa"/>
              <w:left w:w="120" w:type="dxa"/>
              <w:bottom w:w="80" w:type="dxa"/>
              <w:right w:w="120" w:type="dxa"/>
            </w:tcMar>
          </w:tcPr>
          <w:p w:rsidR="00195550" w:rsidRDefault="00195550" w:rsidP="00DF492A">
            <w:r>
              <w:rPr>
                <w:sz w:val="20"/>
                <w:szCs w:val="20"/>
              </w:rPr>
              <w:t>Top-Level Integration</w:t>
            </w:r>
          </w:p>
        </w:tc>
        <w:tc>
          <w:tcPr>
            <w:tcW w:w="2250" w:type="dxa"/>
            <w:shd w:val="clear" w:color="auto" w:fill="F7F9FC"/>
            <w:tcMar>
              <w:top w:w="80" w:type="dxa"/>
              <w:left w:w="120" w:type="dxa"/>
              <w:bottom w:w="80" w:type="dxa"/>
              <w:right w:w="120" w:type="dxa"/>
            </w:tcMar>
          </w:tcPr>
          <w:p w:rsidR="00195550" w:rsidRDefault="00195550" w:rsidP="00DF492A">
            <w:r>
              <w:rPr>
                <w:sz w:val="20"/>
                <w:szCs w:val="20"/>
              </w:rPr>
              <w:t>Sequencing and framing</w:t>
            </w:r>
          </w:p>
        </w:tc>
        <w:tc>
          <w:tcPr>
            <w:tcW w:w="2250" w:type="dxa"/>
            <w:shd w:val="clear" w:color="auto" w:fill="F7F9FC"/>
            <w:tcMar>
              <w:top w:w="80" w:type="dxa"/>
              <w:left w:w="120" w:type="dxa"/>
              <w:bottom w:w="80" w:type="dxa"/>
              <w:right w:w="120" w:type="dxa"/>
            </w:tcMar>
          </w:tcPr>
          <w:p w:rsidR="00195550" w:rsidRDefault="00195550" w:rsidP="00DF492A">
            <w:r>
              <w:rPr>
                <w:sz w:val="20"/>
                <w:szCs w:val="20"/>
              </w:rPr>
              <w:t>End-to-end protected payload</w:t>
            </w:r>
          </w:p>
        </w:tc>
        <w:tc>
          <w:tcPr>
            <w:tcW w:w="2250" w:type="dxa"/>
            <w:shd w:val="clear" w:color="auto" w:fill="F7F9FC"/>
            <w:tcMar>
              <w:top w:w="80" w:type="dxa"/>
              <w:left w:w="120" w:type="dxa"/>
              <w:bottom w:w="80" w:type="dxa"/>
              <w:right w:w="120" w:type="dxa"/>
            </w:tcMar>
          </w:tcPr>
          <w:p w:rsidR="00195550" w:rsidRDefault="00195550" w:rsidP="00DF492A">
            <w:r>
              <w:rPr>
                <w:sz w:val="20"/>
                <w:szCs w:val="20"/>
              </w:rPr>
              <w:t>System control / status</w:t>
            </w:r>
          </w:p>
        </w:tc>
      </w:tr>
    </w:tbl>
    <w:p w:rsidR="0056178C" w:rsidRPr="00DF492A" w:rsidRDefault="0056178C" w:rsidP="00DF492A">
      <w:pPr>
        <w:tabs>
          <w:tab w:val="left" w:pos="1530"/>
        </w:tabs>
        <w:jc w:val="center"/>
        <w:outlineLvl w:val="0"/>
        <w:rPr>
          <w:rFonts w:asciiTheme="majorBidi" w:hAnsiTheme="majorBidi" w:cstheme="majorBidi"/>
          <w:b/>
          <w:bCs/>
          <w:sz w:val="32"/>
          <w:szCs w:val="32"/>
          <w:rtl/>
          <w:lang w:bidi="ar-EG"/>
        </w:rPr>
      </w:pPr>
      <w:bookmarkStart w:id="6" w:name="_Toc240196073"/>
      <w:r w:rsidRPr="00DF492A">
        <w:rPr>
          <w:rFonts w:asciiTheme="majorBidi" w:hAnsiTheme="majorBidi" w:cstheme="majorBidi"/>
          <w:b/>
          <w:bCs/>
          <w:sz w:val="32"/>
          <w:szCs w:val="32"/>
          <w:lang w:bidi="ar-EG"/>
        </w:rPr>
        <w:lastRenderedPageBreak/>
        <w:t>System Requirements:</w:t>
      </w:r>
      <w:bookmarkEnd w:id="6"/>
    </w:p>
    <w:p w:rsidR="0056178C" w:rsidRPr="00DF492A" w:rsidRDefault="00DF492A" w:rsidP="005D04E3">
      <w:pPr>
        <w:spacing w:line="276" w:lineRule="auto"/>
        <w:outlineLvl w:val="1"/>
        <w:rPr>
          <w:rFonts w:asciiTheme="majorBidi" w:hAnsiTheme="majorBidi" w:cstheme="majorBidi"/>
          <w:color w:val="0070C0"/>
          <w:sz w:val="28"/>
          <w:szCs w:val="28"/>
          <w:rtl/>
          <w:lang w:bidi="ar-EG"/>
        </w:rPr>
      </w:pPr>
      <w:bookmarkStart w:id="7" w:name="_Toc240196074"/>
      <w:r>
        <w:rPr>
          <w:rFonts w:asciiTheme="majorBidi" w:hAnsiTheme="majorBidi" w:cstheme="majorBidi"/>
          <w:color w:val="0070C0"/>
          <w:sz w:val="28"/>
          <w:szCs w:val="28"/>
          <w:lang w:bidi="ar-EG"/>
        </w:rPr>
        <w:t>2.1</w:t>
      </w:r>
      <w:r w:rsidR="0056178C" w:rsidRPr="00DF492A">
        <w:rPr>
          <w:rFonts w:asciiTheme="majorBidi" w:hAnsiTheme="majorBidi" w:cstheme="majorBidi"/>
          <w:color w:val="0070C0"/>
          <w:sz w:val="28"/>
          <w:szCs w:val="28"/>
          <w:lang w:bidi="ar-EG"/>
        </w:rPr>
        <w:t xml:space="preserve"> Functional Requirements:</w:t>
      </w:r>
      <w:bookmarkEnd w:id="7"/>
    </w:p>
    <w:p w:rsidR="002024E1" w:rsidRPr="0056178C" w:rsidRDefault="0056178C" w:rsidP="0056178C">
      <w:pPr>
        <w:pStyle w:val="ListParagraph"/>
        <w:numPr>
          <w:ilvl w:val="0"/>
          <w:numId w:val="5"/>
        </w:numPr>
        <w:tabs>
          <w:tab w:val="left" w:pos="1140"/>
        </w:tabs>
        <w:rPr>
          <w:rFonts w:cstheme="minorHAnsi"/>
          <w:sz w:val="24"/>
          <w:szCs w:val="24"/>
          <w:lang w:bidi="ar-EG"/>
        </w:rPr>
      </w:pPr>
      <w:r w:rsidRPr="0056178C">
        <w:rPr>
          <w:rFonts w:cstheme="minorHAnsi"/>
          <w:sz w:val="24"/>
          <w:szCs w:val="24"/>
          <w:lang w:bidi="ar-EG"/>
        </w:rPr>
        <w:t xml:space="preserve">The UART </w:t>
      </w:r>
      <w:r w:rsidRPr="0056178C">
        <w:rPr>
          <w:color w:val="000000"/>
          <w:sz w:val="24"/>
          <w:szCs w:val="24"/>
        </w:rPr>
        <w:t>shall serialize and deserialize data according to the selected baud-rate configuration.</w:t>
      </w:r>
    </w:p>
    <w:p w:rsidR="0056178C" w:rsidRPr="0056178C" w:rsidRDefault="0056178C" w:rsidP="0056178C">
      <w:pPr>
        <w:pStyle w:val="ListParagraph"/>
        <w:numPr>
          <w:ilvl w:val="0"/>
          <w:numId w:val="5"/>
        </w:numPr>
        <w:tabs>
          <w:tab w:val="left" w:pos="1140"/>
        </w:tabs>
        <w:rPr>
          <w:rFonts w:cstheme="minorHAnsi"/>
          <w:sz w:val="24"/>
          <w:szCs w:val="24"/>
          <w:lang w:bidi="ar-EG"/>
        </w:rPr>
      </w:pPr>
      <w:r w:rsidRPr="0056178C">
        <w:rPr>
          <w:rFonts w:cstheme="minorHAnsi"/>
          <w:sz w:val="24"/>
          <w:szCs w:val="24"/>
          <w:lang w:bidi="ar-EG"/>
        </w:rPr>
        <w:t xml:space="preserve">The UART </w:t>
      </w:r>
      <w:r w:rsidRPr="0056178C">
        <w:rPr>
          <w:color w:val="000000"/>
          <w:sz w:val="24"/>
          <w:szCs w:val="24"/>
        </w:rPr>
        <w:t>transmitter shall append the required start and stop bits to each transmitted byte.</w:t>
      </w:r>
    </w:p>
    <w:p w:rsidR="0056178C" w:rsidRPr="0056178C" w:rsidRDefault="0056178C" w:rsidP="0056178C">
      <w:pPr>
        <w:pStyle w:val="ListParagraph"/>
        <w:numPr>
          <w:ilvl w:val="0"/>
          <w:numId w:val="5"/>
        </w:numPr>
        <w:tabs>
          <w:tab w:val="left" w:pos="1140"/>
        </w:tabs>
        <w:rPr>
          <w:rFonts w:cstheme="minorHAnsi"/>
          <w:sz w:val="24"/>
          <w:szCs w:val="24"/>
          <w:lang w:bidi="ar-EG"/>
        </w:rPr>
      </w:pPr>
      <w:r w:rsidRPr="0056178C">
        <w:rPr>
          <w:rFonts w:cstheme="minorHAnsi"/>
          <w:sz w:val="24"/>
          <w:szCs w:val="24"/>
          <w:lang w:bidi="ar-EG"/>
        </w:rPr>
        <w:t xml:space="preserve">The UART </w:t>
      </w:r>
      <w:r w:rsidRPr="0056178C">
        <w:rPr>
          <w:color w:val="000000"/>
          <w:sz w:val="24"/>
          <w:szCs w:val="24"/>
        </w:rPr>
        <w:t>receiver shall detect the incoming frame and reconstruct the received byte.</w:t>
      </w:r>
    </w:p>
    <w:p w:rsidR="0056178C" w:rsidRPr="0056178C" w:rsidRDefault="0056178C" w:rsidP="0056178C">
      <w:pPr>
        <w:pStyle w:val="ListParagraph"/>
        <w:numPr>
          <w:ilvl w:val="0"/>
          <w:numId w:val="5"/>
        </w:numPr>
        <w:tabs>
          <w:tab w:val="left" w:pos="1140"/>
        </w:tabs>
        <w:rPr>
          <w:rFonts w:cstheme="minorHAnsi"/>
          <w:sz w:val="24"/>
          <w:szCs w:val="24"/>
          <w:lang w:bidi="ar-EG"/>
        </w:rPr>
      </w:pPr>
      <w:r w:rsidRPr="0056178C">
        <w:rPr>
          <w:rFonts w:cstheme="minorHAnsi"/>
          <w:sz w:val="24"/>
          <w:szCs w:val="24"/>
          <w:lang w:bidi="ar-EG"/>
        </w:rPr>
        <w:t xml:space="preserve">The AES </w:t>
      </w:r>
      <w:r w:rsidRPr="0056178C">
        <w:rPr>
          <w:color w:val="000000"/>
          <w:sz w:val="24"/>
          <w:szCs w:val="24"/>
        </w:rPr>
        <w:t>block shall perform AES-128 encryption on a 128-bit plaintext using a 128-bit master key.</w:t>
      </w:r>
    </w:p>
    <w:p w:rsidR="0056178C" w:rsidRPr="0056178C" w:rsidRDefault="0056178C" w:rsidP="0056178C">
      <w:pPr>
        <w:pStyle w:val="ListParagraph"/>
        <w:numPr>
          <w:ilvl w:val="0"/>
          <w:numId w:val="5"/>
        </w:numPr>
        <w:tabs>
          <w:tab w:val="left" w:pos="1140"/>
        </w:tabs>
        <w:rPr>
          <w:rFonts w:cstheme="minorHAnsi"/>
          <w:sz w:val="24"/>
          <w:szCs w:val="24"/>
          <w:lang w:bidi="ar-EG"/>
        </w:rPr>
      </w:pPr>
      <w:r w:rsidRPr="0056178C">
        <w:rPr>
          <w:rFonts w:cstheme="minorHAnsi"/>
          <w:sz w:val="24"/>
          <w:szCs w:val="24"/>
          <w:lang w:bidi="ar-EG"/>
        </w:rPr>
        <w:t xml:space="preserve">The CRC </w:t>
      </w:r>
      <w:r w:rsidRPr="0056178C">
        <w:rPr>
          <w:color w:val="000000"/>
          <w:sz w:val="24"/>
          <w:szCs w:val="24"/>
        </w:rPr>
        <w:t>block shall calculate a 16-bit CRC using the CRC-16/XMODEM algorithm.</w:t>
      </w:r>
    </w:p>
    <w:p w:rsidR="0056178C" w:rsidRPr="0056178C" w:rsidRDefault="0056178C" w:rsidP="0056178C">
      <w:pPr>
        <w:pStyle w:val="ListParagraph"/>
        <w:numPr>
          <w:ilvl w:val="0"/>
          <w:numId w:val="5"/>
        </w:numPr>
        <w:tabs>
          <w:tab w:val="left" w:pos="1140"/>
        </w:tabs>
        <w:rPr>
          <w:rFonts w:cstheme="minorHAnsi"/>
          <w:sz w:val="24"/>
          <w:szCs w:val="24"/>
          <w:lang w:bidi="ar-EG"/>
        </w:rPr>
      </w:pPr>
      <w:r w:rsidRPr="0056178C">
        <w:rPr>
          <w:rFonts w:cstheme="minorHAnsi"/>
          <w:sz w:val="24"/>
          <w:szCs w:val="24"/>
          <w:lang w:bidi="ar-EG"/>
        </w:rPr>
        <w:t xml:space="preserve">The integrated </w:t>
      </w:r>
      <w:r w:rsidRPr="0056178C">
        <w:rPr>
          <w:color w:val="000000"/>
          <w:sz w:val="24"/>
          <w:szCs w:val="24"/>
        </w:rPr>
        <w:t>controller shall prevent downstream stages from consuming incomplete or invalid data.</w:t>
      </w:r>
    </w:p>
    <w:p w:rsidR="0056178C" w:rsidRDefault="0056178C" w:rsidP="0056178C">
      <w:pPr>
        <w:pStyle w:val="ListParagraph"/>
        <w:numPr>
          <w:ilvl w:val="0"/>
          <w:numId w:val="5"/>
        </w:numPr>
        <w:tabs>
          <w:tab w:val="left" w:pos="1140"/>
        </w:tabs>
        <w:rPr>
          <w:rFonts w:cstheme="minorHAnsi"/>
          <w:sz w:val="24"/>
          <w:szCs w:val="24"/>
          <w:rtl/>
          <w:lang w:bidi="ar-EG"/>
        </w:rPr>
      </w:pPr>
      <w:r w:rsidRPr="0056178C">
        <w:rPr>
          <w:rFonts w:cstheme="minorHAnsi"/>
          <w:sz w:val="24"/>
          <w:szCs w:val="24"/>
          <w:lang w:bidi="ar-EG"/>
        </w:rPr>
        <w:t xml:space="preserve">The integrated </w:t>
      </w:r>
      <w:r w:rsidRPr="0056178C">
        <w:rPr>
          <w:color w:val="000000"/>
          <w:sz w:val="24"/>
          <w:szCs w:val="24"/>
        </w:rPr>
        <w:t>system shall indicate completion and/or availability of results through defined status signals.</w:t>
      </w:r>
    </w:p>
    <w:p w:rsidR="0056178C" w:rsidRDefault="0056178C" w:rsidP="0056178C">
      <w:pPr>
        <w:rPr>
          <w:lang w:bidi="ar-EG"/>
        </w:rPr>
      </w:pPr>
    </w:p>
    <w:p w:rsidR="0056178C" w:rsidRPr="00DF492A" w:rsidRDefault="00DF492A" w:rsidP="005D04E3">
      <w:pPr>
        <w:spacing w:line="276" w:lineRule="auto"/>
        <w:outlineLvl w:val="1"/>
        <w:rPr>
          <w:rFonts w:asciiTheme="majorBidi" w:hAnsiTheme="majorBidi" w:cstheme="majorBidi"/>
          <w:color w:val="0070C0"/>
          <w:sz w:val="28"/>
          <w:szCs w:val="28"/>
          <w:rtl/>
          <w:lang w:bidi="ar-EG"/>
        </w:rPr>
      </w:pPr>
      <w:bookmarkStart w:id="8" w:name="_Toc240196075"/>
      <w:r>
        <w:rPr>
          <w:rFonts w:asciiTheme="majorBidi" w:hAnsiTheme="majorBidi" w:cstheme="majorBidi"/>
          <w:color w:val="0070C0"/>
          <w:sz w:val="28"/>
          <w:szCs w:val="28"/>
          <w:lang w:bidi="ar-EG"/>
        </w:rPr>
        <w:t>2.2</w:t>
      </w:r>
      <w:r w:rsidR="0056178C" w:rsidRPr="00DF492A">
        <w:rPr>
          <w:rFonts w:asciiTheme="majorBidi" w:hAnsiTheme="majorBidi" w:cstheme="majorBidi"/>
          <w:color w:val="0070C0"/>
          <w:sz w:val="28"/>
          <w:szCs w:val="28"/>
          <w:lang w:bidi="ar-EG"/>
        </w:rPr>
        <w:t xml:space="preserve"> Assumed/ Configurable Parameters:</w:t>
      </w:r>
      <w:bookmarkEnd w:id="8"/>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000"/>
        <w:gridCol w:w="3000"/>
      </w:tblGrid>
      <w:tr w:rsidR="0056178C" w:rsidTr="00DF492A">
        <w:trPr>
          <w:tblHeader/>
          <w:jc w:val="center"/>
        </w:trPr>
        <w:tc>
          <w:tcPr>
            <w:tcW w:w="3000" w:type="dxa"/>
            <w:shd w:val="clear" w:color="auto" w:fill="1F3864"/>
            <w:tcMar>
              <w:top w:w="80" w:type="dxa"/>
              <w:left w:w="120" w:type="dxa"/>
              <w:bottom w:w="80" w:type="dxa"/>
              <w:right w:w="120" w:type="dxa"/>
            </w:tcMar>
            <w:vAlign w:val="center"/>
          </w:tcPr>
          <w:p w:rsidR="0056178C" w:rsidRDefault="0056178C" w:rsidP="00DF492A">
            <w:pPr>
              <w:jc w:val="center"/>
            </w:pPr>
            <w:r>
              <w:rPr>
                <w:b/>
                <w:bCs/>
                <w:color w:val="FFFFFF"/>
                <w:sz w:val="20"/>
                <w:szCs w:val="20"/>
              </w:rPr>
              <w:t>Parameter</w:t>
            </w:r>
          </w:p>
        </w:tc>
        <w:tc>
          <w:tcPr>
            <w:tcW w:w="3000" w:type="dxa"/>
            <w:shd w:val="clear" w:color="auto" w:fill="1F3864"/>
            <w:tcMar>
              <w:top w:w="80" w:type="dxa"/>
              <w:left w:w="120" w:type="dxa"/>
              <w:bottom w:w="80" w:type="dxa"/>
              <w:right w:w="120" w:type="dxa"/>
            </w:tcMar>
            <w:vAlign w:val="center"/>
          </w:tcPr>
          <w:p w:rsidR="0056178C" w:rsidRDefault="0056178C" w:rsidP="00DF492A">
            <w:pPr>
              <w:jc w:val="center"/>
            </w:pPr>
            <w:r>
              <w:rPr>
                <w:b/>
                <w:bCs/>
                <w:color w:val="FFFFFF"/>
                <w:sz w:val="20"/>
                <w:szCs w:val="20"/>
              </w:rPr>
              <w:t>Description</w:t>
            </w:r>
          </w:p>
        </w:tc>
        <w:tc>
          <w:tcPr>
            <w:tcW w:w="3000" w:type="dxa"/>
            <w:shd w:val="clear" w:color="auto" w:fill="1F3864"/>
            <w:tcMar>
              <w:top w:w="80" w:type="dxa"/>
              <w:left w:w="120" w:type="dxa"/>
              <w:bottom w:w="80" w:type="dxa"/>
              <w:right w:w="120" w:type="dxa"/>
            </w:tcMar>
            <w:vAlign w:val="center"/>
          </w:tcPr>
          <w:p w:rsidR="0056178C" w:rsidRDefault="0056178C" w:rsidP="00DF492A">
            <w:pPr>
              <w:jc w:val="center"/>
            </w:pPr>
            <w:r>
              <w:rPr>
                <w:b/>
                <w:bCs/>
                <w:color w:val="FFFFFF"/>
                <w:sz w:val="20"/>
                <w:szCs w:val="20"/>
              </w:rPr>
              <w:t>Project Treatment</w:t>
            </w:r>
          </w:p>
        </w:tc>
      </w:tr>
      <w:tr w:rsidR="0056178C" w:rsidTr="00DF492A">
        <w:trPr>
          <w:jc w:val="center"/>
        </w:trPr>
        <w:tc>
          <w:tcPr>
            <w:tcW w:w="3000" w:type="dxa"/>
            <w:shd w:val="clear" w:color="auto" w:fill="FFFFFF"/>
            <w:tcMar>
              <w:top w:w="80" w:type="dxa"/>
              <w:left w:w="120" w:type="dxa"/>
              <w:bottom w:w="80" w:type="dxa"/>
              <w:right w:w="120" w:type="dxa"/>
            </w:tcMar>
          </w:tcPr>
          <w:p w:rsidR="0056178C" w:rsidRDefault="0056178C" w:rsidP="00DF492A">
            <w:r>
              <w:rPr>
                <w:sz w:val="20"/>
                <w:szCs w:val="20"/>
              </w:rPr>
              <w:t>UART clock</w:t>
            </w:r>
          </w:p>
        </w:tc>
        <w:tc>
          <w:tcPr>
            <w:tcW w:w="3000" w:type="dxa"/>
            <w:shd w:val="clear" w:color="auto" w:fill="FFFFFF"/>
            <w:tcMar>
              <w:top w:w="80" w:type="dxa"/>
              <w:left w:w="120" w:type="dxa"/>
              <w:bottom w:w="80" w:type="dxa"/>
              <w:right w:w="120" w:type="dxa"/>
            </w:tcMar>
          </w:tcPr>
          <w:p w:rsidR="0056178C" w:rsidRDefault="0056178C" w:rsidP="00DF492A">
            <w:r>
              <w:rPr>
                <w:sz w:val="20"/>
                <w:szCs w:val="20"/>
              </w:rPr>
              <w:t>System clock used by the UART timing logic</w:t>
            </w:r>
          </w:p>
        </w:tc>
        <w:tc>
          <w:tcPr>
            <w:tcW w:w="3000" w:type="dxa"/>
            <w:shd w:val="clear" w:color="auto" w:fill="FFFFFF"/>
            <w:tcMar>
              <w:top w:w="80" w:type="dxa"/>
              <w:left w:w="120" w:type="dxa"/>
              <w:bottom w:w="80" w:type="dxa"/>
              <w:right w:w="120" w:type="dxa"/>
            </w:tcMar>
          </w:tcPr>
          <w:p w:rsidR="0056178C" w:rsidRDefault="0056178C" w:rsidP="00DF492A">
            <w:r>
              <w:rPr>
                <w:sz w:val="20"/>
                <w:szCs w:val="20"/>
              </w:rPr>
              <w:t>Defined by the implementation/testbench</w:t>
            </w:r>
          </w:p>
        </w:tc>
      </w:tr>
      <w:tr w:rsidR="0056178C" w:rsidTr="00DF492A">
        <w:trPr>
          <w:jc w:val="center"/>
        </w:trPr>
        <w:tc>
          <w:tcPr>
            <w:tcW w:w="3000" w:type="dxa"/>
            <w:shd w:val="clear" w:color="auto" w:fill="F7F9FC"/>
            <w:tcMar>
              <w:top w:w="80" w:type="dxa"/>
              <w:left w:w="120" w:type="dxa"/>
              <w:bottom w:w="80" w:type="dxa"/>
              <w:right w:w="120" w:type="dxa"/>
            </w:tcMar>
          </w:tcPr>
          <w:p w:rsidR="0056178C" w:rsidRDefault="0056178C" w:rsidP="00DF492A">
            <w:r>
              <w:rPr>
                <w:sz w:val="20"/>
                <w:szCs w:val="20"/>
              </w:rPr>
              <w:t>Baud rate</w:t>
            </w:r>
          </w:p>
        </w:tc>
        <w:tc>
          <w:tcPr>
            <w:tcW w:w="3000" w:type="dxa"/>
            <w:shd w:val="clear" w:color="auto" w:fill="F7F9FC"/>
            <w:tcMar>
              <w:top w:w="80" w:type="dxa"/>
              <w:left w:w="120" w:type="dxa"/>
              <w:bottom w:w="80" w:type="dxa"/>
              <w:right w:w="120" w:type="dxa"/>
            </w:tcMar>
          </w:tcPr>
          <w:p w:rsidR="0056178C" w:rsidRDefault="0056178C" w:rsidP="00DF492A">
            <w:r>
              <w:rPr>
                <w:sz w:val="20"/>
                <w:szCs w:val="20"/>
              </w:rPr>
              <w:t>Serial bit rate</w:t>
            </w:r>
          </w:p>
        </w:tc>
        <w:tc>
          <w:tcPr>
            <w:tcW w:w="3000" w:type="dxa"/>
            <w:shd w:val="clear" w:color="auto" w:fill="F7F9FC"/>
            <w:tcMar>
              <w:top w:w="80" w:type="dxa"/>
              <w:left w:w="120" w:type="dxa"/>
              <w:bottom w:w="80" w:type="dxa"/>
              <w:right w:w="120" w:type="dxa"/>
            </w:tcMar>
          </w:tcPr>
          <w:p w:rsidR="0056178C" w:rsidRDefault="0056178C" w:rsidP="00DF492A">
            <w:r>
              <w:rPr>
                <w:sz w:val="20"/>
                <w:szCs w:val="20"/>
              </w:rPr>
              <w:t>Configurable/selected according to the target system</w:t>
            </w:r>
          </w:p>
        </w:tc>
      </w:tr>
      <w:tr w:rsidR="0056178C" w:rsidTr="00DF492A">
        <w:trPr>
          <w:jc w:val="center"/>
        </w:trPr>
        <w:tc>
          <w:tcPr>
            <w:tcW w:w="3000" w:type="dxa"/>
            <w:shd w:val="clear" w:color="auto" w:fill="FFFFFF"/>
            <w:tcMar>
              <w:top w:w="80" w:type="dxa"/>
              <w:left w:w="120" w:type="dxa"/>
              <w:bottom w:w="80" w:type="dxa"/>
              <w:right w:w="120" w:type="dxa"/>
            </w:tcMar>
          </w:tcPr>
          <w:p w:rsidR="0056178C" w:rsidRDefault="0056178C" w:rsidP="00DF492A">
            <w:r>
              <w:rPr>
                <w:sz w:val="20"/>
                <w:szCs w:val="20"/>
              </w:rPr>
              <w:t>UART frame</w:t>
            </w:r>
          </w:p>
        </w:tc>
        <w:tc>
          <w:tcPr>
            <w:tcW w:w="3000" w:type="dxa"/>
            <w:shd w:val="clear" w:color="auto" w:fill="FFFFFF"/>
            <w:tcMar>
              <w:top w:w="80" w:type="dxa"/>
              <w:left w:w="120" w:type="dxa"/>
              <w:bottom w:w="80" w:type="dxa"/>
              <w:right w:w="120" w:type="dxa"/>
            </w:tcMar>
          </w:tcPr>
          <w:p w:rsidR="0056178C" w:rsidRDefault="0056178C" w:rsidP="00DF492A">
            <w:r>
              <w:rPr>
                <w:sz w:val="20"/>
                <w:szCs w:val="20"/>
              </w:rPr>
              <w:t>Start + data + stop format</w:t>
            </w:r>
          </w:p>
        </w:tc>
        <w:tc>
          <w:tcPr>
            <w:tcW w:w="3000" w:type="dxa"/>
            <w:shd w:val="clear" w:color="auto" w:fill="FFFFFF"/>
            <w:tcMar>
              <w:top w:w="80" w:type="dxa"/>
              <w:left w:w="120" w:type="dxa"/>
              <w:bottom w:w="80" w:type="dxa"/>
              <w:right w:w="120" w:type="dxa"/>
            </w:tcMar>
          </w:tcPr>
          <w:p w:rsidR="0056178C" w:rsidRDefault="0056178C" w:rsidP="00DF492A">
            <w:r>
              <w:rPr>
                <w:sz w:val="20"/>
                <w:szCs w:val="20"/>
              </w:rPr>
              <w:t>Implemented by the UART subsystem</w:t>
            </w:r>
          </w:p>
        </w:tc>
      </w:tr>
      <w:tr w:rsidR="0056178C" w:rsidTr="00DF492A">
        <w:trPr>
          <w:jc w:val="center"/>
        </w:trPr>
        <w:tc>
          <w:tcPr>
            <w:tcW w:w="3000" w:type="dxa"/>
            <w:shd w:val="clear" w:color="auto" w:fill="F7F9FC"/>
            <w:tcMar>
              <w:top w:w="80" w:type="dxa"/>
              <w:left w:w="120" w:type="dxa"/>
              <w:bottom w:w="80" w:type="dxa"/>
              <w:right w:w="120" w:type="dxa"/>
            </w:tcMar>
          </w:tcPr>
          <w:p w:rsidR="0056178C" w:rsidRDefault="0056178C" w:rsidP="00DF492A">
            <w:r>
              <w:rPr>
                <w:sz w:val="20"/>
                <w:szCs w:val="20"/>
              </w:rPr>
              <w:t>AES key size</w:t>
            </w:r>
          </w:p>
        </w:tc>
        <w:tc>
          <w:tcPr>
            <w:tcW w:w="3000" w:type="dxa"/>
            <w:shd w:val="clear" w:color="auto" w:fill="F7F9FC"/>
            <w:tcMar>
              <w:top w:w="80" w:type="dxa"/>
              <w:left w:w="120" w:type="dxa"/>
              <w:bottom w:w="80" w:type="dxa"/>
              <w:right w:w="120" w:type="dxa"/>
            </w:tcMar>
          </w:tcPr>
          <w:p w:rsidR="0056178C" w:rsidRDefault="0056178C" w:rsidP="00DF492A">
            <w:r>
              <w:rPr>
                <w:sz w:val="20"/>
                <w:szCs w:val="20"/>
              </w:rPr>
              <w:t>Master key length</w:t>
            </w:r>
          </w:p>
        </w:tc>
        <w:tc>
          <w:tcPr>
            <w:tcW w:w="3000" w:type="dxa"/>
            <w:shd w:val="clear" w:color="auto" w:fill="F7F9FC"/>
            <w:tcMar>
              <w:top w:w="80" w:type="dxa"/>
              <w:left w:w="120" w:type="dxa"/>
              <w:bottom w:w="80" w:type="dxa"/>
              <w:right w:w="120" w:type="dxa"/>
            </w:tcMar>
          </w:tcPr>
          <w:p w:rsidR="0056178C" w:rsidRDefault="0056178C" w:rsidP="00DF492A">
            <w:r>
              <w:rPr>
                <w:sz w:val="20"/>
                <w:szCs w:val="20"/>
              </w:rPr>
              <w:t>128 bits</w:t>
            </w:r>
          </w:p>
        </w:tc>
      </w:tr>
      <w:tr w:rsidR="0056178C" w:rsidTr="00DF492A">
        <w:trPr>
          <w:jc w:val="center"/>
        </w:trPr>
        <w:tc>
          <w:tcPr>
            <w:tcW w:w="3000" w:type="dxa"/>
            <w:shd w:val="clear" w:color="auto" w:fill="FFFFFF"/>
            <w:tcMar>
              <w:top w:w="80" w:type="dxa"/>
              <w:left w:w="120" w:type="dxa"/>
              <w:bottom w:w="80" w:type="dxa"/>
              <w:right w:w="120" w:type="dxa"/>
            </w:tcMar>
          </w:tcPr>
          <w:p w:rsidR="0056178C" w:rsidRDefault="0056178C" w:rsidP="00DF492A">
            <w:r>
              <w:rPr>
                <w:sz w:val="20"/>
                <w:szCs w:val="20"/>
              </w:rPr>
              <w:t>AES block size</w:t>
            </w:r>
          </w:p>
        </w:tc>
        <w:tc>
          <w:tcPr>
            <w:tcW w:w="3000" w:type="dxa"/>
            <w:shd w:val="clear" w:color="auto" w:fill="FFFFFF"/>
            <w:tcMar>
              <w:top w:w="80" w:type="dxa"/>
              <w:left w:w="120" w:type="dxa"/>
              <w:bottom w:w="80" w:type="dxa"/>
              <w:right w:w="120" w:type="dxa"/>
            </w:tcMar>
          </w:tcPr>
          <w:p w:rsidR="0056178C" w:rsidRDefault="0056178C" w:rsidP="00DF492A">
            <w:r>
              <w:rPr>
                <w:sz w:val="20"/>
                <w:szCs w:val="20"/>
              </w:rPr>
              <w:t>Data block length</w:t>
            </w:r>
          </w:p>
        </w:tc>
        <w:tc>
          <w:tcPr>
            <w:tcW w:w="3000" w:type="dxa"/>
            <w:shd w:val="clear" w:color="auto" w:fill="FFFFFF"/>
            <w:tcMar>
              <w:top w:w="80" w:type="dxa"/>
              <w:left w:w="120" w:type="dxa"/>
              <w:bottom w:w="80" w:type="dxa"/>
              <w:right w:w="120" w:type="dxa"/>
            </w:tcMar>
          </w:tcPr>
          <w:p w:rsidR="0056178C" w:rsidRDefault="0056178C" w:rsidP="00DF492A">
            <w:r>
              <w:rPr>
                <w:sz w:val="20"/>
                <w:szCs w:val="20"/>
              </w:rPr>
              <w:t>128 bits</w:t>
            </w:r>
          </w:p>
        </w:tc>
      </w:tr>
      <w:tr w:rsidR="0056178C" w:rsidTr="00DF492A">
        <w:trPr>
          <w:jc w:val="center"/>
        </w:trPr>
        <w:tc>
          <w:tcPr>
            <w:tcW w:w="3000" w:type="dxa"/>
            <w:shd w:val="clear" w:color="auto" w:fill="F7F9FC"/>
            <w:tcMar>
              <w:top w:w="80" w:type="dxa"/>
              <w:left w:w="120" w:type="dxa"/>
              <w:bottom w:w="80" w:type="dxa"/>
              <w:right w:w="120" w:type="dxa"/>
            </w:tcMar>
          </w:tcPr>
          <w:p w:rsidR="0056178C" w:rsidRDefault="0056178C" w:rsidP="00DF492A">
            <w:r>
              <w:rPr>
                <w:sz w:val="20"/>
                <w:szCs w:val="20"/>
              </w:rPr>
              <w:t>CRC width</w:t>
            </w:r>
          </w:p>
        </w:tc>
        <w:tc>
          <w:tcPr>
            <w:tcW w:w="3000" w:type="dxa"/>
            <w:shd w:val="clear" w:color="auto" w:fill="F7F9FC"/>
            <w:tcMar>
              <w:top w:w="80" w:type="dxa"/>
              <w:left w:w="120" w:type="dxa"/>
              <w:bottom w:w="80" w:type="dxa"/>
              <w:right w:w="120" w:type="dxa"/>
            </w:tcMar>
          </w:tcPr>
          <w:p w:rsidR="0056178C" w:rsidRDefault="0056178C" w:rsidP="00DF492A">
            <w:r>
              <w:rPr>
                <w:sz w:val="20"/>
                <w:szCs w:val="20"/>
              </w:rPr>
              <w:t>Checksum width</w:t>
            </w:r>
          </w:p>
        </w:tc>
        <w:tc>
          <w:tcPr>
            <w:tcW w:w="3000" w:type="dxa"/>
            <w:shd w:val="clear" w:color="auto" w:fill="F7F9FC"/>
            <w:tcMar>
              <w:top w:w="80" w:type="dxa"/>
              <w:left w:w="120" w:type="dxa"/>
              <w:bottom w:w="80" w:type="dxa"/>
              <w:right w:w="120" w:type="dxa"/>
            </w:tcMar>
          </w:tcPr>
          <w:p w:rsidR="0056178C" w:rsidRDefault="0056178C" w:rsidP="00DF492A">
            <w:r>
              <w:rPr>
                <w:sz w:val="20"/>
                <w:szCs w:val="20"/>
              </w:rPr>
              <w:t>16 bits</w:t>
            </w:r>
          </w:p>
        </w:tc>
      </w:tr>
      <w:tr w:rsidR="0056178C" w:rsidTr="00DF492A">
        <w:trPr>
          <w:jc w:val="center"/>
        </w:trPr>
        <w:tc>
          <w:tcPr>
            <w:tcW w:w="3000" w:type="dxa"/>
            <w:shd w:val="clear" w:color="auto" w:fill="FFFFFF"/>
            <w:tcMar>
              <w:top w:w="80" w:type="dxa"/>
              <w:left w:w="120" w:type="dxa"/>
              <w:bottom w:w="80" w:type="dxa"/>
              <w:right w:w="120" w:type="dxa"/>
            </w:tcMar>
          </w:tcPr>
          <w:p w:rsidR="0056178C" w:rsidRDefault="0056178C" w:rsidP="00DF492A">
            <w:r>
              <w:rPr>
                <w:sz w:val="20"/>
                <w:szCs w:val="20"/>
              </w:rPr>
              <w:t>CRC polynomial</w:t>
            </w:r>
          </w:p>
        </w:tc>
        <w:tc>
          <w:tcPr>
            <w:tcW w:w="3000" w:type="dxa"/>
            <w:shd w:val="clear" w:color="auto" w:fill="FFFFFF"/>
            <w:tcMar>
              <w:top w:w="80" w:type="dxa"/>
              <w:left w:w="120" w:type="dxa"/>
              <w:bottom w:w="80" w:type="dxa"/>
              <w:right w:w="120" w:type="dxa"/>
            </w:tcMar>
          </w:tcPr>
          <w:p w:rsidR="0056178C" w:rsidRDefault="0056178C" w:rsidP="00DF492A">
            <w:r>
              <w:rPr>
                <w:sz w:val="20"/>
                <w:szCs w:val="20"/>
              </w:rPr>
              <w:t>Generator polynomial</w:t>
            </w:r>
          </w:p>
        </w:tc>
        <w:tc>
          <w:tcPr>
            <w:tcW w:w="3000" w:type="dxa"/>
            <w:shd w:val="clear" w:color="auto" w:fill="FFFFFF"/>
            <w:tcMar>
              <w:top w:w="80" w:type="dxa"/>
              <w:left w:w="120" w:type="dxa"/>
              <w:bottom w:w="80" w:type="dxa"/>
              <w:right w:w="120" w:type="dxa"/>
            </w:tcMar>
          </w:tcPr>
          <w:p w:rsidR="0056178C" w:rsidRDefault="0056178C" w:rsidP="00DF492A">
            <w:r>
              <w:rPr>
                <w:sz w:val="20"/>
                <w:szCs w:val="20"/>
              </w:rPr>
              <w:t>x^16 + x^12 + x^5 + 1 (0x1021)</w:t>
            </w:r>
          </w:p>
        </w:tc>
      </w:tr>
      <w:tr w:rsidR="0056178C" w:rsidTr="00DF492A">
        <w:trPr>
          <w:jc w:val="center"/>
        </w:trPr>
        <w:tc>
          <w:tcPr>
            <w:tcW w:w="3000" w:type="dxa"/>
            <w:shd w:val="clear" w:color="auto" w:fill="F7F9FC"/>
            <w:tcMar>
              <w:top w:w="80" w:type="dxa"/>
              <w:left w:w="120" w:type="dxa"/>
              <w:bottom w:w="80" w:type="dxa"/>
              <w:right w:w="120" w:type="dxa"/>
            </w:tcMar>
          </w:tcPr>
          <w:p w:rsidR="0056178C" w:rsidRDefault="0056178C" w:rsidP="00DF492A">
            <w:r>
              <w:rPr>
                <w:sz w:val="20"/>
                <w:szCs w:val="20"/>
              </w:rPr>
              <w:t>CRC initial value</w:t>
            </w:r>
          </w:p>
        </w:tc>
        <w:tc>
          <w:tcPr>
            <w:tcW w:w="3000" w:type="dxa"/>
            <w:shd w:val="clear" w:color="auto" w:fill="F7F9FC"/>
            <w:tcMar>
              <w:top w:w="80" w:type="dxa"/>
              <w:left w:w="120" w:type="dxa"/>
              <w:bottom w:w="80" w:type="dxa"/>
              <w:right w:w="120" w:type="dxa"/>
            </w:tcMar>
          </w:tcPr>
          <w:p w:rsidR="0056178C" w:rsidRDefault="0056178C" w:rsidP="00DF492A">
            <w:r>
              <w:rPr>
                <w:sz w:val="20"/>
                <w:szCs w:val="20"/>
              </w:rPr>
              <w:t>Initial register state</w:t>
            </w:r>
          </w:p>
        </w:tc>
        <w:tc>
          <w:tcPr>
            <w:tcW w:w="3000" w:type="dxa"/>
            <w:shd w:val="clear" w:color="auto" w:fill="F7F9FC"/>
            <w:tcMar>
              <w:top w:w="80" w:type="dxa"/>
              <w:left w:w="120" w:type="dxa"/>
              <w:bottom w:w="80" w:type="dxa"/>
              <w:right w:w="120" w:type="dxa"/>
            </w:tcMar>
          </w:tcPr>
          <w:p w:rsidR="0056178C" w:rsidRDefault="0056178C" w:rsidP="00DF492A">
            <w:r>
              <w:rPr>
                <w:sz w:val="20"/>
                <w:szCs w:val="20"/>
              </w:rPr>
              <w:t>0x0000</w:t>
            </w:r>
          </w:p>
        </w:tc>
      </w:tr>
      <w:tr w:rsidR="0056178C" w:rsidTr="00DF492A">
        <w:trPr>
          <w:jc w:val="center"/>
        </w:trPr>
        <w:tc>
          <w:tcPr>
            <w:tcW w:w="3000" w:type="dxa"/>
            <w:shd w:val="clear" w:color="auto" w:fill="FFFFFF"/>
            <w:tcMar>
              <w:top w:w="80" w:type="dxa"/>
              <w:left w:w="120" w:type="dxa"/>
              <w:bottom w:w="80" w:type="dxa"/>
              <w:right w:w="120" w:type="dxa"/>
            </w:tcMar>
          </w:tcPr>
          <w:p w:rsidR="0056178C" w:rsidRDefault="0056178C" w:rsidP="00DF492A">
            <w:r>
              <w:rPr>
                <w:sz w:val="20"/>
                <w:szCs w:val="20"/>
              </w:rPr>
              <w:t>CRC input reflection</w:t>
            </w:r>
          </w:p>
        </w:tc>
        <w:tc>
          <w:tcPr>
            <w:tcW w:w="3000" w:type="dxa"/>
            <w:shd w:val="clear" w:color="auto" w:fill="FFFFFF"/>
            <w:tcMar>
              <w:top w:w="80" w:type="dxa"/>
              <w:left w:w="120" w:type="dxa"/>
              <w:bottom w:w="80" w:type="dxa"/>
              <w:right w:w="120" w:type="dxa"/>
            </w:tcMar>
          </w:tcPr>
          <w:p w:rsidR="0056178C" w:rsidRDefault="0056178C" w:rsidP="00DF492A">
            <w:r>
              <w:rPr>
                <w:sz w:val="20"/>
                <w:szCs w:val="20"/>
              </w:rPr>
              <w:t>RefIn</w:t>
            </w:r>
          </w:p>
        </w:tc>
        <w:tc>
          <w:tcPr>
            <w:tcW w:w="3000" w:type="dxa"/>
            <w:shd w:val="clear" w:color="auto" w:fill="FFFFFF"/>
            <w:tcMar>
              <w:top w:w="80" w:type="dxa"/>
              <w:left w:w="120" w:type="dxa"/>
              <w:bottom w:w="80" w:type="dxa"/>
              <w:right w:w="120" w:type="dxa"/>
            </w:tcMar>
          </w:tcPr>
          <w:p w:rsidR="0056178C" w:rsidRDefault="0056178C" w:rsidP="00DF492A">
            <w:r>
              <w:rPr>
                <w:sz w:val="20"/>
                <w:szCs w:val="20"/>
              </w:rPr>
              <w:t>False</w:t>
            </w:r>
          </w:p>
        </w:tc>
      </w:tr>
      <w:tr w:rsidR="0056178C" w:rsidTr="00DF492A">
        <w:trPr>
          <w:jc w:val="center"/>
        </w:trPr>
        <w:tc>
          <w:tcPr>
            <w:tcW w:w="3000" w:type="dxa"/>
            <w:shd w:val="clear" w:color="auto" w:fill="F7F9FC"/>
            <w:tcMar>
              <w:top w:w="80" w:type="dxa"/>
              <w:left w:w="120" w:type="dxa"/>
              <w:bottom w:w="80" w:type="dxa"/>
              <w:right w:w="120" w:type="dxa"/>
            </w:tcMar>
          </w:tcPr>
          <w:p w:rsidR="0056178C" w:rsidRDefault="0056178C" w:rsidP="00DF492A">
            <w:r>
              <w:rPr>
                <w:sz w:val="20"/>
                <w:szCs w:val="20"/>
              </w:rPr>
              <w:lastRenderedPageBreak/>
              <w:t>CRC output reflection</w:t>
            </w:r>
          </w:p>
        </w:tc>
        <w:tc>
          <w:tcPr>
            <w:tcW w:w="3000" w:type="dxa"/>
            <w:shd w:val="clear" w:color="auto" w:fill="F7F9FC"/>
            <w:tcMar>
              <w:top w:w="80" w:type="dxa"/>
              <w:left w:w="120" w:type="dxa"/>
              <w:bottom w:w="80" w:type="dxa"/>
              <w:right w:w="120" w:type="dxa"/>
            </w:tcMar>
          </w:tcPr>
          <w:p w:rsidR="0056178C" w:rsidRDefault="0056178C" w:rsidP="00DF492A">
            <w:r>
              <w:rPr>
                <w:sz w:val="20"/>
                <w:szCs w:val="20"/>
              </w:rPr>
              <w:t>RefOut</w:t>
            </w:r>
          </w:p>
        </w:tc>
        <w:tc>
          <w:tcPr>
            <w:tcW w:w="3000" w:type="dxa"/>
            <w:shd w:val="clear" w:color="auto" w:fill="F7F9FC"/>
            <w:tcMar>
              <w:top w:w="80" w:type="dxa"/>
              <w:left w:w="120" w:type="dxa"/>
              <w:bottom w:w="80" w:type="dxa"/>
              <w:right w:w="120" w:type="dxa"/>
            </w:tcMar>
          </w:tcPr>
          <w:p w:rsidR="0056178C" w:rsidRDefault="0056178C" w:rsidP="00DF492A">
            <w:r>
              <w:rPr>
                <w:sz w:val="20"/>
                <w:szCs w:val="20"/>
              </w:rPr>
              <w:t>False</w:t>
            </w:r>
          </w:p>
        </w:tc>
      </w:tr>
      <w:tr w:rsidR="0056178C" w:rsidTr="00DF492A">
        <w:trPr>
          <w:jc w:val="center"/>
        </w:trPr>
        <w:tc>
          <w:tcPr>
            <w:tcW w:w="3000" w:type="dxa"/>
            <w:shd w:val="clear" w:color="auto" w:fill="FFFFFF"/>
            <w:tcMar>
              <w:top w:w="80" w:type="dxa"/>
              <w:left w:w="120" w:type="dxa"/>
              <w:bottom w:w="80" w:type="dxa"/>
              <w:right w:w="120" w:type="dxa"/>
            </w:tcMar>
          </w:tcPr>
          <w:p w:rsidR="0056178C" w:rsidRDefault="0056178C" w:rsidP="00DF492A">
            <w:r>
              <w:rPr>
                <w:sz w:val="20"/>
                <w:szCs w:val="20"/>
              </w:rPr>
              <w:t>CRC final XOR</w:t>
            </w:r>
          </w:p>
        </w:tc>
        <w:tc>
          <w:tcPr>
            <w:tcW w:w="3000" w:type="dxa"/>
            <w:shd w:val="clear" w:color="auto" w:fill="FFFFFF"/>
            <w:tcMar>
              <w:top w:w="80" w:type="dxa"/>
              <w:left w:w="120" w:type="dxa"/>
              <w:bottom w:w="80" w:type="dxa"/>
              <w:right w:w="120" w:type="dxa"/>
            </w:tcMar>
          </w:tcPr>
          <w:p w:rsidR="0056178C" w:rsidRDefault="0056178C" w:rsidP="00DF492A">
            <w:r>
              <w:rPr>
                <w:sz w:val="20"/>
                <w:szCs w:val="20"/>
              </w:rPr>
              <w:t>XorOut</w:t>
            </w:r>
          </w:p>
        </w:tc>
        <w:tc>
          <w:tcPr>
            <w:tcW w:w="3000" w:type="dxa"/>
            <w:shd w:val="clear" w:color="auto" w:fill="FFFFFF"/>
            <w:tcMar>
              <w:top w:w="80" w:type="dxa"/>
              <w:left w:w="120" w:type="dxa"/>
              <w:bottom w:w="80" w:type="dxa"/>
              <w:right w:w="120" w:type="dxa"/>
            </w:tcMar>
          </w:tcPr>
          <w:p w:rsidR="0056178C" w:rsidRDefault="0056178C" w:rsidP="00DF492A">
            <w:r>
              <w:rPr>
                <w:sz w:val="20"/>
                <w:szCs w:val="20"/>
              </w:rPr>
              <w:t>0x0000</w:t>
            </w:r>
          </w:p>
        </w:tc>
      </w:tr>
    </w:tbl>
    <w:p w:rsidR="0056178C" w:rsidRDefault="0056178C" w:rsidP="0056178C">
      <w:pPr>
        <w:rPr>
          <w:lang w:bidi="ar-EG"/>
        </w:rPr>
      </w:pPr>
    </w:p>
    <w:p w:rsidR="00DF492A" w:rsidRDefault="00DF492A" w:rsidP="0056178C">
      <w:pPr>
        <w:rPr>
          <w:lang w:bidi="ar-EG"/>
        </w:rPr>
      </w:pPr>
    </w:p>
    <w:p w:rsidR="00DF492A" w:rsidRPr="00DF492A" w:rsidRDefault="00DF492A" w:rsidP="00DF492A">
      <w:pPr>
        <w:spacing w:line="360" w:lineRule="auto"/>
        <w:jc w:val="center"/>
        <w:outlineLvl w:val="0"/>
        <w:rPr>
          <w:b/>
          <w:bCs/>
          <w:sz w:val="32"/>
          <w:szCs w:val="32"/>
          <w:rtl/>
          <w:lang w:bidi="ar-EG"/>
        </w:rPr>
      </w:pPr>
      <w:bookmarkStart w:id="9" w:name="_Toc240196076"/>
      <w:r w:rsidRPr="00DF492A">
        <w:rPr>
          <w:b/>
          <w:bCs/>
          <w:sz w:val="32"/>
          <w:szCs w:val="32"/>
          <w:lang w:bidi="ar-EG"/>
        </w:rPr>
        <w:t>Literature Review</w:t>
      </w:r>
      <w:bookmarkEnd w:id="9"/>
    </w:p>
    <w:p w:rsidR="00DF492A" w:rsidRPr="00DF492A" w:rsidRDefault="00DF492A" w:rsidP="008E79AD">
      <w:pPr>
        <w:spacing w:line="360" w:lineRule="auto"/>
        <w:outlineLvl w:val="1"/>
        <w:rPr>
          <w:rFonts w:asciiTheme="majorBidi" w:hAnsiTheme="majorBidi" w:cstheme="majorBidi"/>
          <w:color w:val="0070C0"/>
          <w:sz w:val="28"/>
          <w:szCs w:val="28"/>
          <w:rtl/>
          <w:lang w:bidi="ar-EG"/>
        </w:rPr>
      </w:pPr>
      <w:bookmarkStart w:id="10" w:name="_Toc240196077"/>
      <w:r>
        <w:rPr>
          <w:rFonts w:asciiTheme="majorBidi" w:hAnsiTheme="majorBidi" w:cstheme="majorBidi"/>
          <w:color w:val="0070C0"/>
          <w:sz w:val="28"/>
          <w:szCs w:val="28"/>
          <w:lang w:bidi="ar-EG"/>
        </w:rPr>
        <w:t>3.1</w:t>
      </w:r>
      <w:r w:rsidRPr="00DF492A">
        <w:rPr>
          <w:rFonts w:asciiTheme="majorBidi" w:hAnsiTheme="majorBidi" w:cstheme="majorBidi"/>
          <w:color w:val="0070C0"/>
          <w:sz w:val="28"/>
          <w:szCs w:val="28"/>
          <w:lang w:bidi="ar-EG"/>
        </w:rPr>
        <w:t xml:space="preserve"> AES Integration with UART:</w:t>
      </w:r>
      <w:bookmarkEnd w:id="10"/>
    </w:p>
    <w:p w:rsidR="00DF492A" w:rsidRPr="00DF492A" w:rsidRDefault="00DF492A" w:rsidP="00DF492A">
      <w:pPr>
        <w:spacing w:line="276" w:lineRule="auto"/>
        <w:ind w:left="360"/>
        <w:rPr>
          <w:color w:val="6FA8DC"/>
          <w:sz w:val="24"/>
          <w:szCs w:val="24"/>
        </w:rPr>
      </w:pPr>
      <w:r w:rsidRPr="00DF492A">
        <w:rPr>
          <w:sz w:val="24"/>
          <w:szCs w:val="24"/>
        </w:rPr>
        <w:t>Basu, Kole and Rahaman (2012) describe an early implementation of the AES algorithm inside a UART module to secure serial data transfer, showing that block-cipher encryption can be embedded directly in the serial data path rather than performed in software on a host processor. Katkade and Phade (2016) extend this idea, applying AES specifically to protect data confidentiality in serial communication links and reporting on the practical trade-offs of adding a cipher to a low-resource serial interface.</w:t>
      </w:r>
    </w:p>
    <w:p w:rsidR="00DF492A" w:rsidRPr="00DF492A" w:rsidRDefault="00DF492A" w:rsidP="00DF492A">
      <w:pPr>
        <w:spacing w:line="276" w:lineRule="auto"/>
        <w:ind w:left="360"/>
        <w:rPr>
          <w:color w:val="6FA8DC"/>
          <w:sz w:val="24"/>
          <w:szCs w:val="24"/>
        </w:rPr>
      </w:pPr>
      <w:r w:rsidRPr="00DF492A">
        <w:rPr>
          <w:sz w:val="24"/>
          <w:szCs w:val="24"/>
        </w:rPr>
        <w:t>Kala, Panda and Tanwar (2023) target a high-throughput, low-power AES-128 cipher implementation on FPGA, highlighting the area/throughput trade-off between fully unrolled (pipelined) AES round datapaths and iterative,</w:t>
      </w:r>
      <w:r>
        <w:rPr>
          <w:sz w:val="24"/>
          <w:szCs w:val="24"/>
        </w:rPr>
        <w:t xml:space="preserve"> single-round-reuse datapaths. </w:t>
      </w:r>
      <w:r w:rsidRPr="00DF492A">
        <w:rPr>
          <w:sz w:val="24"/>
          <w:szCs w:val="24"/>
        </w:rPr>
        <w:t>the latter being the approach adopted for the AES-128 core documented in Section 6, where the same physical round data path is reused across all ten rounds under FSM control.</w:t>
      </w:r>
    </w:p>
    <w:p w:rsidR="00DF492A" w:rsidRDefault="00DF492A" w:rsidP="00DF492A">
      <w:pPr>
        <w:spacing w:line="276" w:lineRule="auto"/>
        <w:ind w:left="360"/>
        <w:rPr>
          <w:sz w:val="24"/>
          <w:szCs w:val="24"/>
        </w:rPr>
      </w:pPr>
      <w:r>
        <w:rPr>
          <w:sz w:val="24"/>
          <w:szCs w:val="24"/>
        </w:rPr>
        <w:t xml:space="preserve">It </w:t>
      </w:r>
      <w:r w:rsidRPr="00DF492A">
        <w:rPr>
          <w:sz w:val="24"/>
          <w:szCs w:val="24"/>
        </w:rPr>
        <w:t>present</w:t>
      </w:r>
      <w:r>
        <w:rPr>
          <w:sz w:val="24"/>
          <w:szCs w:val="24"/>
        </w:rPr>
        <w:t>s</w:t>
      </w:r>
      <w:r w:rsidRPr="00DF492A">
        <w:rPr>
          <w:sz w:val="24"/>
          <w:szCs w:val="24"/>
        </w:rPr>
        <w:t xml:space="preserve"> a system that encrypts a 128-bit plaintext block with a fixed AES key for secure UART transfer, reinforcing the practice of pairing AES confidentiality with an explicit, well-documented frame convention the approach followed here with the ciphertext-plus-CRC protected payload. </w:t>
      </w:r>
    </w:p>
    <w:p w:rsidR="00DF492A" w:rsidRDefault="00DF492A" w:rsidP="00DF492A">
      <w:pPr>
        <w:spacing w:line="276" w:lineRule="auto"/>
        <w:ind w:left="360"/>
        <w:rPr>
          <w:sz w:val="24"/>
          <w:szCs w:val="24"/>
        </w:rPr>
      </w:pPr>
    </w:p>
    <w:p w:rsidR="008E79AD" w:rsidRDefault="008E79AD" w:rsidP="008E79AD">
      <w:pPr>
        <w:spacing w:line="360" w:lineRule="auto"/>
        <w:outlineLvl w:val="1"/>
        <w:rPr>
          <w:rFonts w:asciiTheme="majorBidi" w:hAnsiTheme="majorBidi" w:cstheme="majorBidi"/>
          <w:color w:val="0070C0"/>
          <w:sz w:val="28"/>
          <w:szCs w:val="28"/>
          <w:lang w:bidi="ar-EG"/>
        </w:rPr>
      </w:pPr>
      <w:bookmarkStart w:id="11" w:name="_Toc240196078"/>
      <w:r>
        <w:rPr>
          <w:rFonts w:asciiTheme="majorBidi" w:hAnsiTheme="majorBidi" w:cstheme="majorBidi"/>
          <w:color w:val="0070C0"/>
          <w:sz w:val="28"/>
          <w:szCs w:val="28"/>
          <w:lang w:bidi="ar-EG"/>
        </w:rPr>
        <w:t>3.2 Error Detection over Serial Links</w:t>
      </w:r>
      <w:r w:rsidRPr="00DF492A">
        <w:rPr>
          <w:rFonts w:asciiTheme="majorBidi" w:hAnsiTheme="majorBidi" w:cstheme="majorBidi"/>
          <w:color w:val="0070C0"/>
          <w:sz w:val="28"/>
          <w:szCs w:val="28"/>
          <w:lang w:bidi="ar-EG"/>
        </w:rPr>
        <w:t>:</w:t>
      </w:r>
      <w:bookmarkEnd w:id="11"/>
    </w:p>
    <w:p w:rsidR="008E79AD" w:rsidRPr="008E79AD" w:rsidRDefault="008E79AD" w:rsidP="008E79AD">
      <w:pPr>
        <w:spacing w:line="276" w:lineRule="auto"/>
        <w:ind w:left="360"/>
        <w:jc w:val="both"/>
        <w:rPr>
          <w:sz w:val="24"/>
          <w:szCs w:val="24"/>
          <w:rtl/>
        </w:rPr>
      </w:pPr>
      <w:r w:rsidRPr="008E79AD">
        <w:rPr>
          <w:sz w:val="24"/>
          <w:szCs w:val="24"/>
        </w:rPr>
        <w:t xml:space="preserve">Because UART itself provides no automatic-repeat-request or acknowledgment mechanism, corrupted or truncated frames can otherwise be silently accepted by a receiver. Prior work combining UART with CRC-based error detection demonstrates that a cyclic redundancy check substantially improves reliability compared with parity alone, particularly for multi-byte frames where several bits may be corrupted by burst noise. This project uses the CRC-16/XMODEM </w:t>
      </w:r>
      <w:r>
        <w:rPr>
          <w:sz w:val="24"/>
          <w:szCs w:val="24"/>
        </w:rPr>
        <w:t xml:space="preserve">parameterization specifically </w:t>
      </w:r>
      <w:r w:rsidRPr="008E79AD">
        <w:rPr>
          <w:sz w:val="24"/>
          <w:szCs w:val="24"/>
        </w:rPr>
        <w:t>polynomial 0x1021 with a non-reflected, zero-</w:t>
      </w:r>
      <w:r w:rsidRPr="008E79AD">
        <w:rPr>
          <w:sz w:val="24"/>
          <w:szCs w:val="24"/>
        </w:rPr>
        <w:lastRenderedPageBreak/>
        <w:t>initialized register (init 0x0000, RefIn/RefOut false, XorOut 0x0000) — which differs from the closely related CRC-16/CCITT-FALSE variant only in its initial value.</w:t>
      </w:r>
    </w:p>
    <w:p w:rsidR="008E79AD" w:rsidRPr="00DF492A" w:rsidRDefault="008E79AD" w:rsidP="008E79AD">
      <w:pPr>
        <w:spacing w:line="360" w:lineRule="auto"/>
        <w:outlineLvl w:val="1"/>
        <w:rPr>
          <w:rFonts w:asciiTheme="majorBidi" w:hAnsiTheme="majorBidi" w:cstheme="majorBidi"/>
          <w:color w:val="0070C0"/>
          <w:sz w:val="28"/>
          <w:szCs w:val="28"/>
          <w:rtl/>
          <w:lang w:bidi="ar-EG"/>
        </w:rPr>
      </w:pPr>
      <w:bookmarkStart w:id="12" w:name="_Toc240196079"/>
      <w:r>
        <w:rPr>
          <w:rFonts w:asciiTheme="majorBidi" w:hAnsiTheme="majorBidi" w:cstheme="majorBidi"/>
          <w:color w:val="0070C0"/>
          <w:sz w:val="28"/>
          <w:szCs w:val="28"/>
          <w:lang w:bidi="ar-EG"/>
        </w:rPr>
        <w:t>3.3 Positioning of This Project</w:t>
      </w:r>
      <w:r w:rsidRPr="00DF492A">
        <w:rPr>
          <w:rFonts w:asciiTheme="majorBidi" w:hAnsiTheme="majorBidi" w:cstheme="majorBidi"/>
          <w:color w:val="0070C0"/>
          <w:sz w:val="28"/>
          <w:szCs w:val="28"/>
          <w:lang w:bidi="ar-EG"/>
        </w:rPr>
        <w:t>:</w:t>
      </w:r>
      <w:bookmarkEnd w:id="12"/>
    </w:p>
    <w:p w:rsidR="008E79AD" w:rsidRDefault="008E79AD" w:rsidP="008E79AD">
      <w:pPr>
        <w:spacing w:line="276" w:lineRule="auto"/>
        <w:ind w:left="360"/>
        <w:jc w:val="both"/>
        <w:rPr>
          <w:sz w:val="24"/>
          <w:szCs w:val="24"/>
        </w:rPr>
      </w:pPr>
      <w:r w:rsidRPr="008E79AD">
        <w:rPr>
          <w:sz w:val="24"/>
          <w:szCs w:val="24"/>
        </w:rPr>
        <w:t>Relative to the works above, this project's contribution is the coordination of three independently verifiable RTL blocks — an iterative AES-128 core, a byte-oriented CRC-16/XMODEM engine, and a UART transceiver — through an explicit start/busy/done handshake protocol and a top-level FSM, together with a documented verification plan built on standard, published test vectors for both AES-128 and CRC-16/XMODEM.</w:t>
      </w:r>
    </w:p>
    <w:p w:rsidR="008E79AD" w:rsidRPr="008E79AD" w:rsidRDefault="008E79AD" w:rsidP="008E79AD">
      <w:pPr>
        <w:spacing w:line="276" w:lineRule="auto"/>
        <w:ind w:left="360"/>
        <w:jc w:val="both"/>
        <w:rPr>
          <w:sz w:val="24"/>
          <w:szCs w:val="24"/>
        </w:rPr>
      </w:pPr>
    </w:p>
    <w:p w:rsidR="008E79AD" w:rsidRDefault="008E79AD" w:rsidP="00DF492A">
      <w:pPr>
        <w:spacing w:line="276" w:lineRule="auto"/>
        <w:ind w:left="360"/>
        <w:rPr>
          <w:sz w:val="24"/>
          <w:szCs w:val="24"/>
          <w:lang w:bidi="ar-EG"/>
        </w:rPr>
      </w:pPr>
    </w:p>
    <w:p w:rsidR="00DF492A" w:rsidRPr="008E79AD" w:rsidRDefault="008E79AD" w:rsidP="008E79AD">
      <w:pPr>
        <w:spacing w:line="276" w:lineRule="auto"/>
        <w:ind w:left="360"/>
        <w:jc w:val="center"/>
        <w:outlineLvl w:val="0"/>
        <w:rPr>
          <w:b/>
          <w:bCs/>
          <w:sz w:val="32"/>
          <w:szCs w:val="32"/>
        </w:rPr>
      </w:pPr>
      <w:bookmarkStart w:id="13" w:name="_Toc240196080"/>
      <w:r w:rsidRPr="008E79AD">
        <w:rPr>
          <w:b/>
          <w:bCs/>
          <w:sz w:val="32"/>
          <w:szCs w:val="32"/>
        </w:rPr>
        <w:t>System Architecture</w:t>
      </w:r>
      <w:bookmarkEnd w:id="13"/>
    </w:p>
    <w:p w:rsidR="008E79AD" w:rsidRPr="008E79AD" w:rsidRDefault="008E79AD" w:rsidP="008E79AD">
      <w:pPr>
        <w:spacing w:line="276" w:lineRule="auto"/>
        <w:rPr>
          <w:sz w:val="24"/>
          <w:szCs w:val="24"/>
        </w:rPr>
      </w:pPr>
      <w:r w:rsidRPr="008E79AD">
        <w:rPr>
          <w:sz w:val="24"/>
          <w:szCs w:val="24"/>
        </w:rPr>
        <w:t>The integrated system is organized as a sequence of hardware processing stages. The exact top-level framing can be adapted to the selected application, but the logical relationship between the implemented functions is fixed.</w:t>
      </w:r>
    </w:p>
    <w:p w:rsidR="008E79AD" w:rsidRDefault="008E79AD" w:rsidP="008E79AD">
      <w:pPr>
        <w:spacing w:line="360" w:lineRule="auto"/>
        <w:outlineLvl w:val="1"/>
        <w:rPr>
          <w:rFonts w:asciiTheme="majorBidi" w:hAnsiTheme="majorBidi" w:cstheme="majorBidi"/>
          <w:color w:val="0070C0"/>
          <w:sz w:val="28"/>
          <w:szCs w:val="28"/>
          <w:lang w:bidi="ar-EG"/>
        </w:rPr>
      </w:pPr>
      <w:bookmarkStart w:id="14" w:name="_Toc240196081"/>
      <w:r>
        <w:rPr>
          <w:rFonts w:asciiTheme="majorBidi" w:hAnsiTheme="majorBidi" w:cstheme="majorBidi"/>
          <w:color w:val="0070C0"/>
          <w:sz w:val="28"/>
          <w:szCs w:val="28"/>
          <w:lang w:bidi="ar-EG"/>
        </w:rPr>
        <w:t>4.1 Transmit Path</w:t>
      </w:r>
      <w:r w:rsidRPr="00DF492A">
        <w:rPr>
          <w:rFonts w:asciiTheme="majorBidi" w:hAnsiTheme="majorBidi" w:cstheme="majorBidi"/>
          <w:color w:val="0070C0"/>
          <w:sz w:val="28"/>
          <w:szCs w:val="28"/>
          <w:lang w:bidi="ar-EG"/>
        </w:rPr>
        <w:t>:</w:t>
      </w:r>
      <w:bookmarkEnd w:id="14"/>
    </w:p>
    <w:p w:rsidR="008E79AD" w:rsidRDefault="008E79AD" w:rsidP="008E79AD">
      <w:pPr>
        <w:spacing w:line="276" w:lineRule="auto"/>
        <w:ind w:left="360"/>
        <w:rPr>
          <w:b/>
          <w:bCs/>
          <w:i/>
          <w:iCs/>
        </w:rPr>
      </w:pPr>
      <w:r>
        <w:rPr>
          <w:b/>
          <w:bCs/>
          <w:i/>
          <w:iCs/>
        </w:rPr>
        <w:t xml:space="preserve">Application Data → AES-128 Encryption → CRC-16/XMODEM Generation → UART Transmitter → UART RX </w:t>
      </w:r>
    </w:p>
    <w:p w:rsidR="008E79AD" w:rsidRDefault="008E79AD" w:rsidP="008E79AD">
      <w:pPr>
        <w:spacing w:line="276" w:lineRule="auto"/>
        <w:ind w:left="360"/>
      </w:pPr>
      <w:r>
        <w:rPr>
          <w:b/>
          <w:bCs/>
          <w:i/>
          <w:iCs/>
          <w:noProof/>
        </w:rPr>
        <w:drawing>
          <wp:inline distT="114300" distB="114300" distL="114300" distR="114300" wp14:anchorId="3CF4DB97" wp14:editId="1898F5B1">
            <wp:extent cx="5953992" cy="1903730"/>
            <wp:effectExtent l="0" t="0" r="8890" b="127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57067" cy="1904713"/>
                    </a:xfrm>
                    <a:prstGeom prst="rect">
                      <a:avLst/>
                    </a:prstGeom>
                    <a:ln/>
                  </pic:spPr>
                </pic:pic>
              </a:graphicData>
            </a:graphic>
          </wp:inline>
        </w:drawing>
      </w:r>
    </w:p>
    <w:p w:rsidR="008E79AD" w:rsidRDefault="008E79AD" w:rsidP="008E79AD">
      <w:pPr>
        <w:spacing w:line="276" w:lineRule="auto"/>
        <w:ind w:left="360"/>
      </w:pPr>
    </w:p>
    <w:p w:rsidR="008E79AD" w:rsidRDefault="008E79AD" w:rsidP="008E79AD">
      <w:pPr>
        <w:spacing w:line="276" w:lineRule="auto"/>
        <w:ind w:left="360"/>
      </w:pPr>
    </w:p>
    <w:p w:rsidR="008E79AD" w:rsidRDefault="008E79AD" w:rsidP="008E79AD">
      <w:pPr>
        <w:spacing w:line="276" w:lineRule="auto"/>
        <w:ind w:left="360"/>
      </w:pPr>
    </w:p>
    <w:p w:rsidR="008E79AD" w:rsidRDefault="008E79AD" w:rsidP="008E79AD">
      <w:pPr>
        <w:spacing w:line="276" w:lineRule="auto"/>
        <w:ind w:left="360"/>
      </w:pPr>
    </w:p>
    <w:p w:rsidR="008E79AD" w:rsidRDefault="008E79AD" w:rsidP="008E79AD">
      <w:pPr>
        <w:spacing w:line="276" w:lineRule="auto"/>
        <w:ind w:left="360"/>
      </w:pPr>
    </w:p>
    <w:p w:rsidR="008E79AD" w:rsidRPr="008E79AD" w:rsidRDefault="008E79AD" w:rsidP="008E79AD">
      <w:pPr>
        <w:spacing w:line="276" w:lineRule="auto"/>
        <w:ind w:left="360"/>
        <w:rPr>
          <w:rtl/>
        </w:rPr>
      </w:pPr>
    </w:p>
    <w:p w:rsidR="008E79AD" w:rsidRDefault="008E79AD" w:rsidP="008E79AD">
      <w:pPr>
        <w:spacing w:line="360" w:lineRule="auto"/>
        <w:outlineLvl w:val="1"/>
        <w:rPr>
          <w:rFonts w:asciiTheme="majorBidi" w:hAnsiTheme="majorBidi" w:cstheme="majorBidi"/>
          <w:color w:val="0070C0"/>
          <w:sz w:val="28"/>
          <w:szCs w:val="28"/>
          <w:lang w:bidi="ar-EG"/>
        </w:rPr>
      </w:pPr>
      <w:bookmarkStart w:id="15" w:name="_Toc240196082"/>
      <w:r>
        <w:rPr>
          <w:rFonts w:asciiTheme="majorBidi" w:hAnsiTheme="majorBidi" w:cstheme="majorBidi"/>
          <w:color w:val="0070C0"/>
          <w:sz w:val="28"/>
          <w:szCs w:val="28"/>
          <w:lang w:bidi="ar-EG"/>
        </w:rPr>
        <w:t>4.2 Block-Level Responsibilities</w:t>
      </w:r>
      <w:r w:rsidRPr="00DF492A">
        <w:rPr>
          <w:rFonts w:asciiTheme="majorBidi" w:hAnsiTheme="majorBidi" w:cstheme="majorBidi"/>
          <w:color w:val="0070C0"/>
          <w:sz w:val="28"/>
          <w:szCs w:val="28"/>
          <w:lang w:bidi="ar-EG"/>
        </w:rPr>
        <w:t>:</w:t>
      </w:r>
      <w:bookmarkEnd w:id="15"/>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50"/>
        <w:gridCol w:w="2250"/>
        <w:gridCol w:w="2250"/>
        <w:gridCol w:w="2250"/>
      </w:tblGrid>
      <w:tr w:rsidR="008E79AD" w:rsidTr="00EB135D">
        <w:trPr>
          <w:tblHeader/>
        </w:trPr>
        <w:tc>
          <w:tcPr>
            <w:tcW w:w="2250" w:type="dxa"/>
            <w:shd w:val="clear" w:color="auto" w:fill="1F3864"/>
            <w:tcMar>
              <w:top w:w="80" w:type="dxa"/>
              <w:left w:w="120" w:type="dxa"/>
              <w:bottom w:w="80" w:type="dxa"/>
              <w:right w:w="120" w:type="dxa"/>
            </w:tcMar>
            <w:vAlign w:val="center"/>
          </w:tcPr>
          <w:p w:rsidR="008E79AD" w:rsidRDefault="008E79AD" w:rsidP="00EB135D">
            <w:r>
              <w:rPr>
                <w:b/>
                <w:bCs/>
                <w:color w:val="FFFFFF"/>
                <w:sz w:val="20"/>
                <w:szCs w:val="20"/>
              </w:rPr>
              <w:t>Stage</w:t>
            </w:r>
          </w:p>
        </w:tc>
        <w:tc>
          <w:tcPr>
            <w:tcW w:w="2250" w:type="dxa"/>
            <w:shd w:val="clear" w:color="auto" w:fill="1F3864"/>
            <w:tcMar>
              <w:top w:w="80" w:type="dxa"/>
              <w:left w:w="120" w:type="dxa"/>
              <w:bottom w:w="80" w:type="dxa"/>
              <w:right w:w="120" w:type="dxa"/>
            </w:tcMar>
            <w:vAlign w:val="center"/>
          </w:tcPr>
          <w:p w:rsidR="008E79AD" w:rsidRDefault="008E79AD" w:rsidP="00EB135D">
            <w:r>
              <w:rPr>
                <w:b/>
                <w:bCs/>
                <w:color w:val="FFFFFF"/>
                <w:sz w:val="20"/>
                <w:szCs w:val="20"/>
              </w:rPr>
              <w:t>Input</w:t>
            </w:r>
          </w:p>
        </w:tc>
        <w:tc>
          <w:tcPr>
            <w:tcW w:w="2250" w:type="dxa"/>
            <w:shd w:val="clear" w:color="auto" w:fill="1F3864"/>
            <w:tcMar>
              <w:top w:w="80" w:type="dxa"/>
              <w:left w:w="120" w:type="dxa"/>
              <w:bottom w:w="80" w:type="dxa"/>
              <w:right w:w="120" w:type="dxa"/>
            </w:tcMar>
            <w:vAlign w:val="center"/>
          </w:tcPr>
          <w:p w:rsidR="008E79AD" w:rsidRDefault="008E79AD" w:rsidP="00EB135D">
            <w:r>
              <w:rPr>
                <w:b/>
                <w:bCs/>
                <w:color w:val="FFFFFF"/>
                <w:sz w:val="20"/>
                <w:szCs w:val="20"/>
              </w:rPr>
              <w:t>Processing</w:t>
            </w:r>
          </w:p>
        </w:tc>
        <w:tc>
          <w:tcPr>
            <w:tcW w:w="2250" w:type="dxa"/>
            <w:shd w:val="clear" w:color="auto" w:fill="1F3864"/>
            <w:tcMar>
              <w:top w:w="80" w:type="dxa"/>
              <w:left w:w="120" w:type="dxa"/>
              <w:bottom w:w="80" w:type="dxa"/>
              <w:right w:w="120" w:type="dxa"/>
            </w:tcMar>
            <w:vAlign w:val="center"/>
          </w:tcPr>
          <w:p w:rsidR="008E79AD" w:rsidRDefault="008E79AD" w:rsidP="00EB135D">
            <w:r>
              <w:rPr>
                <w:b/>
                <w:bCs/>
                <w:color w:val="FFFFFF"/>
                <w:sz w:val="20"/>
                <w:szCs w:val="20"/>
              </w:rPr>
              <w:t>Output</w:t>
            </w:r>
          </w:p>
        </w:tc>
      </w:tr>
      <w:tr w:rsidR="008E79AD" w:rsidTr="00EB135D">
        <w:tc>
          <w:tcPr>
            <w:tcW w:w="2250" w:type="dxa"/>
            <w:shd w:val="clear" w:color="auto" w:fill="FFFFFF"/>
            <w:tcMar>
              <w:top w:w="80" w:type="dxa"/>
              <w:left w:w="120" w:type="dxa"/>
              <w:bottom w:w="80" w:type="dxa"/>
              <w:right w:w="120" w:type="dxa"/>
            </w:tcMar>
          </w:tcPr>
          <w:p w:rsidR="008E79AD" w:rsidRDefault="008E79AD" w:rsidP="00EB135D">
            <w:r>
              <w:rPr>
                <w:sz w:val="20"/>
                <w:szCs w:val="20"/>
              </w:rPr>
              <w:t>Input / Application</w:t>
            </w:r>
          </w:p>
        </w:tc>
        <w:tc>
          <w:tcPr>
            <w:tcW w:w="2250" w:type="dxa"/>
            <w:shd w:val="clear" w:color="auto" w:fill="FFFFFF"/>
            <w:tcMar>
              <w:top w:w="80" w:type="dxa"/>
              <w:left w:w="120" w:type="dxa"/>
              <w:bottom w:w="80" w:type="dxa"/>
              <w:right w:w="120" w:type="dxa"/>
            </w:tcMar>
          </w:tcPr>
          <w:p w:rsidR="008E79AD" w:rsidRDefault="008E79AD" w:rsidP="00EB135D">
            <w:r>
              <w:rPr>
                <w:sz w:val="20"/>
                <w:szCs w:val="20"/>
              </w:rPr>
              <w:t>Raw application data</w:t>
            </w:r>
          </w:p>
        </w:tc>
        <w:tc>
          <w:tcPr>
            <w:tcW w:w="2250" w:type="dxa"/>
            <w:shd w:val="clear" w:color="auto" w:fill="FFFFFF"/>
            <w:tcMar>
              <w:top w:w="80" w:type="dxa"/>
              <w:left w:w="120" w:type="dxa"/>
              <w:bottom w:w="80" w:type="dxa"/>
              <w:right w:w="120" w:type="dxa"/>
            </w:tcMar>
          </w:tcPr>
          <w:p w:rsidR="008E79AD" w:rsidRDefault="008E79AD" w:rsidP="00EB135D">
            <w:r>
              <w:rPr>
                <w:sz w:val="20"/>
                <w:szCs w:val="20"/>
              </w:rPr>
              <w:t>Load and validate payload</w:t>
            </w:r>
          </w:p>
        </w:tc>
        <w:tc>
          <w:tcPr>
            <w:tcW w:w="2250" w:type="dxa"/>
            <w:shd w:val="clear" w:color="auto" w:fill="FFFFFF"/>
            <w:tcMar>
              <w:top w:w="80" w:type="dxa"/>
              <w:left w:w="120" w:type="dxa"/>
              <w:bottom w:w="80" w:type="dxa"/>
              <w:right w:w="120" w:type="dxa"/>
            </w:tcMar>
          </w:tcPr>
          <w:p w:rsidR="008E79AD" w:rsidRDefault="008E79AD" w:rsidP="00EB135D">
            <w:r>
              <w:rPr>
                <w:sz w:val="20"/>
                <w:szCs w:val="20"/>
              </w:rPr>
              <w:t>128-bit data block / byte stream</w:t>
            </w:r>
          </w:p>
        </w:tc>
      </w:tr>
      <w:tr w:rsidR="008E79AD" w:rsidTr="00EB135D">
        <w:tc>
          <w:tcPr>
            <w:tcW w:w="2250" w:type="dxa"/>
            <w:shd w:val="clear" w:color="auto" w:fill="F7F9FC"/>
            <w:tcMar>
              <w:top w:w="80" w:type="dxa"/>
              <w:left w:w="120" w:type="dxa"/>
              <w:bottom w:w="80" w:type="dxa"/>
              <w:right w:w="120" w:type="dxa"/>
            </w:tcMar>
          </w:tcPr>
          <w:p w:rsidR="008E79AD" w:rsidRDefault="008E79AD" w:rsidP="00EB135D">
            <w:r>
              <w:rPr>
                <w:sz w:val="20"/>
                <w:szCs w:val="20"/>
              </w:rPr>
              <w:t>AES-128</w:t>
            </w:r>
          </w:p>
        </w:tc>
        <w:tc>
          <w:tcPr>
            <w:tcW w:w="2250" w:type="dxa"/>
            <w:shd w:val="clear" w:color="auto" w:fill="F7F9FC"/>
            <w:tcMar>
              <w:top w:w="80" w:type="dxa"/>
              <w:left w:w="120" w:type="dxa"/>
              <w:bottom w:w="80" w:type="dxa"/>
              <w:right w:w="120" w:type="dxa"/>
            </w:tcMar>
          </w:tcPr>
          <w:p w:rsidR="008E79AD" w:rsidRDefault="008E79AD" w:rsidP="00EB135D">
            <w:r>
              <w:rPr>
                <w:sz w:val="20"/>
                <w:szCs w:val="20"/>
              </w:rPr>
              <w:t>128-bit plaintext + 128-bit key</w:t>
            </w:r>
          </w:p>
        </w:tc>
        <w:tc>
          <w:tcPr>
            <w:tcW w:w="2250" w:type="dxa"/>
            <w:shd w:val="clear" w:color="auto" w:fill="F7F9FC"/>
            <w:tcMar>
              <w:top w:w="80" w:type="dxa"/>
              <w:left w:w="120" w:type="dxa"/>
              <w:bottom w:w="80" w:type="dxa"/>
              <w:right w:w="120" w:type="dxa"/>
            </w:tcMar>
          </w:tcPr>
          <w:p w:rsidR="008E79AD" w:rsidRDefault="008E79AD" w:rsidP="00EB135D">
            <w:r>
              <w:rPr>
                <w:sz w:val="20"/>
                <w:szCs w:val="20"/>
              </w:rPr>
              <w:t>Key expansion + 10 encryption rounds</w:t>
            </w:r>
          </w:p>
        </w:tc>
        <w:tc>
          <w:tcPr>
            <w:tcW w:w="2250" w:type="dxa"/>
            <w:shd w:val="clear" w:color="auto" w:fill="F7F9FC"/>
            <w:tcMar>
              <w:top w:w="80" w:type="dxa"/>
              <w:left w:w="120" w:type="dxa"/>
              <w:bottom w:w="80" w:type="dxa"/>
              <w:right w:w="120" w:type="dxa"/>
            </w:tcMar>
          </w:tcPr>
          <w:p w:rsidR="008E79AD" w:rsidRDefault="008E79AD" w:rsidP="00EB135D">
            <w:r>
              <w:rPr>
                <w:sz w:val="20"/>
                <w:szCs w:val="20"/>
              </w:rPr>
              <w:t>128-bit ciphertext</w:t>
            </w:r>
          </w:p>
        </w:tc>
      </w:tr>
      <w:tr w:rsidR="008E79AD" w:rsidTr="00EB135D">
        <w:tc>
          <w:tcPr>
            <w:tcW w:w="2250" w:type="dxa"/>
            <w:shd w:val="clear" w:color="auto" w:fill="FFFFFF"/>
            <w:tcMar>
              <w:top w:w="80" w:type="dxa"/>
              <w:left w:w="120" w:type="dxa"/>
              <w:bottom w:w="80" w:type="dxa"/>
              <w:right w:w="120" w:type="dxa"/>
            </w:tcMar>
          </w:tcPr>
          <w:p w:rsidR="008E79AD" w:rsidRDefault="008E79AD" w:rsidP="00EB135D">
            <w:r>
              <w:rPr>
                <w:sz w:val="20"/>
                <w:szCs w:val="20"/>
              </w:rPr>
              <w:t>CRC-16/XMODEM</w:t>
            </w:r>
          </w:p>
        </w:tc>
        <w:tc>
          <w:tcPr>
            <w:tcW w:w="2250" w:type="dxa"/>
            <w:shd w:val="clear" w:color="auto" w:fill="FFFFFF"/>
            <w:tcMar>
              <w:top w:w="80" w:type="dxa"/>
              <w:left w:w="120" w:type="dxa"/>
              <w:bottom w:w="80" w:type="dxa"/>
              <w:right w:w="120" w:type="dxa"/>
            </w:tcMar>
          </w:tcPr>
          <w:p w:rsidR="008E79AD" w:rsidRDefault="008E79AD" w:rsidP="00EB135D">
            <w:r>
              <w:rPr>
                <w:sz w:val="20"/>
                <w:szCs w:val="20"/>
              </w:rPr>
              <w:t>Defined protected data field</w:t>
            </w:r>
          </w:p>
        </w:tc>
        <w:tc>
          <w:tcPr>
            <w:tcW w:w="2250" w:type="dxa"/>
            <w:shd w:val="clear" w:color="auto" w:fill="FFFFFF"/>
            <w:tcMar>
              <w:top w:w="80" w:type="dxa"/>
              <w:left w:w="120" w:type="dxa"/>
              <w:bottom w:w="80" w:type="dxa"/>
              <w:right w:w="120" w:type="dxa"/>
            </w:tcMar>
          </w:tcPr>
          <w:p w:rsidR="008E79AD" w:rsidRDefault="008E79AD" w:rsidP="00EB135D">
            <w:r>
              <w:rPr>
                <w:sz w:val="20"/>
                <w:szCs w:val="20"/>
              </w:rPr>
              <w:t>Polynomial division / CRC update</w:t>
            </w:r>
          </w:p>
        </w:tc>
        <w:tc>
          <w:tcPr>
            <w:tcW w:w="2250" w:type="dxa"/>
            <w:shd w:val="clear" w:color="auto" w:fill="FFFFFF"/>
            <w:tcMar>
              <w:top w:w="80" w:type="dxa"/>
              <w:left w:w="120" w:type="dxa"/>
              <w:bottom w:w="80" w:type="dxa"/>
              <w:right w:w="120" w:type="dxa"/>
            </w:tcMar>
          </w:tcPr>
          <w:p w:rsidR="008E79AD" w:rsidRDefault="008E79AD" w:rsidP="00EB135D">
            <w:r>
              <w:rPr>
                <w:sz w:val="20"/>
                <w:szCs w:val="20"/>
              </w:rPr>
              <w:t>16-bit CRC</w:t>
            </w:r>
          </w:p>
        </w:tc>
      </w:tr>
      <w:tr w:rsidR="008E79AD" w:rsidTr="00EB135D">
        <w:tc>
          <w:tcPr>
            <w:tcW w:w="2250" w:type="dxa"/>
            <w:shd w:val="clear" w:color="auto" w:fill="F7F9FC"/>
            <w:tcMar>
              <w:top w:w="80" w:type="dxa"/>
              <w:left w:w="120" w:type="dxa"/>
              <w:bottom w:w="80" w:type="dxa"/>
              <w:right w:w="120" w:type="dxa"/>
            </w:tcMar>
          </w:tcPr>
          <w:p w:rsidR="008E79AD" w:rsidRDefault="008E79AD" w:rsidP="00EB135D">
            <w:r>
              <w:rPr>
                <w:sz w:val="20"/>
                <w:szCs w:val="20"/>
              </w:rPr>
              <w:t>Framing</w:t>
            </w:r>
          </w:p>
        </w:tc>
        <w:tc>
          <w:tcPr>
            <w:tcW w:w="2250" w:type="dxa"/>
            <w:shd w:val="clear" w:color="auto" w:fill="F7F9FC"/>
            <w:tcMar>
              <w:top w:w="80" w:type="dxa"/>
              <w:left w:w="120" w:type="dxa"/>
              <w:bottom w:w="80" w:type="dxa"/>
              <w:right w:w="120" w:type="dxa"/>
            </w:tcMar>
          </w:tcPr>
          <w:p w:rsidR="008E79AD" w:rsidRDefault="008E79AD" w:rsidP="00EB135D">
            <w:r>
              <w:rPr>
                <w:sz w:val="20"/>
                <w:szCs w:val="20"/>
              </w:rPr>
              <w:t>Ciphertext + CRC</w:t>
            </w:r>
          </w:p>
        </w:tc>
        <w:tc>
          <w:tcPr>
            <w:tcW w:w="2250" w:type="dxa"/>
            <w:shd w:val="clear" w:color="auto" w:fill="F7F9FC"/>
            <w:tcMar>
              <w:top w:w="80" w:type="dxa"/>
              <w:left w:w="120" w:type="dxa"/>
              <w:bottom w:w="80" w:type="dxa"/>
              <w:right w:w="120" w:type="dxa"/>
            </w:tcMar>
          </w:tcPr>
          <w:p w:rsidR="008E79AD" w:rsidRDefault="008E79AD" w:rsidP="00EB135D">
            <w:r>
              <w:rPr>
                <w:sz w:val="20"/>
                <w:szCs w:val="20"/>
              </w:rPr>
              <w:t>Construct transmission sequence</w:t>
            </w:r>
          </w:p>
        </w:tc>
        <w:tc>
          <w:tcPr>
            <w:tcW w:w="2250" w:type="dxa"/>
            <w:shd w:val="clear" w:color="auto" w:fill="F7F9FC"/>
            <w:tcMar>
              <w:top w:w="80" w:type="dxa"/>
              <w:left w:w="120" w:type="dxa"/>
              <w:bottom w:w="80" w:type="dxa"/>
              <w:right w:w="120" w:type="dxa"/>
            </w:tcMar>
          </w:tcPr>
          <w:p w:rsidR="008E79AD" w:rsidRDefault="008E79AD" w:rsidP="00EB135D">
            <w:r>
              <w:rPr>
                <w:sz w:val="20"/>
                <w:szCs w:val="20"/>
              </w:rPr>
              <w:t>UART byte stream</w:t>
            </w:r>
          </w:p>
        </w:tc>
      </w:tr>
      <w:tr w:rsidR="008E79AD" w:rsidTr="00EB135D">
        <w:tc>
          <w:tcPr>
            <w:tcW w:w="2250" w:type="dxa"/>
            <w:shd w:val="clear" w:color="auto" w:fill="FFFFFF"/>
            <w:tcMar>
              <w:top w:w="80" w:type="dxa"/>
              <w:left w:w="120" w:type="dxa"/>
              <w:bottom w:w="80" w:type="dxa"/>
              <w:right w:w="120" w:type="dxa"/>
            </w:tcMar>
          </w:tcPr>
          <w:p w:rsidR="008E79AD" w:rsidRDefault="008E79AD" w:rsidP="00EB135D">
            <w:r>
              <w:rPr>
                <w:sz w:val="20"/>
                <w:szCs w:val="20"/>
              </w:rPr>
              <w:t>UART TX</w:t>
            </w:r>
          </w:p>
        </w:tc>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 xml:space="preserve">Parallel byte </w:t>
            </w:r>
            <w:r>
              <w:rPr>
                <w:rFonts w:ascii="Roboto Mono" w:eastAsia="Roboto Mono" w:hAnsi="Roboto Mono" w:cs="Roboto Mono"/>
                <w:color w:val="188038"/>
                <w:sz w:val="20"/>
                <w:szCs w:val="20"/>
              </w:rPr>
              <w:t>data[7:0]</w:t>
            </w:r>
            <w:r>
              <w:rPr>
                <w:sz w:val="20"/>
                <w:szCs w:val="20"/>
              </w:rPr>
              <w:t xml:space="preserve"> + </w:t>
            </w:r>
            <w:r>
              <w:rPr>
                <w:rFonts w:ascii="Roboto Mono" w:eastAsia="Roboto Mono" w:hAnsi="Roboto Mono" w:cs="Roboto Mono"/>
                <w:color w:val="188038"/>
                <w:sz w:val="20"/>
                <w:szCs w:val="20"/>
              </w:rPr>
              <w:t>tx_en</w:t>
            </w:r>
            <w:r>
              <w:rPr>
                <w:sz w:val="20"/>
                <w:szCs w:val="20"/>
              </w:rPr>
              <w:t xml:space="preserve"> request</w:t>
            </w:r>
          </w:p>
        </w:tc>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 xml:space="preserve">Frame assembly </w:t>
            </w:r>
            <w:r>
              <w:rPr>
                <w:rFonts w:ascii="Roboto Mono" w:eastAsia="Roboto Mono" w:hAnsi="Roboto Mono" w:cs="Roboto Mono"/>
                <w:color w:val="188038"/>
                <w:sz w:val="20"/>
                <w:szCs w:val="20"/>
              </w:rPr>
              <w:t>{stop,data[7:0], start}</w:t>
            </w:r>
            <w:r>
              <w:rPr>
                <w:sz w:val="20"/>
                <w:szCs w:val="20"/>
              </w:rPr>
              <w:t xml:space="preserve"> (LSB-first) and tick-driven bit-serial shift-out via the IDLE/ON FSM </w:t>
            </w:r>
          </w:p>
        </w:tc>
        <w:tc>
          <w:tcPr>
            <w:tcW w:w="2250" w:type="dxa"/>
            <w:shd w:val="clear" w:color="auto" w:fill="FFFFFF"/>
            <w:tcMar>
              <w:top w:w="80" w:type="dxa"/>
              <w:left w:w="120" w:type="dxa"/>
              <w:bottom w:w="80" w:type="dxa"/>
              <w:right w:w="120" w:type="dxa"/>
            </w:tcMar>
          </w:tcPr>
          <w:p w:rsidR="008E79AD" w:rsidRDefault="008E79AD" w:rsidP="00EB135D">
            <w:r>
              <w:t>Serial TX bitstream (</w:t>
            </w:r>
            <w:r>
              <w:rPr>
                <w:rFonts w:ascii="Roboto Mono" w:eastAsia="Roboto Mono" w:hAnsi="Roboto Mono" w:cs="Roboto Mono"/>
                <w:color w:val="188038"/>
              </w:rPr>
              <w:t>tx</w:t>
            </w:r>
            <w:r>
              <w:t xml:space="preserve">), plus </w:t>
            </w:r>
            <w:r>
              <w:rPr>
                <w:rFonts w:ascii="Roboto Mono" w:eastAsia="Roboto Mono" w:hAnsi="Roboto Mono" w:cs="Roboto Mono"/>
                <w:color w:val="188038"/>
              </w:rPr>
              <w:t>busy</w:t>
            </w:r>
            <w:r>
              <w:t>/</w:t>
            </w:r>
            <w:r>
              <w:rPr>
                <w:rFonts w:ascii="Roboto Mono" w:eastAsia="Roboto Mono" w:hAnsi="Roboto Mono" w:cs="Roboto Mono"/>
                <w:color w:val="188038"/>
              </w:rPr>
              <w:t>done</w:t>
            </w:r>
            <w:r>
              <w:t xml:space="preserve"> status </w:t>
            </w:r>
          </w:p>
        </w:tc>
      </w:tr>
      <w:tr w:rsidR="008E79AD" w:rsidTr="00EB135D">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UART RX</w:t>
            </w:r>
          </w:p>
        </w:tc>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 xml:space="preserve">Serial RX bitstream </w:t>
            </w:r>
          </w:p>
        </w:tc>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 xml:space="preserve">Falling-edge detection → 1.5-bit then 1-bit mid-bit sampling via the down-counter → SIPO shift-in → stop-bit validation </w:t>
            </w:r>
          </w:p>
        </w:tc>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 xml:space="preserve">Reassembled byte </w:t>
            </w:r>
            <w:r>
              <w:rPr>
                <w:rFonts w:ascii="Roboto Mono" w:eastAsia="Roboto Mono" w:hAnsi="Roboto Mono" w:cs="Roboto Mono"/>
                <w:color w:val="188038"/>
                <w:sz w:val="20"/>
                <w:szCs w:val="20"/>
              </w:rPr>
              <w:t>data[7:0]</w:t>
            </w:r>
            <w:r>
              <w:rPr>
                <w:sz w:val="20"/>
                <w:szCs w:val="20"/>
              </w:rPr>
              <w:t xml:space="preserve">, plus </w:t>
            </w:r>
            <w:r>
              <w:rPr>
                <w:rFonts w:ascii="Roboto Mono" w:eastAsia="Roboto Mono" w:hAnsi="Roboto Mono" w:cs="Roboto Mono"/>
                <w:color w:val="188038"/>
                <w:sz w:val="20"/>
                <w:szCs w:val="20"/>
              </w:rPr>
              <w:t>busy</w:t>
            </w:r>
            <w:r>
              <w:rPr>
                <w:sz w:val="20"/>
                <w:szCs w:val="20"/>
              </w:rPr>
              <w:t>/</w:t>
            </w:r>
            <w:r>
              <w:rPr>
                <w:rFonts w:ascii="Roboto Mono" w:eastAsia="Roboto Mono" w:hAnsi="Roboto Mono" w:cs="Roboto Mono"/>
                <w:color w:val="188038"/>
                <w:sz w:val="20"/>
                <w:szCs w:val="20"/>
              </w:rPr>
              <w:t>done</w:t>
            </w:r>
            <w:r>
              <w:rPr>
                <w:sz w:val="20"/>
                <w:szCs w:val="20"/>
              </w:rPr>
              <w:t>/</w:t>
            </w:r>
            <w:r>
              <w:rPr>
                <w:rFonts w:ascii="Roboto Mono" w:eastAsia="Roboto Mono" w:hAnsi="Roboto Mono" w:cs="Roboto Mono"/>
                <w:color w:val="188038"/>
                <w:sz w:val="20"/>
                <w:szCs w:val="20"/>
              </w:rPr>
              <w:t>err</w:t>
            </w:r>
            <w:r>
              <w:rPr>
                <w:sz w:val="20"/>
                <w:szCs w:val="20"/>
              </w:rPr>
              <w:t xml:space="preserve"> status </w:t>
            </w:r>
          </w:p>
        </w:tc>
      </w:tr>
      <w:tr w:rsidR="008E79AD" w:rsidTr="00EB135D">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AES-128 Decryption</w:t>
            </w:r>
          </w:p>
        </w:tc>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128-bit Ciphertext +</w:t>
            </w:r>
            <w:r>
              <w:rPr>
                <w:sz w:val="20"/>
                <w:szCs w:val="20"/>
              </w:rPr>
              <w:br/>
              <w:t>128-bit key</w:t>
            </w:r>
          </w:p>
        </w:tc>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Key expansion + 10 Decryption rounds</w:t>
            </w:r>
          </w:p>
        </w:tc>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128-bit plaintext</w:t>
            </w:r>
          </w:p>
        </w:tc>
      </w:tr>
      <w:tr w:rsidR="008E79AD" w:rsidTr="00EB135D">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CRC Check</w:t>
            </w:r>
          </w:p>
        </w:tc>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Data with CRC bits</w:t>
            </w:r>
          </w:p>
        </w:tc>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Polynomial division/check CRC</w:t>
            </w:r>
          </w:p>
        </w:tc>
        <w:tc>
          <w:tcPr>
            <w:tcW w:w="2250" w:type="dxa"/>
            <w:shd w:val="clear" w:color="auto" w:fill="FFFFFF"/>
            <w:tcMar>
              <w:top w:w="80" w:type="dxa"/>
              <w:left w:w="120" w:type="dxa"/>
              <w:bottom w:w="80" w:type="dxa"/>
              <w:right w:w="120" w:type="dxa"/>
            </w:tcMar>
          </w:tcPr>
          <w:p w:rsidR="008E79AD" w:rsidRDefault="008E79AD" w:rsidP="00EB135D">
            <w:pPr>
              <w:rPr>
                <w:sz w:val="20"/>
                <w:szCs w:val="20"/>
              </w:rPr>
            </w:pPr>
            <w:r>
              <w:rPr>
                <w:sz w:val="20"/>
                <w:szCs w:val="20"/>
              </w:rPr>
              <w:t>Valid or corrupted frame</w:t>
            </w:r>
          </w:p>
        </w:tc>
      </w:tr>
    </w:tbl>
    <w:p w:rsidR="008E79AD" w:rsidRDefault="008E79AD" w:rsidP="008E79AD">
      <w:pPr>
        <w:spacing w:line="360" w:lineRule="auto"/>
        <w:outlineLvl w:val="1"/>
        <w:rPr>
          <w:rFonts w:asciiTheme="majorBidi" w:hAnsiTheme="majorBidi" w:cstheme="majorBidi"/>
          <w:color w:val="0070C0"/>
          <w:sz w:val="28"/>
          <w:szCs w:val="28"/>
          <w:lang w:bidi="ar-EG"/>
        </w:rPr>
      </w:pPr>
    </w:p>
    <w:p w:rsidR="008E79AD" w:rsidRDefault="008E79AD" w:rsidP="008E79AD">
      <w:pPr>
        <w:spacing w:line="360" w:lineRule="auto"/>
        <w:outlineLvl w:val="1"/>
        <w:rPr>
          <w:rFonts w:asciiTheme="majorBidi" w:hAnsiTheme="majorBidi" w:cstheme="majorBidi"/>
          <w:color w:val="0070C0"/>
          <w:sz w:val="28"/>
          <w:szCs w:val="28"/>
          <w:lang w:bidi="ar-EG"/>
        </w:rPr>
      </w:pPr>
    </w:p>
    <w:p w:rsidR="008E79AD" w:rsidRDefault="008E79AD" w:rsidP="008E79AD">
      <w:pPr>
        <w:spacing w:line="360" w:lineRule="auto"/>
        <w:outlineLvl w:val="1"/>
        <w:rPr>
          <w:rFonts w:asciiTheme="majorBidi" w:hAnsiTheme="majorBidi" w:cstheme="majorBidi"/>
          <w:color w:val="0070C0"/>
          <w:sz w:val="28"/>
          <w:szCs w:val="28"/>
          <w:lang w:bidi="ar-EG"/>
        </w:rPr>
      </w:pPr>
    </w:p>
    <w:p w:rsidR="008E79AD" w:rsidRPr="00DF492A" w:rsidRDefault="008E79AD" w:rsidP="008E79AD">
      <w:pPr>
        <w:spacing w:line="360" w:lineRule="auto"/>
        <w:outlineLvl w:val="1"/>
        <w:rPr>
          <w:rFonts w:asciiTheme="majorBidi" w:hAnsiTheme="majorBidi" w:cstheme="majorBidi"/>
          <w:color w:val="0070C0"/>
          <w:sz w:val="28"/>
          <w:szCs w:val="28"/>
          <w:rtl/>
          <w:lang w:bidi="ar-EG"/>
        </w:rPr>
      </w:pPr>
    </w:p>
    <w:p w:rsidR="008E79AD" w:rsidRDefault="008E79AD" w:rsidP="008E79AD">
      <w:pPr>
        <w:spacing w:line="360" w:lineRule="auto"/>
        <w:outlineLvl w:val="1"/>
        <w:rPr>
          <w:rFonts w:asciiTheme="majorBidi" w:hAnsiTheme="majorBidi" w:cstheme="majorBidi"/>
          <w:color w:val="0070C0"/>
          <w:sz w:val="28"/>
          <w:szCs w:val="28"/>
          <w:lang w:bidi="ar-EG"/>
        </w:rPr>
      </w:pPr>
      <w:bookmarkStart w:id="16" w:name="_Toc240196083"/>
      <w:r>
        <w:rPr>
          <w:rFonts w:asciiTheme="majorBidi" w:hAnsiTheme="majorBidi" w:cstheme="majorBidi"/>
          <w:color w:val="0070C0"/>
          <w:sz w:val="28"/>
          <w:szCs w:val="28"/>
          <w:lang w:bidi="ar-EG"/>
        </w:rPr>
        <w:lastRenderedPageBreak/>
        <w:t>4.3 Positioning of This Project</w:t>
      </w:r>
      <w:r w:rsidRPr="00DF492A">
        <w:rPr>
          <w:rFonts w:asciiTheme="majorBidi" w:hAnsiTheme="majorBidi" w:cstheme="majorBidi"/>
          <w:color w:val="0070C0"/>
          <w:sz w:val="28"/>
          <w:szCs w:val="28"/>
          <w:lang w:bidi="ar-EG"/>
        </w:rPr>
        <w:t>:</w:t>
      </w:r>
      <w:bookmarkEnd w:id="16"/>
    </w:p>
    <w:p w:rsidR="008E79AD" w:rsidRPr="008E79AD" w:rsidRDefault="008E79AD" w:rsidP="008E79AD">
      <w:pPr>
        <w:spacing w:after="60"/>
        <w:ind w:left="360"/>
        <w:rPr>
          <w:sz w:val="24"/>
          <w:szCs w:val="24"/>
        </w:rPr>
      </w:pPr>
      <w:r w:rsidRPr="008E79AD">
        <w:rPr>
          <w:sz w:val="24"/>
          <w:szCs w:val="24"/>
        </w:rPr>
        <w:t xml:space="preserve">A practical protected frame is organized as ciphertext followed by CRC. The exact byte ordering is fixed between transmitter and receiver and documented as part of the interface specification. </w:t>
      </w:r>
    </w:p>
    <w:p w:rsidR="008E79AD" w:rsidRPr="008E79AD" w:rsidRDefault="008E79AD" w:rsidP="008E79AD">
      <w:pPr>
        <w:spacing w:after="60"/>
        <w:ind w:left="360"/>
        <w:rPr>
          <w:sz w:val="24"/>
          <w:szCs w:val="24"/>
        </w:rPr>
      </w:pPr>
      <w:r w:rsidRPr="008E79AD">
        <w:rPr>
          <w:sz w:val="24"/>
          <w:szCs w:val="24"/>
        </w:rPr>
        <w:t>The CRC must be calculated over exactly the same byte sequence that the receiver uses for verification. The specification should explicitly define whether the CRC covers plaintext, ciphertext, header fields, or another protected field.</w:t>
      </w:r>
    </w:p>
    <w:p w:rsidR="008E79AD" w:rsidRPr="008E79AD" w:rsidRDefault="008E79AD" w:rsidP="008E79AD">
      <w:pPr>
        <w:spacing w:line="276" w:lineRule="auto"/>
        <w:ind w:left="360"/>
        <w:jc w:val="both"/>
        <w:rPr>
          <w:sz w:val="24"/>
          <w:szCs w:val="24"/>
        </w:rPr>
      </w:pPr>
    </w:p>
    <w:tbl>
      <w:tblPr>
        <w:tblW w:w="9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20"/>
        <w:gridCol w:w="1380"/>
        <w:gridCol w:w="3075"/>
      </w:tblGrid>
      <w:tr w:rsidR="008E79AD" w:rsidTr="00EB135D">
        <w:trPr>
          <w:tblHeader/>
        </w:trPr>
        <w:tc>
          <w:tcPr>
            <w:tcW w:w="4620" w:type="dxa"/>
            <w:shd w:val="clear" w:color="auto" w:fill="1F3864"/>
            <w:tcMar>
              <w:top w:w="80" w:type="dxa"/>
              <w:left w:w="120" w:type="dxa"/>
              <w:bottom w:w="80" w:type="dxa"/>
              <w:right w:w="120" w:type="dxa"/>
            </w:tcMar>
            <w:vAlign w:val="center"/>
          </w:tcPr>
          <w:p w:rsidR="008E79AD" w:rsidRDefault="008E79AD" w:rsidP="00EB135D">
            <w:r>
              <w:rPr>
                <w:b/>
                <w:bCs/>
                <w:color w:val="FFFFFF"/>
                <w:sz w:val="20"/>
                <w:szCs w:val="20"/>
              </w:rPr>
              <w:t>Field</w:t>
            </w:r>
          </w:p>
        </w:tc>
        <w:tc>
          <w:tcPr>
            <w:tcW w:w="1380" w:type="dxa"/>
            <w:shd w:val="clear" w:color="auto" w:fill="1F3864"/>
            <w:tcMar>
              <w:top w:w="80" w:type="dxa"/>
              <w:left w:w="120" w:type="dxa"/>
              <w:bottom w:w="80" w:type="dxa"/>
              <w:right w:w="120" w:type="dxa"/>
            </w:tcMar>
            <w:vAlign w:val="center"/>
          </w:tcPr>
          <w:p w:rsidR="008E79AD" w:rsidRDefault="008E79AD" w:rsidP="00EB135D">
            <w:r>
              <w:rPr>
                <w:b/>
                <w:bCs/>
                <w:color w:val="FFFFFF"/>
                <w:sz w:val="20"/>
                <w:szCs w:val="20"/>
              </w:rPr>
              <w:t>Size</w:t>
            </w:r>
          </w:p>
        </w:tc>
        <w:tc>
          <w:tcPr>
            <w:tcW w:w="3075" w:type="dxa"/>
            <w:shd w:val="clear" w:color="auto" w:fill="1F3864"/>
            <w:tcMar>
              <w:top w:w="80" w:type="dxa"/>
              <w:left w:w="120" w:type="dxa"/>
              <w:bottom w:w="80" w:type="dxa"/>
              <w:right w:w="120" w:type="dxa"/>
            </w:tcMar>
            <w:vAlign w:val="center"/>
          </w:tcPr>
          <w:p w:rsidR="008E79AD" w:rsidRDefault="008E79AD" w:rsidP="00EB135D">
            <w:r>
              <w:rPr>
                <w:b/>
                <w:bCs/>
                <w:color w:val="FFFFFF"/>
                <w:sz w:val="20"/>
                <w:szCs w:val="20"/>
              </w:rPr>
              <w:t>Purpose</w:t>
            </w:r>
          </w:p>
        </w:tc>
      </w:tr>
      <w:tr w:rsidR="008E79AD" w:rsidTr="00EB135D">
        <w:tc>
          <w:tcPr>
            <w:tcW w:w="4620" w:type="dxa"/>
            <w:shd w:val="clear" w:color="auto" w:fill="FFFFFF"/>
            <w:tcMar>
              <w:top w:w="80" w:type="dxa"/>
              <w:left w:w="120" w:type="dxa"/>
              <w:bottom w:w="80" w:type="dxa"/>
              <w:right w:w="120" w:type="dxa"/>
            </w:tcMar>
          </w:tcPr>
          <w:p w:rsidR="008E79AD" w:rsidRDefault="008E79AD" w:rsidP="00EB135D">
            <w:r>
              <w:rPr>
                <w:sz w:val="20"/>
                <w:szCs w:val="20"/>
              </w:rPr>
              <w:t>Ciphertext</w:t>
            </w:r>
          </w:p>
        </w:tc>
        <w:tc>
          <w:tcPr>
            <w:tcW w:w="1380" w:type="dxa"/>
            <w:shd w:val="clear" w:color="auto" w:fill="FFFFFF"/>
            <w:tcMar>
              <w:top w:w="80" w:type="dxa"/>
              <w:left w:w="120" w:type="dxa"/>
              <w:bottom w:w="80" w:type="dxa"/>
              <w:right w:w="120" w:type="dxa"/>
            </w:tcMar>
          </w:tcPr>
          <w:p w:rsidR="008E79AD" w:rsidRDefault="008E79AD" w:rsidP="00EB135D">
            <w:r>
              <w:rPr>
                <w:sz w:val="20"/>
                <w:szCs w:val="20"/>
              </w:rPr>
              <w:t>16 bytes</w:t>
            </w:r>
          </w:p>
        </w:tc>
        <w:tc>
          <w:tcPr>
            <w:tcW w:w="3075" w:type="dxa"/>
            <w:shd w:val="clear" w:color="auto" w:fill="FFFFFF"/>
            <w:tcMar>
              <w:top w:w="80" w:type="dxa"/>
              <w:left w:w="120" w:type="dxa"/>
              <w:bottom w:w="80" w:type="dxa"/>
              <w:right w:w="120" w:type="dxa"/>
            </w:tcMar>
          </w:tcPr>
          <w:p w:rsidR="008E79AD" w:rsidRDefault="008E79AD" w:rsidP="00EB135D">
            <w:r>
              <w:rPr>
                <w:sz w:val="20"/>
                <w:szCs w:val="20"/>
              </w:rPr>
              <w:t>AES-128 encrypted application block</w:t>
            </w:r>
          </w:p>
        </w:tc>
      </w:tr>
      <w:tr w:rsidR="008E79AD" w:rsidTr="00EB135D">
        <w:tc>
          <w:tcPr>
            <w:tcW w:w="4620" w:type="dxa"/>
            <w:shd w:val="clear" w:color="auto" w:fill="F7F9FC"/>
            <w:tcMar>
              <w:top w:w="80" w:type="dxa"/>
              <w:left w:w="120" w:type="dxa"/>
              <w:bottom w:w="80" w:type="dxa"/>
              <w:right w:w="120" w:type="dxa"/>
            </w:tcMar>
          </w:tcPr>
          <w:p w:rsidR="008E79AD" w:rsidRDefault="008E79AD" w:rsidP="00EB135D">
            <w:r>
              <w:rPr>
                <w:sz w:val="20"/>
                <w:szCs w:val="20"/>
              </w:rPr>
              <w:t>CRC</w:t>
            </w:r>
          </w:p>
        </w:tc>
        <w:tc>
          <w:tcPr>
            <w:tcW w:w="1380" w:type="dxa"/>
            <w:shd w:val="clear" w:color="auto" w:fill="F7F9FC"/>
            <w:tcMar>
              <w:top w:w="80" w:type="dxa"/>
              <w:left w:w="120" w:type="dxa"/>
              <w:bottom w:w="80" w:type="dxa"/>
              <w:right w:w="120" w:type="dxa"/>
            </w:tcMar>
          </w:tcPr>
          <w:p w:rsidR="008E79AD" w:rsidRDefault="008E79AD" w:rsidP="00EB135D">
            <w:r>
              <w:rPr>
                <w:sz w:val="20"/>
                <w:szCs w:val="20"/>
              </w:rPr>
              <w:t>2 bytes</w:t>
            </w:r>
          </w:p>
        </w:tc>
        <w:tc>
          <w:tcPr>
            <w:tcW w:w="3075" w:type="dxa"/>
            <w:shd w:val="clear" w:color="auto" w:fill="F7F9FC"/>
            <w:tcMar>
              <w:top w:w="80" w:type="dxa"/>
              <w:left w:w="120" w:type="dxa"/>
              <w:bottom w:w="80" w:type="dxa"/>
              <w:right w:w="120" w:type="dxa"/>
            </w:tcMar>
          </w:tcPr>
          <w:p w:rsidR="008E79AD" w:rsidRDefault="008E79AD" w:rsidP="00EB135D">
            <w:r>
              <w:rPr>
                <w:sz w:val="20"/>
                <w:szCs w:val="20"/>
              </w:rPr>
              <w:t>CRC-16/XMODEM integrity check</w:t>
            </w:r>
          </w:p>
        </w:tc>
      </w:tr>
      <w:tr w:rsidR="008E79AD" w:rsidTr="00EB135D">
        <w:tc>
          <w:tcPr>
            <w:tcW w:w="4620" w:type="dxa"/>
            <w:shd w:val="clear" w:color="auto" w:fill="FFFFFF"/>
            <w:tcMar>
              <w:top w:w="80" w:type="dxa"/>
              <w:left w:w="120" w:type="dxa"/>
              <w:bottom w:w="80" w:type="dxa"/>
              <w:right w:w="120" w:type="dxa"/>
            </w:tcMar>
          </w:tcPr>
          <w:p w:rsidR="008E79AD" w:rsidRDefault="008E79AD" w:rsidP="00EB135D">
            <w:r>
              <w:rPr>
                <w:sz w:val="20"/>
                <w:szCs w:val="20"/>
              </w:rPr>
              <w:t>Total protected payload</w:t>
            </w:r>
          </w:p>
        </w:tc>
        <w:tc>
          <w:tcPr>
            <w:tcW w:w="1380" w:type="dxa"/>
            <w:shd w:val="clear" w:color="auto" w:fill="FFFFFF"/>
            <w:tcMar>
              <w:top w:w="80" w:type="dxa"/>
              <w:left w:w="120" w:type="dxa"/>
              <w:bottom w:w="80" w:type="dxa"/>
              <w:right w:w="120" w:type="dxa"/>
            </w:tcMar>
          </w:tcPr>
          <w:p w:rsidR="008E79AD" w:rsidRDefault="008E79AD" w:rsidP="00EB135D">
            <w:r>
              <w:rPr>
                <w:sz w:val="20"/>
                <w:szCs w:val="20"/>
              </w:rPr>
              <w:t>18 bytes</w:t>
            </w:r>
          </w:p>
        </w:tc>
        <w:tc>
          <w:tcPr>
            <w:tcW w:w="3075" w:type="dxa"/>
            <w:shd w:val="clear" w:color="auto" w:fill="FFFFFF"/>
            <w:tcMar>
              <w:top w:w="80" w:type="dxa"/>
              <w:left w:w="120" w:type="dxa"/>
              <w:bottom w:w="80" w:type="dxa"/>
              <w:right w:w="120" w:type="dxa"/>
            </w:tcMar>
          </w:tcPr>
          <w:p w:rsidR="008E79AD" w:rsidRDefault="008E79AD" w:rsidP="00EB135D">
            <w:r>
              <w:rPr>
                <w:sz w:val="20"/>
                <w:szCs w:val="20"/>
              </w:rPr>
              <w:t>Data transmitted after framing into UART bytes</w:t>
            </w:r>
          </w:p>
        </w:tc>
      </w:tr>
    </w:tbl>
    <w:p w:rsidR="008E79AD" w:rsidRPr="00DF492A" w:rsidRDefault="008E79AD" w:rsidP="008E79AD">
      <w:pPr>
        <w:spacing w:line="360" w:lineRule="auto"/>
        <w:ind w:left="360"/>
        <w:outlineLvl w:val="1"/>
        <w:rPr>
          <w:rFonts w:asciiTheme="majorBidi" w:hAnsiTheme="majorBidi" w:cstheme="majorBidi"/>
          <w:color w:val="0070C0"/>
          <w:sz w:val="28"/>
          <w:szCs w:val="28"/>
          <w:rtl/>
          <w:lang w:bidi="ar-EG"/>
        </w:rPr>
      </w:pPr>
    </w:p>
    <w:p w:rsidR="008E79AD" w:rsidRPr="00DF492A" w:rsidRDefault="008E79AD" w:rsidP="008E79AD">
      <w:pPr>
        <w:spacing w:line="360" w:lineRule="auto"/>
        <w:outlineLvl w:val="1"/>
        <w:rPr>
          <w:rFonts w:asciiTheme="majorBidi" w:hAnsiTheme="majorBidi" w:cstheme="majorBidi"/>
          <w:color w:val="0070C0"/>
          <w:sz w:val="28"/>
          <w:szCs w:val="28"/>
          <w:rtl/>
          <w:lang w:bidi="ar-EG"/>
        </w:rPr>
      </w:pPr>
      <w:bookmarkStart w:id="17" w:name="_Toc240196084"/>
      <w:r>
        <w:rPr>
          <w:rFonts w:asciiTheme="majorBidi" w:hAnsiTheme="majorBidi" w:cstheme="majorBidi"/>
          <w:color w:val="0070C0"/>
          <w:sz w:val="28"/>
          <w:szCs w:val="28"/>
          <w:lang w:bidi="ar-EG"/>
        </w:rPr>
        <w:t>4.4</w:t>
      </w:r>
      <w:r w:rsidR="005D04E3">
        <w:rPr>
          <w:rFonts w:asciiTheme="majorBidi" w:hAnsiTheme="majorBidi" w:cstheme="majorBidi"/>
          <w:color w:val="0070C0"/>
          <w:sz w:val="28"/>
          <w:szCs w:val="28"/>
          <w:lang w:bidi="ar-EG"/>
        </w:rPr>
        <w:t xml:space="preserve"> Byte Serialization of AES Result</w:t>
      </w:r>
      <w:r w:rsidRPr="00DF492A">
        <w:rPr>
          <w:rFonts w:asciiTheme="majorBidi" w:hAnsiTheme="majorBidi" w:cstheme="majorBidi"/>
          <w:color w:val="0070C0"/>
          <w:sz w:val="28"/>
          <w:szCs w:val="28"/>
          <w:lang w:bidi="ar-EG"/>
        </w:rPr>
        <w:t>:</w:t>
      </w:r>
      <w:bookmarkEnd w:id="17"/>
    </w:p>
    <w:p w:rsidR="005D04E3" w:rsidRPr="005D04E3" w:rsidRDefault="005D04E3" w:rsidP="005D04E3">
      <w:pPr>
        <w:spacing w:line="276" w:lineRule="auto"/>
        <w:jc w:val="both"/>
        <w:rPr>
          <w:color w:val="1F3864"/>
          <w:sz w:val="24"/>
          <w:szCs w:val="24"/>
        </w:rPr>
      </w:pPr>
      <w:r w:rsidRPr="005D04E3">
        <w:rPr>
          <w:sz w:val="24"/>
          <w:szCs w:val="24"/>
        </w:rPr>
        <w:t>The 128-bit AES result is converted into 16 bytes for UART transmission. The implementation must define a consistent byte ordering. The most-significant byte is transmitted first, the sequence is Ciphertext [127:120] → Byte 0, Ciphertext [</w:t>
      </w:r>
      <w:r>
        <w:rPr>
          <w:sz w:val="24"/>
          <w:szCs w:val="24"/>
        </w:rPr>
        <w:t xml:space="preserve">119:112] → Byte 1, </w:t>
      </w:r>
      <w:r w:rsidRPr="005D04E3">
        <w:rPr>
          <w:sz w:val="24"/>
          <w:szCs w:val="24"/>
        </w:rPr>
        <w:t>Ciphertext [7:0] → Byte 15, followed by the two CRC bytes in the documented order (high byte then low byte).</w:t>
      </w:r>
    </w:p>
    <w:p w:rsidR="00DF492A" w:rsidRDefault="00DF492A" w:rsidP="00DF492A">
      <w:pPr>
        <w:rPr>
          <w:lang w:bidi="ar-EG"/>
        </w:rPr>
      </w:pPr>
    </w:p>
    <w:p w:rsidR="005D04E3" w:rsidRDefault="005D04E3" w:rsidP="00DF492A">
      <w:pPr>
        <w:rPr>
          <w:lang w:bidi="ar-EG"/>
        </w:rPr>
      </w:pPr>
    </w:p>
    <w:p w:rsidR="005D04E3" w:rsidRDefault="005D04E3" w:rsidP="00DF492A">
      <w:pPr>
        <w:rPr>
          <w:lang w:bidi="ar-EG"/>
        </w:rPr>
      </w:pPr>
    </w:p>
    <w:p w:rsidR="005D04E3" w:rsidRDefault="005D04E3" w:rsidP="00DF492A">
      <w:pPr>
        <w:rPr>
          <w:lang w:bidi="ar-EG"/>
        </w:rPr>
      </w:pPr>
    </w:p>
    <w:p w:rsidR="005D04E3" w:rsidRDefault="005D04E3" w:rsidP="00DF492A">
      <w:pPr>
        <w:rPr>
          <w:lang w:bidi="ar-EG"/>
        </w:rPr>
      </w:pPr>
    </w:p>
    <w:p w:rsidR="005D04E3" w:rsidRDefault="005D04E3" w:rsidP="00DF492A">
      <w:pPr>
        <w:rPr>
          <w:lang w:bidi="ar-EG"/>
        </w:rPr>
      </w:pPr>
    </w:p>
    <w:p w:rsidR="005D04E3" w:rsidRDefault="005D04E3" w:rsidP="00DF492A">
      <w:pPr>
        <w:rPr>
          <w:lang w:bidi="ar-EG"/>
        </w:rPr>
      </w:pPr>
    </w:p>
    <w:p w:rsidR="005D04E3" w:rsidRDefault="005D04E3" w:rsidP="00DF492A">
      <w:pPr>
        <w:rPr>
          <w:lang w:bidi="ar-EG"/>
        </w:rPr>
      </w:pPr>
    </w:p>
    <w:p w:rsidR="005D04E3" w:rsidRDefault="005D04E3" w:rsidP="00DF492A">
      <w:pPr>
        <w:rPr>
          <w:lang w:bidi="ar-EG"/>
        </w:rPr>
      </w:pPr>
    </w:p>
    <w:p w:rsidR="00425201" w:rsidRDefault="005D04E3" w:rsidP="005D04E3">
      <w:pPr>
        <w:jc w:val="center"/>
        <w:outlineLvl w:val="0"/>
        <w:rPr>
          <w:b/>
          <w:bCs/>
          <w:sz w:val="32"/>
          <w:szCs w:val="32"/>
          <w:rtl/>
          <w:lang w:bidi="ar-EG"/>
        </w:rPr>
      </w:pPr>
      <w:bookmarkStart w:id="18" w:name="_Toc240196085"/>
      <w:r w:rsidRPr="005D04E3">
        <w:rPr>
          <w:b/>
          <w:bCs/>
          <w:sz w:val="32"/>
          <w:szCs w:val="32"/>
          <w:lang w:bidi="ar-EG"/>
        </w:rPr>
        <w:lastRenderedPageBreak/>
        <w:t>UART Communication Module</w:t>
      </w:r>
      <w:bookmarkEnd w:id="18"/>
    </w:p>
    <w:p w:rsidR="00425201" w:rsidRPr="00425201" w:rsidRDefault="00425201" w:rsidP="00425201">
      <w:pPr>
        <w:spacing w:line="276" w:lineRule="auto"/>
        <w:jc w:val="both"/>
        <w:rPr>
          <w:sz w:val="24"/>
          <w:szCs w:val="24"/>
          <w:lang w:bidi="ar-EG"/>
        </w:rPr>
      </w:pPr>
      <w:r w:rsidRPr="00425201">
        <w:rPr>
          <w:sz w:val="24"/>
          <w:szCs w:val="24"/>
        </w:rPr>
        <w:t xml:space="preserve">UART (Universal Asynchronous Receiver/Transmitter) provides the serial communication interface of the system. Because UART is asynchronous at the physical protocol level, the transmitter generates the serial waveform from the local clock while the receiver reconstructs data from the incoming RX signal using its configured bit timing. The system operates on a standard 8-N-1 frame format (1 start bit, 8 data bits LSB first, no parity bit, 1 stop bit) at a default baud rate of 9600 baud using a 50 MHz system clock. </w:t>
      </w:r>
      <w:r w:rsidRPr="00425201">
        <w:rPr>
          <w:rFonts w:hint="cs"/>
          <w:sz w:val="24"/>
          <w:szCs w:val="24"/>
          <w:rtl/>
        </w:rPr>
        <w:t xml:space="preserve"> </w:t>
      </w:r>
    </w:p>
    <w:p w:rsidR="00425201" w:rsidRDefault="00425201" w:rsidP="00425201">
      <w:pPr>
        <w:tabs>
          <w:tab w:val="left" w:pos="2600"/>
        </w:tabs>
        <w:outlineLvl w:val="1"/>
        <w:rPr>
          <w:color w:val="0070C0"/>
          <w:sz w:val="28"/>
          <w:szCs w:val="28"/>
          <w:rtl/>
          <w:lang w:bidi="ar-EG"/>
        </w:rPr>
      </w:pPr>
      <w:bookmarkStart w:id="19" w:name="_Toc240196086"/>
      <w:r w:rsidRPr="00425201">
        <w:rPr>
          <w:color w:val="0070C0"/>
          <w:sz w:val="28"/>
          <w:szCs w:val="28"/>
          <w:lang w:bidi="ar-EG"/>
        </w:rPr>
        <w:t>5.1 UART Transmitter Operation:</w:t>
      </w:r>
      <w:bookmarkEnd w:id="19"/>
    </w:p>
    <w:p w:rsidR="005D04E3" w:rsidRPr="00425201" w:rsidRDefault="00425201" w:rsidP="00425201">
      <w:pPr>
        <w:pStyle w:val="ListParagraph"/>
        <w:numPr>
          <w:ilvl w:val="0"/>
          <w:numId w:val="6"/>
        </w:numPr>
        <w:rPr>
          <w:rFonts w:cstheme="minorHAnsi"/>
          <w:sz w:val="24"/>
          <w:szCs w:val="24"/>
          <w:lang w:bidi="ar-EG"/>
        </w:rPr>
      </w:pPr>
      <w:r w:rsidRPr="0090747F">
        <w:rPr>
          <w:rFonts w:cstheme="minorHAnsi"/>
          <w:b/>
          <w:bCs/>
          <w:sz w:val="24"/>
          <w:szCs w:val="24"/>
          <w:lang w:bidi="ar-EG"/>
        </w:rPr>
        <w:t>Idle State:</w:t>
      </w:r>
      <w:r w:rsidRPr="00425201">
        <w:rPr>
          <w:rFonts w:cstheme="minorHAnsi"/>
          <w:sz w:val="24"/>
          <w:szCs w:val="24"/>
          <w:lang w:bidi="ar-EG"/>
        </w:rPr>
        <w:t xml:space="preserve"> </w:t>
      </w:r>
      <w:r w:rsidRPr="00425201">
        <w:rPr>
          <w:rFonts w:cstheme="minorHAnsi"/>
          <w:sz w:val="24"/>
          <w:szCs w:val="24"/>
        </w:rPr>
        <w:t>Wait in the idle state (</w:t>
      </w:r>
      <w:r w:rsidRPr="00425201">
        <w:rPr>
          <w:rFonts w:eastAsia="Roboto Mono" w:cstheme="minorHAnsi"/>
          <w:color w:val="188038"/>
          <w:sz w:val="24"/>
          <w:szCs w:val="24"/>
        </w:rPr>
        <w:t>IDLE</w:t>
      </w:r>
      <w:r w:rsidRPr="00425201">
        <w:rPr>
          <w:rFonts w:cstheme="minorHAnsi"/>
          <w:sz w:val="24"/>
          <w:szCs w:val="24"/>
        </w:rPr>
        <w:t xml:space="preserve">) with the </w:t>
      </w:r>
      <w:r w:rsidRPr="00425201">
        <w:rPr>
          <w:rFonts w:eastAsia="Roboto Mono" w:cstheme="minorHAnsi"/>
          <w:color w:val="188038"/>
          <w:sz w:val="24"/>
          <w:szCs w:val="24"/>
        </w:rPr>
        <w:t>tx</w:t>
      </w:r>
      <w:r w:rsidRPr="00425201">
        <w:rPr>
          <w:rFonts w:cstheme="minorHAnsi"/>
          <w:sz w:val="24"/>
          <w:szCs w:val="24"/>
        </w:rPr>
        <w:t xml:space="preserve"> output line held high (logic 1).</w:t>
      </w:r>
    </w:p>
    <w:p w:rsidR="00425201" w:rsidRPr="00425201" w:rsidRDefault="00425201" w:rsidP="00425201">
      <w:pPr>
        <w:pStyle w:val="ListParagraph"/>
        <w:numPr>
          <w:ilvl w:val="0"/>
          <w:numId w:val="6"/>
        </w:numPr>
        <w:rPr>
          <w:rFonts w:cstheme="minorHAnsi"/>
          <w:sz w:val="24"/>
          <w:szCs w:val="24"/>
          <w:lang w:bidi="ar-EG"/>
        </w:rPr>
      </w:pPr>
      <w:r w:rsidRPr="0090747F">
        <w:rPr>
          <w:rFonts w:cstheme="minorHAnsi"/>
          <w:b/>
          <w:bCs/>
          <w:sz w:val="24"/>
          <w:szCs w:val="24"/>
          <w:lang w:bidi="ar-EG"/>
        </w:rPr>
        <w:t>Load Frame:</w:t>
      </w:r>
      <w:r w:rsidRPr="00425201">
        <w:rPr>
          <w:rFonts w:cstheme="minorHAnsi"/>
          <w:sz w:val="24"/>
          <w:szCs w:val="24"/>
          <w:lang w:bidi="ar-EG"/>
        </w:rPr>
        <w:t xml:space="preserve"> Construct 10 – bit frame {1, data, 0} with start (0), 8 data bits, and stop (1) bits.</w:t>
      </w:r>
    </w:p>
    <w:p w:rsidR="00425201" w:rsidRPr="00425201" w:rsidRDefault="00425201" w:rsidP="00425201">
      <w:pPr>
        <w:pStyle w:val="ListParagraph"/>
        <w:numPr>
          <w:ilvl w:val="0"/>
          <w:numId w:val="6"/>
        </w:numPr>
        <w:rPr>
          <w:rFonts w:cstheme="minorHAnsi"/>
          <w:sz w:val="24"/>
          <w:szCs w:val="24"/>
          <w:lang w:bidi="ar-EG"/>
        </w:rPr>
      </w:pPr>
      <w:r w:rsidRPr="0090747F">
        <w:rPr>
          <w:rFonts w:cstheme="minorHAnsi"/>
          <w:b/>
          <w:bCs/>
          <w:sz w:val="24"/>
          <w:szCs w:val="24"/>
          <w:lang w:bidi="ar-EG"/>
        </w:rPr>
        <w:t>Transmit:</w:t>
      </w:r>
      <w:r w:rsidRPr="00425201">
        <w:rPr>
          <w:rFonts w:cstheme="minorHAnsi"/>
          <w:sz w:val="24"/>
          <w:szCs w:val="24"/>
          <w:lang w:bidi="ar-EG"/>
        </w:rPr>
        <w:t xml:space="preserve"> Transition to ON state, assert busy, and output bits sequentially indexed by baud rate tick pulses. </w:t>
      </w:r>
    </w:p>
    <w:p w:rsidR="00425201" w:rsidRPr="00425201" w:rsidRDefault="00425201" w:rsidP="00425201">
      <w:pPr>
        <w:pStyle w:val="ListParagraph"/>
        <w:numPr>
          <w:ilvl w:val="0"/>
          <w:numId w:val="6"/>
        </w:numPr>
        <w:rPr>
          <w:rFonts w:cstheme="minorHAnsi"/>
          <w:sz w:val="24"/>
          <w:szCs w:val="24"/>
          <w:lang w:bidi="ar-EG"/>
        </w:rPr>
      </w:pPr>
      <w:r w:rsidRPr="0090747F">
        <w:rPr>
          <w:rFonts w:cstheme="minorHAnsi"/>
          <w:b/>
          <w:bCs/>
          <w:sz w:val="24"/>
          <w:szCs w:val="24"/>
          <w:lang w:bidi="ar-EG"/>
        </w:rPr>
        <w:t>Complete:</w:t>
      </w:r>
      <w:r w:rsidRPr="00425201">
        <w:rPr>
          <w:rFonts w:cstheme="minorHAnsi"/>
          <w:sz w:val="24"/>
          <w:szCs w:val="24"/>
          <w:lang w:bidi="ar-EG"/>
        </w:rPr>
        <w:t xml:space="preserve"> clear busy, pulse done high, reset index, and return to IDLE after transmitting all 10 bits. </w:t>
      </w:r>
    </w:p>
    <w:p w:rsidR="0090747F" w:rsidRDefault="00425201" w:rsidP="00425201">
      <w:pPr>
        <w:rPr>
          <w:sz w:val="28"/>
          <w:szCs w:val="28"/>
          <w:rtl/>
          <w:lang w:bidi="ar-EG"/>
        </w:rPr>
      </w:pPr>
      <w:r>
        <w:t xml:space="preserve">The </w:t>
      </w:r>
      <w:r>
        <w:rPr>
          <w:rFonts w:ascii="Roboto Mono" w:eastAsia="Roboto Mono" w:hAnsi="Roboto Mono" w:cs="Roboto Mono"/>
          <w:color w:val="188038"/>
        </w:rPr>
        <w:t>busy</w:t>
      </w:r>
      <w:r>
        <w:t xml:space="preserve"> signal is important at the system level: it prevents a new byte from overwriting the currently transmitted byte. The </w:t>
      </w:r>
      <w:r>
        <w:rPr>
          <w:rFonts w:ascii="Roboto Mono" w:eastAsia="Roboto Mono" w:hAnsi="Roboto Mono" w:cs="Roboto Mono"/>
          <w:color w:val="188038"/>
        </w:rPr>
        <w:t>done</w:t>
      </w:r>
      <w:r>
        <w:t xml:space="preserve"> signal can be used by the integrated controller to advance to the next byte.</w:t>
      </w:r>
    </w:p>
    <w:p w:rsidR="00425201" w:rsidRPr="0090747F" w:rsidRDefault="0090747F" w:rsidP="0090747F">
      <w:pPr>
        <w:outlineLvl w:val="1"/>
        <w:rPr>
          <w:color w:val="0070C0"/>
          <w:sz w:val="28"/>
          <w:szCs w:val="28"/>
          <w:lang w:bidi="ar-EG"/>
        </w:rPr>
      </w:pPr>
      <w:bookmarkStart w:id="20" w:name="_Toc240196087"/>
      <w:r w:rsidRPr="0090747F">
        <w:rPr>
          <w:color w:val="0070C0"/>
          <w:sz w:val="28"/>
          <w:szCs w:val="28"/>
          <w:lang w:bidi="ar-EG"/>
        </w:rPr>
        <w:t>5.2 UART Receiver Operation:</w:t>
      </w:r>
      <w:bookmarkEnd w:id="20"/>
      <w:r w:rsidRPr="0090747F">
        <w:rPr>
          <w:color w:val="0070C0"/>
          <w:sz w:val="28"/>
          <w:szCs w:val="28"/>
          <w:lang w:bidi="ar-EG"/>
        </w:rPr>
        <w:t xml:space="preserve"> </w:t>
      </w:r>
    </w:p>
    <w:p w:rsidR="0090747F" w:rsidRDefault="0000447E" w:rsidP="0090747F">
      <w:pPr>
        <w:pStyle w:val="ListParagraph"/>
        <w:numPr>
          <w:ilvl w:val="0"/>
          <w:numId w:val="7"/>
        </w:numPr>
        <w:rPr>
          <w:sz w:val="28"/>
          <w:szCs w:val="28"/>
          <w:lang w:bidi="ar-EG"/>
        </w:rPr>
      </w:pPr>
      <w:r>
        <w:rPr>
          <w:sz w:val="28"/>
          <w:szCs w:val="28"/>
          <w:lang w:bidi="ar-EG"/>
        </w:rPr>
        <w:t>Start Detection: monitor rx in IDLE; assert falling edge on a high to low transition.</w:t>
      </w:r>
    </w:p>
    <w:p w:rsidR="0000447E" w:rsidRDefault="0000447E" w:rsidP="0090747F">
      <w:pPr>
        <w:pStyle w:val="ListParagraph"/>
        <w:numPr>
          <w:ilvl w:val="0"/>
          <w:numId w:val="7"/>
        </w:numPr>
        <w:rPr>
          <w:sz w:val="28"/>
          <w:szCs w:val="28"/>
          <w:lang w:bidi="ar-EG"/>
        </w:rPr>
      </w:pPr>
      <w:r>
        <w:rPr>
          <w:sz w:val="28"/>
          <w:szCs w:val="28"/>
          <w:lang w:bidi="ar-EG"/>
        </w:rPr>
        <w:t xml:space="preserve">Mid-Bit Sampling: Trigger the baud counter to wait 1.5-bit period to sample the stat bit midpoint, then reload 1-bit period for subsequent Data bits. </w:t>
      </w:r>
    </w:p>
    <w:p w:rsidR="0000447E" w:rsidRDefault="0000447E" w:rsidP="0090747F">
      <w:pPr>
        <w:pStyle w:val="ListParagraph"/>
        <w:numPr>
          <w:ilvl w:val="0"/>
          <w:numId w:val="7"/>
        </w:numPr>
        <w:rPr>
          <w:sz w:val="28"/>
          <w:szCs w:val="28"/>
          <w:lang w:bidi="ar-EG"/>
        </w:rPr>
      </w:pPr>
      <w:r>
        <w:rPr>
          <w:sz w:val="28"/>
          <w:szCs w:val="28"/>
          <w:lang w:bidi="ar-EG"/>
        </w:rPr>
        <w:t>Data Shift: Assert en_shift signal on each finish tick to shift incoming rx bits LSB-first into the SIPO register.</w:t>
      </w:r>
    </w:p>
    <w:p w:rsidR="005E60B3" w:rsidRDefault="0000447E" w:rsidP="005E60B3">
      <w:pPr>
        <w:pStyle w:val="ListParagraph"/>
        <w:numPr>
          <w:ilvl w:val="0"/>
          <w:numId w:val="7"/>
        </w:numPr>
        <w:rPr>
          <w:sz w:val="28"/>
          <w:szCs w:val="28"/>
          <w:lang w:bidi="ar-EG"/>
        </w:rPr>
      </w:pPr>
      <w:r>
        <w:rPr>
          <w:sz w:val="28"/>
          <w:szCs w:val="28"/>
          <w:lang w:bidi="ar-EG"/>
        </w:rPr>
        <w:t>Stop Bit &amp; Validation: Sample the stop bit after 8 data bits; assert done if rx is high or enter ERR state and assert err if low.</w:t>
      </w:r>
    </w:p>
    <w:p w:rsidR="005E60B3" w:rsidRPr="005E60B3" w:rsidRDefault="005E60B3" w:rsidP="005E60B3">
      <w:pPr>
        <w:rPr>
          <w:sz w:val="28"/>
          <w:szCs w:val="28"/>
          <w:lang w:bidi="ar-EG"/>
        </w:rPr>
      </w:pPr>
    </w:p>
    <w:p w:rsidR="005E60B3" w:rsidRDefault="005E60B3" w:rsidP="005E60B3">
      <w:pPr>
        <w:outlineLvl w:val="1"/>
        <w:rPr>
          <w:color w:val="0070C0"/>
          <w:sz w:val="28"/>
          <w:szCs w:val="28"/>
          <w:rtl/>
          <w:lang w:bidi="ar-EG"/>
        </w:rPr>
      </w:pPr>
      <w:bookmarkStart w:id="21" w:name="_Toc240196088"/>
      <w:r w:rsidRPr="005E60B3">
        <w:rPr>
          <w:color w:val="0070C0"/>
          <w:sz w:val="28"/>
          <w:szCs w:val="28"/>
          <w:lang w:bidi="ar-EG"/>
        </w:rPr>
        <w:t>5.3 UART Interface:</w:t>
      </w:r>
      <w:bookmarkEnd w:id="21"/>
    </w:p>
    <w:p w:rsidR="005E60B3" w:rsidRPr="005E60B3" w:rsidRDefault="005E60B3" w:rsidP="005E60B3">
      <w:pPr>
        <w:jc w:val="both"/>
        <w:rPr>
          <w:sz w:val="36"/>
          <w:szCs w:val="36"/>
          <w:lang w:bidi="ar-EG"/>
        </w:rPr>
      </w:pPr>
      <w:r w:rsidRPr="005E60B3">
        <w:rPr>
          <w:sz w:val="24"/>
          <w:szCs w:val="24"/>
        </w:rPr>
        <w:t>The UART interface is byte-oriented, while AES operates on 128-bit blocks and CRC produces a 16-bit result. The top-level controller is therefore responsible for converting the block-level results into an ordered byte stream.</w:t>
      </w:r>
    </w:p>
    <w:p w:rsidR="005E60B3" w:rsidRPr="005E60B3" w:rsidRDefault="005E60B3" w:rsidP="005E60B3">
      <w:pPr>
        <w:ind w:firstLine="720"/>
        <w:rPr>
          <w:sz w:val="28"/>
          <w:szCs w:val="28"/>
          <w:rtl/>
          <w:lang w:bidi="ar-EG"/>
        </w:rPr>
      </w:pPr>
    </w:p>
    <w:tbl>
      <w:tblPr>
        <w:tblW w:w="96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90"/>
        <w:gridCol w:w="1110"/>
        <w:gridCol w:w="3615"/>
      </w:tblGrid>
      <w:tr w:rsidR="005E60B3" w:rsidTr="00EB135D">
        <w:trPr>
          <w:tblHeader/>
        </w:trPr>
        <w:tc>
          <w:tcPr>
            <w:tcW w:w="4890" w:type="dxa"/>
            <w:shd w:val="clear" w:color="auto" w:fill="1F3864"/>
            <w:tcMar>
              <w:top w:w="80" w:type="dxa"/>
              <w:left w:w="120" w:type="dxa"/>
              <w:bottom w:w="80" w:type="dxa"/>
              <w:right w:w="120" w:type="dxa"/>
            </w:tcMar>
            <w:vAlign w:val="center"/>
          </w:tcPr>
          <w:p w:rsidR="005E60B3" w:rsidRDefault="005E60B3" w:rsidP="00EB135D">
            <w:r>
              <w:rPr>
                <w:b/>
                <w:bCs/>
                <w:color w:val="FFFFFF"/>
                <w:sz w:val="20"/>
                <w:szCs w:val="20"/>
              </w:rPr>
              <w:lastRenderedPageBreak/>
              <w:t>Signal</w:t>
            </w:r>
          </w:p>
        </w:tc>
        <w:tc>
          <w:tcPr>
            <w:tcW w:w="1110" w:type="dxa"/>
            <w:shd w:val="clear" w:color="auto" w:fill="1F3864"/>
            <w:tcMar>
              <w:top w:w="80" w:type="dxa"/>
              <w:left w:w="120" w:type="dxa"/>
              <w:bottom w:w="80" w:type="dxa"/>
              <w:right w:w="120" w:type="dxa"/>
            </w:tcMar>
            <w:vAlign w:val="center"/>
          </w:tcPr>
          <w:p w:rsidR="005E60B3" w:rsidRDefault="005E60B3" w:rsidP="00EB135D">
            <w:r>
              <w:rPr>
                <w:b/>
                <w:bCs/>
                <w:color w:val="FFFFFF"/>
                <w:sz w:val="20"/>
                <w:szCs w:val="20"/>
              </w:rPr>
              <w:t>Direction</w:t>
            </w:r>
          </w:p>
        </w:tc>
        <w:tc>
          <w:tcPr>
            <w:tcW w:w="3615" w:type="dxa"/>
            <w:shd w:val="clear" w:color="auto" w:fill="1F3864"/>
            <w:tcMar>
              <w:top w:w="80" w:type="dxa"/>
              <w:left w:w="120" w:type="dxa"/>
              <w:bottom w:w="80" w:type="dxa"/>
              <w:right w:w="120" w:type="dxa"/>
            </w:tcMar>
            <w:vAlign w:val="center"/>
          </w:tcPr>
          <w:p w:rsidR="005E60B3" w:rsidRDefault="005E60B3" w:rsidP="00EB135D">
            <w:r>
              <w:rPr>
                <w:b/>
                <w:bCs/>
                <w:color w:val="FFFFFF"/>
                <w:sz w:val="20"/>
                <w:szCs w:val="20"/>
              </w:rPr>
              <w:t>Description</w:t>
            </w:r>
          </w:p>
        </w:tc>
      </w:tr>
      <w:tr w:rsidR="005E60B3" w:rsidTr="00EB135D">
        <w:tc>
          <w:tcPr>
            <w:tcW w:w="4890" w:type="dxa"/>
            <w:shd w:val="clear" w:color="auto" w:fill="FFFFFF"/>
            <w:tcMar>
              <w:top w:w="80" w:type="dxa"/>
              <w:left w:w="120" w:type="dxa"/>
              <w:bottom w:w="80" w:type="dxa"/>
              <w:right w:w="120" w:type="dxa"/>
            </w:tcMar>
          </w:tcPr>
          <w:p w:rsidR="005E60B3" w:rsidRDefault="005E60B3" w:rsidP="00EB135D">
            <w:r>
              <w:rPr>
                <w:sz w:val="20"/>
                <w:szCs w:val="20"/>
              </w:rPr>
              <w:t xml:space="preserve">clk </w:t>
            </w:r>
          </w:p>
        </w:tc>
        <w:tc>
          <w:tcPr>
            <w:tcW w:w="1110" w:type="dxa"/>
            <w:shd w:val="clear" w:color="auto" w:fill="FFFFFF"/>
            <w:tcMar>
              <w:top w:w="80" w:type="dxa"/>
              <w:left w:w="120" w:type="dxa"/>
              <w:bottom w:w="80" w:type="dxa"/>
              <w:right w:w="120" w:type="dxa"/>
            </w:tcMar>
          </w:tcPr>
          <w:p w:rsidR="005E60B3" w:rsidRDefault="005E60B3" w:rsidP="00EB135D">
            <w:r>
              <w:rPr>
                <w:sz w:val="20"/>
                <w:szCs w:val="20"/>
              </w:rPr>
              <w:t>Input</w:t>
            </w:r>
          </w:p>
        </w:tc>
        <w:tc>
          <w:tcPr>
            <w:tcW w:w="3615" w:type="dxa"/>
            <w:shd w:val="clear" w:color="auto" w:fill="FFFFFF"/>
            <w:tcMar>
              <w:top w:w="80" w:type="dxa"/>
              <w:left w:w="120" w:type="dxa"/>
              <w:bottom w:w="80" w:type="dxa"/>
              <w:right w:w="120" w:type="dxa"/>
            </w:tcMar>
          </w:tcPr>
          <w:p w:rsidR="005E60B3" w:rsidRDefault="005E60B3" w:rsidP="00EB135D">
            <w:r>
              <w:t xml:space="preserve">System clock signal (50 MHz) </w:t>
            </w:r>
          </w:p>
        </w:tc>
      </w:tr>
      <w:tr w:rsidR="005E60B3" w:rsidTr="00EB135D">
        <w:tc>
          <w:tcPr>
            <w:tcW w:w="4890" w:type="dxa"/>
            <w:shd w:val="clear" w:color="auto" w:fill="F7F9FC"/>
            <w:tcMar>
              <w:top w:w="80" w:type="dxa"/>
              <w:left w:w="120" w:type="dxa"/>
              <w:bottom w:w="80" w:type="dxa"/>
              <w:right w:w="120" w:type="dxa"/>
            </w:tcMar>
          </w:tcPr>
          <w:p w:rsidR="005E60B3" w:rsidRDefault="005E60B3" w:rsidP="00EB135D">
            <w:r>
              <w:rPr>
                <w:sz w:val="20"/>
                <w:szCs w:val="20"/>
              </w:rPr>
              <w:t xml:space="preserve">rst </w:t>
            </w:r>
          </w:p>
        </w:tc>
        <w:tc>
          <w:tcPr>
            <w:tcW w:w="1110" w:type="dxa"/>
            <w:shd w:val="clear" w:color="auto" w:fill="F7F9FC"/>
            <w:tcMar>
              <w:top w:w="80" w:type="dxa"/>
              <w:left w:w="120" w:type="dxa"/>
              <w:bottom w:w="80" w:type="dxa"/>
              <w:right w:w="120" w:type="dxa"/>
            </w:tcMar>
          </w:tcPr>
          <w:p w:rsidR="005E60B3" w:rsidRDefault="005E60B3" w:rsidP="00EB135D">
            <w:r>
              <w:rPr>
                <w:sz w:val="20"/>
                <w:szCs w:val="20"/>
              </w:rPr>
              <w:t>Input</w:t>
            </w:r>
          </w:p>
        </w:tc>
        <w:tc>
          <w:tcPr>
            <w:tcW w:w="3615" w:type="dxa"/>
            <w:shd w:val="clear" w:color="auto" w:fill="F7F9FC"/>
            <w:tcMar>
              <w:top w:w="80" w:type="dxa"/>
              <w:left w:w="120" w:type="dxa"/>
              <w:bottom w:w="80" w:type="dxa"/>
              <w:right w:w="120" w:type="dxa"/>
            </w:tcMar>
          </w:tcPr>
          <w:p w:rsidR="005E60B3" w:rsidRDefault="005E60B3" w:rsidP="00EB135D">
            <w:r>
              <w:rPr>
                <w:sz w:val="20"/>
                <w:szCs w:val="20"/>
              </w:rPr>
              <w:t xml:space="preserve">synchronous active-high reset signal </w:t>
            </w:r>
          </w:p>
        </w:tc>
      </w:tr>
      <w:tr w:rsidR="005E60B3" w:rsidTr="00EB135D">
        <w:tc>
          <w:tcPr>
            <w:tcW w:w="4890" w:type="dxa"/>
            <w:shd w:val="clear" w:color="auto" w:fill="FFFFFF"/>
            <w:tcMar>
              <w:top w:w="80" w:type="dxa"/>
              <w:left w:w="120" w:type="dxa"/>
              <w:bottom w:w="80" w:type="dxa"/>
              <w:right w:w="120" w:type="dxa"/>
            </w:tcMar>
          </w:tcPr>
          <w:p w:rsidR="005E60B3" w:rsidRDefault="005E60B3" w:rsidP="00EB135D">
            <w:r>
              <w:rPr>
                <w:sz w:val="20"/>
                <w:szCs w:val="20"/>
              </w:rPr>
              <w:t xml:space="preserve">arst_n </w:t>
            </w:r>
          </w:p>
        </w:tc>
        <w:tc>
          <w:tcPr>
            <w:tcW w:w="1110" w:type="dxa"/>
            <w:shd w:val="clear" w:color="auto" w:fill="FFFFFF"/>
            <w:tcMar>
              <w:top w:w="80" w:type="dxa"/>
              <w:left w:w="120" w:type="dxa"/>
              <w:bottom w:w="80" w:type="dxa"/>
              <w:right w:w="120" w:type="dxa"/>
            </w:tcMar>
          </w:tcPr>
          <w:p w:rsidR="005E60B3" w:rsidRDefault="005E60B3" w:rsidP="00EB135D">
            <w:r>
              <w:rPr>
                <w:sz w:val="20"/>
                <w:szCs w:val="20"/>
              </w:rPr>
              <w:t>Input</w:t>
            </w:r>
          </w:p>
        </w:tc>
        <w:tc>
          <w:tcPr>
            <w:tcW w:w="3615" w:type="dxa"/>
            <w:shd w:val="clear" w:color="auto" w:fill="FFFFFF"/>
            <w:tcMar>
              <w:top w:w="80" w:type="dxa"/>
              <w:left w:w="120" w:type="dxa"/>
              <w:bottom w:w="80" w:type="dxa"/>
              <w:right w:w="120" w:type="dxa"/>
            </w:tcMar>
          </w:tcPr>
          <w:p w:rsidR="005E60B3" w:rsidRDefault="005E60B3" w:rsidP="00EB135D">
            <w:r>
              <w:t xml:space="preserve">Asynchronous active-low reset signal </w:t>
            </w:r>
          </w:p>
        </w:tc>
      </w:tr>
      <w:tr w:rsidR="005E60B3" w:rsidTr="00EB135D">
        <w:tc>
          <w:tcPr>
            <w:tcW w:w="4890" w:type="dxa"/>
            <w:shd w:val="clear" w:color="auto" w:fill="F7F9FC"/>
            <w:tcMar>
              <w:top w:w="80" w:type="dxa"/>
              <w:left w:w="120" w:type="dxa"/>
              <w:bottom w:w="80" w:type="dxa"/>
              <w:right w:w="120" w:type="dxa"/>
            </w:tcMar>
          </w:tcPr>
          <w:p w:rsidR="005E60B3" w:rsidRDefault="005E60B3" w:rsidP="00EB135D">
            <w:r>
              <w:rPr>
                <w:sz w:val="20"/>
                <w:szCs w:val="20"/>
              </w:rPr>
              <w:t xml:space="preserve">tx_en </w:t>
            </w:r>
          </w:p>
        </w:tc>
        <w:tc>
          <w:tcPr>
            <w:tcW w:w="1110" w:type="dxa"/>
            <w:shd w:val="clear" w:color="auto" w:fill="F7F9FC"/>
            <w:tcMar>
              <w:top w:w="80" w:type="dxa"/>
              <w:left w:w="120" w:type="dxa"/>
              <w:bottom w:w="80" w:type="dxa"/>
              <w:right w:w="120" w:type="dxa"/>
            </w:tcMar>
          </w:tcPr>
          <w:p w:rsidR="005E60B3" w:rsidRDefault="005E60B3" w:rsidP="00EB135D">
            <w:r>
              <w:rPr>
                <w:sz w:val="20"/>
                <w:szCs w:val="20"/>
              </w:rPr>
              <w:t>Input</w:t>
            </w:r>
          </w:p>
        </w:tc>
        <w:tc>
          <w:tcPr>
            <w:tcW w:w="3615" w:type="dxa"/>
            <w:shd w:val="clear" w:color="auto" w:fill="F7F9FC"/>
            <w:tcMar>
              <w:top w:w="80" w:type="dxa"/>
              <w:left w:w="120" w:type="dxa"/>
              <w:bottom w:w="80" w:type="dxa"/>
              <w:right w:w="120" w:type="dxa"/>
            </w:tcMar>
          </w:tcPr>
          <w:p w:rsidR="005E60B3" w:rsidRDefault="005E60B3" w:rsidP="00EB135D">
            <w:r>
              <w:t xml:space="preserve">Enable signal to initiate transmission of loaded byte </w:t>
            </w:r>
          </w:p>
        </w:tc>
      </w:tr>
      <w:tr w:rsidR="005E60B3" w:rsidTr="00EB135D">
        <w:tc>
          <w:tcPr>
            <w:tcW w:w="4890" w:type="dxa"/>
            <w:shd w:val="clear" w:color="auto" w:fill="FFFFFF"/>
            <w:tcMar>
              <w:top w:w="80" w:type="dxa"/>
              <w:left w:w="120" w:type="dxa"/>
              <w:bottom w:w="80" w:type="dxa"/>
              <w:right w:w="120" w:type="dxa"/>
            </w:tcMar>
          </w:tcPr>
          <w:p w:rsidR="005E60B3" w:rsidRDefault="005E60B3" w:rsidP="00EB135D">
            <w:r>
              <w:rPr>
                <w:rFonts w:ascii="Roboto Mono" w:eastAsia="Roboto Mono" w:hAnsi="Roboto Mono" w:cs="Roboto Mono"/>
                <w:color w:val="188038"/>
              </w:rPr>
              <w:t>data</w:t>
            </w:r>
            <w:r>
              <w:t xml:space="preserve"> (TX) </w:t>
            </w:r>
          </w:p>
        </w:tc>
        <w:tc>
          <w:tcPr>
            <w:tcW w:w="1110" w:type="dxa"/>
            <w:shd w:val="clear" w:color="auto" w:fill="FFFFFF"/>
            <w:tcMar>
              <w:top w:w="80" w:type="dxa"/>
              <w:left w:w="120" w:type="dxa"/>
              <w:bottom w:w="80" w:type="dxa"/>
              <w:right w:w="120" w:type="dxa"/>
            </w:tcMar>
          </w:tcPr>
          <w:p w:rsidR="005E60B3" w:rsidRDefault="005E60B3" w:rsidP="00EB135D">
            <w:r>
              <w:rPr>
                <w:sz w:val="20"/>
                <w:szCs w:val="20"/>
              </w:rPr>
              <w:t>Input</w:t>
            </w:r>
          </w:p>
        </w:tc>
        <w:tc>
          <w:tcPr>
            <w:tcW w:w="3615" w:type="dxa"/>
            <w:shd w:val="clear" w:color="auto" w:fill="FFFFFF"/>
            <w:tcMar>
              <w:top w:w="80" w:type="dxa"/>
              <w:left w:w="120" w:type="dxa"/>
              <w:bottom w:w="80" w:type="dxa"/>
              <w:right w:w="120" w:type="dxa"/>
            </w:tcMar>
          </w:tcPr>
          <w:p w:rsidR="005E60B3" w:rsidRDefault="005E60B3" w:rsidP="00EB135D">
            <w:r>
              <w:t xml:space="preserve">8-bit parallel byte to transmit </w:t>
            </w:r>
          </w:p>
        </w:tc>
      </w:tr>
      <w:tr w:rsidR="005E60B3" w:rsidTr="00EB135D">
        <w:tc>
          <w:tcPr>
            <w:tcW w:w="4890" w:type="dxa"/>
            <w:shd w:val="clear" w:color="auto" w:fill="F7F9FC"/>
            <w:tcMar>
              <w:top w:w="80" w:type="dxa"/>
              <w:left w:w="120" w:type="dxa"/>
              <w:bottom w:w="80" w:type="dxa"/>
              <w:right w:w="120" w:type="dxa"/>
            </w:tcMar>
          </w:tcPr>
          <w:p w:rsidR="005E60B3" w:rsidRDefault="005E60B3" w:rsidP="00EB135D">
            <w:r>
              <w:rPr>
                <w:sz w:val="20"/>
                <w:szCs w:val="20"/>
              </w:rPr>
              <w:t xml:space="preserve">tx </w:t>
            </w:r>
          </w:p>
        </w:tc>
        <w:tc>
          <w:tcPr>
            <w:tcW w:w="1110" w:type="dxa"/>
            <w:shd w:val="clear" w:color="auto" w:fill="F7F9FC"/>
            <w:tcMar>
              <w:top w:w="80" w:type="dxa"/>
              <w:left w:w="120" w:type="dxa"/>
              <w:bottom w:w="80" w:type="dxa"/>
              <w:right w:w="120" w:type="dxa"/>
            </w:tcMar>
          </w:tcPr>
          <w:p w:rsidR="005E60B3" w:rsidRDefault="005E60B3" w:rsidP="00EB135D">
            <w:r>
              <w:rPr>
                <w:sz w:val="20"/>
                <w:szCs w:val="20"/>
              </w:rPr>
              <w:t>Output</w:t>
            </w:r>
          </w:p>
        </w:tc>
        <w:tc>
          <w:tcPr>
            <w:tcW w:w="3615" w:type="dxa"/>
            <w:shd w:val="clear" w:color="auto" w:fill="F7F9FC"/>
            <w:tcMar>
              <w:top w:w="80" w:type="dxa"/>
              <w:left w:w="120" w:type="dxa"/>
              <w:bottom w:w="80" w:type="dxa"/>
              <w:right w:w="120" w:type="dxa"/>
            </w:tcMar>
          </w:tcPr>
          <w:p w:rsidR="005E60B3" w:rsidRDefault="005E60B3" w:rsidP="00EB135D">
            <w:r>
              <w:rPr>
                <w:sz w:val="20"/>
                <w:szCs w:val="20"/>
              </w:rPr>
              <w:t>Serial UART transmit line</w:t>
            </w:r>
          </w:p>
        </w:tc>
      </w:tr>
      <w:tr w:rsidR="005E60B3" w:rsidTr="00EB135D">
        <w:tc>
          <w:tcPr>
            <w:tcW w:w="4890" w:type="dxa"/>
            <w:shd w:val="clear" w:color="auto" w:fill="FFFFFF"/>
            <w:tcMar>
              <w:top w:w="80" w:type="dxa"/>
              <w:left w:w="120" w:type="dxa"/>
              <w:bottom w:w="80" w:type="dxa"/>
              <w:right w:w="120" w:type="dxa"/>
            </w:tcMar>
          </w:tcPr>
          <w:p w:rsidR="005E60B3" w:rsidRDefault="005E60B3" w:rsidP="00EB135D">
            <w:r>
              <w:rPr>
                <w:rFonts w:ascii="Roboto Mono" w:eastAsia="Roboto Mono" w:hAnsi="Roboto Mono" w:cs="Roboto Mono"/>
                <w:color w:val="188038"/>
              </w:rPr>
              <w:t>busy</w:t>
            </w:r>
            <w:r>
              <w:t xml:space="preserve"> (TX) </w:t>
            </w:r>
          </w:p>
        </w:tc>
        <w:tc>
          <w:tcPr>
            <w:tcW w:w="1110" w:type="dxa"/>
            <w:shd w:val="clear" w:color="auto" w:fill="FFFFFF"/>
            <w:tcMar>
              <w:top w:w="80" w:type="dxa"/>
              <w:left w:w="120" w:type="dxa"/>
              <w:bottom w:w="80" w:type="dxa"/>
              <w:right w:w="120" w:type="dxa"/>
            </w:tcMar>
          </w:tcPr>
          <w:p w:rsidR="005E60B3" w:rsidRDefault="005E60B3" w:rsidP="00EB135D">
            <w:r>
              <w:rPr>
                <w:sz w:val="20"/>
                <w:szCs w:val="20"/>
              </w:rPr>
              <w:t>Output</w:t>
            </w:r>
          </w:p>
        </w:tc>
        <w:tc>
          <w:tcPr>
            <w:tcW w:w="3615" w:type="dxa"/>
            <w:shd w:val="clear" w:color="auto" w:fill="FFFFFF"/>
            <w:tcMar>
              <w:top w:w="80" w:type="dxa"/>
              <w:left w:w="120" w:type="dxa"/>
              <w:bottom w:w="80" w:type="dxa"/>
              <w:right w:w="120" w:type="dxa"/>
            </w:tcMar>
          </w:tcPr>
          <w:p w:rsidR="005E60B3" w:rsidRDefault="005E60B3" w:rsidP="00EB135D">
            <w:r>
              <w:rPr>
                <w:sz w:val="20"/>
                <w:szCs w:val="20"/>
              </w:rPr>
              <w:t xml:space="preserve">High while a byte transmission is in progress </w:t>
            </w:r>
          </w:p>
        </w:tc>
      </w:tr>
      <w:tr w:rsidR="005E60B3" w:rsidTr="00EB135D">
        <w:tc>
          <w:tcPr>
            <w:tcW w:w="4890" w:type="dxa"/>
            <w:shd w:val="clear" w:color="auto" w:fill="F7F9FC"/>
            <w:tcMar>
              <w:top w:w="80" w:type="dxa"/>
              <w:left w:w="120" w:type="dxa"/>
              <w:bottom w:w="80" w:type="dxa"/>
              <w:right w:w="120" w:type="dxa"/>
            </w:tcMar>
          </w:tcPr>
          <w:p w:rsidR="005E60B3" w:rsidRDefault="005E60B3" w:rsidP="00EB135D">
            <w:r>
              <w:rPr>
                <w:rFonts w:ascii="Roboto Mono" w:eastAsia="Roboto Mono" w:hAnsi="Roboto Mono" w:cs="Roboto Mono"/>
                <w:color w:val="188038"/>
              </w:rPr>
              <w:t>done</w:t>
            </w:r>
            <w:r>
              <w:t xml:space="preserve"> (TX) </w:t>
            </w:r>
          </w:p>
        </w:tc>
        <w:tc>
          <w:tcPr>
            <w:tcW w:w="1110" w:type="dxa"/>
            <w:shd w:val="clear" w:color="auto" w:fill="F7F9FC"/>
            <w:tcMar>
              <w:top w:w="80" w:type="dxa"/>
              <w:left w:w="120" w:type="dxa"/>
              <w:bottom w:w="80" w:type="dxa"/>
              <w:right w:w="120" w:type="dxa"/>
            </w:tcMar>
          </w:tcPr>
          <w:p w:rsidR="005E60B3" w:rsidRDefault="005E60B3" w:rsidP="00EB135D">
            <w:r>
              <w:rPr>
                <w:sz w:val="20"/>
                <w:szCs w:val="20"/>
              </w:rPr>
              <w:t>Output</w:t>
            </w:r>
          </w:p>
        </w:tc>
        <w:tc>
          <w:tcPr>
            <w:tcW w:w="3615" w:type="dxa"/>
            <w:shd w:val="clear" w:color="auto" w:fill="F7F9FC"/>
            <w:tcMar>
              <w:top w:w="80" w:type="dxa"/>
              <w:left w:w="120" w:type="dxa"/>
              <w:bottom w:w="80" w:type="dxa"/>
              <w:right w:w="120" w:type="dxa"/>
            </w:tcMar>
          </w:tcPr>
          <w:p w:rsidR="005E60B3" w:rsidRDefault="005E60B3" w:rsidP="00EB135D">
            <w:r>
              <w:rPr>
                <w:sz w:val="20"/>
                <w:szCs w:val="20"/>
              </w:rPr>
              <w:t xml:space="preserve">Pulse high indicating completion of byte transmission </w:t>
            </w:r>
          </w:p>
        </w:tc>
      </w:tr>
      <w:tr w:rsidR="005E60B3" w:rsidTr="00EB135D">
        <w:tc>
          <w:tcPr>
            <w:tcW w:w="4890" w:type="dxa"/>
            <w:shd w:val="clear" w:color="auto" w:fill="F7F9FC"/>
            <w:tcMar>
              <w:top w:w="80" w:type="dxa"/>
              <w:left w:w="120" w:type="dxa"/>
              <w:bottom w:w="80" w:type="dxa"/>
              <w:right w:w="120" w:type="dxa"/>
            </w:tcMar>
          </w:tcPr>
          <w:p w:rsidR="005E60B3" w:rsidRDefault="005E60B3" w:rsidP="00EB135D">
            <w:pPr>
              <w:rPr>
                <w:rFonts w:ascii="Roboto Mono" w:eastAsia="Roboto Mono" w:hAnsi="Roboto Mono" w:cs="Roboto Mono"/>
                <w:color w:val="188038"/>
              </w:rPr>
            </w:pPr>
            <w:r>
              <w:rPr>
                <w:rFonts w:ascii="Roboto Mono" w:eastAsia="Roboto Mono" w:hAnsi="Roboto Mono" w:cs="Roboto Mono"/>
                <w:color w:val="188038"/>
              </w:rPr>
              <w:t xml:space="preserve">rx_en </w:t>
            </w:r>
          </w:p>
        </w:tc>
        <w:tc>
          <w:tcPr>
            <w:tcW w:w="1110" w:type="dxa"/>
            <w:shd w:val="clear" w:color="auto" w:fill="F7F9FC"/>
            <w:tcMar>
              <w:top w:w="80" w:type="dxa"/>
              <w:left w:w="120" w:type="dxa"/>
              <w:bottom w:w="80" w:type="dxa"/>
              <w:right w:w="120" w:type="dxa"/>
            </w:tcMar>
          </w:tcPr>
          <w:p w:rsidR="005E60B3" w:rsidRDefault="005E60B3" w:rsidP="00EB135D">
            <w:pPr>
              <w:rPr>
                <w:sz w:val="20"/>
                <w:szCs w:val="20"/>
              </w:rPr>
            </w:pPr>
            <w:r>
              <w:rPr>
                <w:sz w:val="20"/>
                <w:szCs w:val="20"/>
              </w:rPr>
              <w:t xml:space="preserve">Input </w:t>
            </w:r>
          </w:p>
        </w:tc>
        <w:tc>
          <w:tcPr>
            <w:tcW w:w="3615" w:type="dxa"/>
            <w:shd w:val="clear" w:color="auto" w:fill="F7F9FC"/>
            <w:tcMar>
              <w:top w:w="80" w:type="dxa"/>
              <w:left w:w="120" w:type="dxa"/>
              <w:bottom w:w="80" w:type="dxa"/>
              <w:right w:w="120" w:type="dxa"/>
            </w:tcMar>
          </w:tcPr>
          <w:p w:rsidR="005E60B3" w:rsidRDefault="005E60B3" w:rsidP="00EB135D">
            <w:pPr>
              <w:rPr>
                <w:sz w:val="20"/>
                <w:szCs w:val="20"/>
              </w:rPr>
            </w:pPr>
            <w:r>
              <w:rPr>
                <w:sz w:val="20"/>
                <w:szCs w:val="20"/>
              </w:rPr>
              <w:t xml:space="preserve">Enable signal for receiver module </w:t>
            </w:r>
          </w:p>
        </w:tc>
      </w:tr>
      <w:tr w:rsidR="005E60B3" w:rsidTr="00EB135D">
        <w:tc>
          <w:tcPr>
            <w:tcW w:w="4890" w:type="dxa"/>
            <w:shd w:val="clear" w:color="auto" w:fill="FFFFFF"/>
            <w:tcMar>
              <w:top w:w="80" w:type="dxa"/>
              <w:left w:w="120" w:type="dxa"/>
              <w:bottom w:w="80" w:type="dxa"/>
              <w:right w:w="120" w:type="dxa"/>
            </w:tcMar>
          </w:tcPr>
          <w:p w:rsidR="005E60B3" w:rsidRDefault="005E60B3" w:rsidP="00EB135D">
            <w:r>
              <w:rPr>
                <w:sz w:val="20"/>
                <w:szCs w:val="20"/>
              </w:rPr>
              <w:t xml:space="preserve">rx </w:t>
            </w:r>
          </w:p>
        </w:tc>
        <w:tc>
          <w:tcPr>
            <w:tcW w:w="1110" w:type="dxa"/>
            <w:shd w:val="clear" w:color="auto" w:fill="FFFFFF"/>
            <w:tcMar>
              <w:top w:w="80" w:type="dxa"/>
              <w:left w:w="120" w:type="dxa"/>
              <w:bottom w:w="80" w:type="dxa"/>
              <w:right w:w="120" w:type="dxa"/>
            </w:tcMar>
          </w:tcPr>
          <w:p w:rsidR="005E60B3" w:rsidRDefault="005E60B3" w:rsidP="00EB135D">
            <w:r>
              <w:rPr>
                <w:sz w:val="20"/>
                <w:szCs w:val="20"/>
              </w:rPr>
              <w:t xml:space="preserve">Input </w:t>
            </w:r>
          </w:p>
        </w:tc>
        <w:tc>
          <w:tcPr>
            <w:tcW w:w="3615" w:type="dxa"/>
            <w:shd w:val="clear" w:color="auto" w:fill="FFFFFF"/>
            <w:tcMar>
              <w:top w:w="80" w:type="dxa"/>
              <w:left w:w="120" w:type="dxa"/>
              <w:bottom w:w="80" w:type="dxa"/>
              <w:right w:w="120" w:type="dxa"/>
            </w:tcMar>
          </w:tcPr>
          <w:p w:rsidR="005E60B3" w:rsidRDefault="005E60B3" w:rsidP="00EB135D">
            <w:r>
              <w:t xml:space="preserve">Serial UART receive line </w:t>
            </w:r>
          </w:p>
        </w:tc>
      </w:tr>
      <w:tr w:rsidR="005E60B3" w:rsidTr="00EB135D">
        <w:tc>
          <w:tcPr>
            <w:tcW w:w="4890" w:type="dxa"/>
            <w:shd w:val="clear" w:color="auto" w:fill="F7F9FC"/>
            <w:tcMar>
              <w:top w:w="80" w:type="dxa"/>
              <w:left w:w="120" w:type="dxa"/>
              <w:bottom w:w="80" w:type="dxa"/>
              <w:right w:w="120" w:type="dxa"/>
            </w:tcMar>
          </w:tcPr>
          <w:p w:rsidR="005E60B3" w:rsidRDefault="005E60B3" w:rsidP="00EB135D">
            <w:r>
              <w:rPr>
                <w:rFonts w:ascii="Roboto Mono" w:eastAsia="Roboto Mono" w:hAnsi="Roboto Mono" w:cs="Roboto Mono"/>
                <w:color w:val="188038"/>
              </w:rPr>
              <w:t>data</w:t>
            </w:r>
            <w:r>
              <w:t xml:space="preserve"> (RX) </w:t>
            </w:r>
          </w:p>
        </w:tc>
        <w:tc>
          <w:tcPr>
            <w:tcW w:w="1110" w:type="dxa"/>
            <w:shd w:val="clear" w:color="auto" w:fill="F7F9FC"/>
            <w:tcMar>
              <w:top w:w="80" w:type="dxa"/>
              <w:left w:w="120" w:type="dxa"/>
              <w:bottom w:w="80" w:type="dxa"/>
              <w:right w:w="120" w:type="dxa"/>
            </w:tcMar>
          </w:tcPr>
          <w:p w:rsidR="005E60B3" w:rsidRDefault="005E60B3" w:rsidP="00EB135D">
            <w:r>
              <w:rPr>
                <w:sz w:val="20"/>
                <w:szCs w:val="20"/>
              </w:rPr>
              <w:t>Output</w:t>
            </w:r>
          </w:p>
        </w:tc>
        <w:tc>
          <w:tcPr>
            <w:tcW w:w="3615" w:type="dxa"/>
            <w:shd w:val="clear" w:color="auto" w:fill="F7F9FC"/>
            <w:tcMar>
              <w:top w:w="80" w:type="dxa"/>
              <w:left w:w="120" w:type="dxa"/>
              <w:bottom w:w="80" w:type="dxa"/>
              <w:right w:w="120" w:type="dxa"/>
            </w:tcMar>
          </w:tcPr>
          <w:p w:rsidR="005E60B3" w:rsidRDefault="005E60B3" w:rsidP="00EB135D">
            <w:r>
              <w:t xml:space="preserve">8-bit recovered received data byte </w:t>
            </w:r>
          </w:p>
        </w:tc>
      </w:tr>
      <w:tr w:rsidR="005E60B3" w:rsidTr="00EB135D">
        <w:tc>
          <w:tcPr>
            <w:tcW w:w="4890" w:type="dxa"/>
            <w:shd w:val="clear" w:color="auto" w:fill="F7F9FC"/>
            <w:tcMar>
              <w:top w:w="80" w:type="dxa"/>
              <w:left w:w="120" w:type="dxa"/>
              <w:bottom w:w="80" w:type="dxa"/>
              <w:right w:w="120" w:type="dxa"/>
            </w:tcMar>
          </w:tcPr>
          <w:p w:rsidR="005E60B3" w:rsidRDefault="005E60B3" w:rsidP="00EB135D">
            <w:pPr>
              <w:rPr>
                <w:sz w:val="20"/>
                <w:szCs w:val="20"/>
              </w:rPr>
            </w:pPr>
            <w:r>
              <w:rPr>
                <w:rFonts w:ascii="Roboto Mono" w:eastAsia="Roboto Mono" w:hAnsi="Roboto Mono" w:cs="Roboto Mono"/>
                <w:color w:val="188038"/>
                <w:sz w:val="20"/>
                <w:szCs w:val="20"/>
              </w:rPr>
              <w:t>done</w:t>
            </w:r>
            <w:r>
              <w:rPr>
                <w:sz w:val="20"/>
                <w:szCs w:val="20"/>
              </w:rPr>
              <w:t xml:space="preserve"> (RX) </w:t>
            </w:r>
          </w:p>
        </w:tc>
        <w:tc>
          <w:tcPr>
            <w:tcW w:w="1110" w:type="dxa"/>
            <w:shd w:val="clear" w:color="auto" w:fill="F7F9FC"/>
            <w:tcMar>
              <w:top w:w="80" w:type="dxa"/>
              <w:left w:w="120" w:type="dxa"/>
              <w:bottom w:w="80" w:type="dxa"/>
              <w:right w:w="120" w:type="dxa"/>
            </w:tcMar>
          </w:tcPr>
          <w:p w:rsidR="005E60B3" w:rsidRDefault="005E60B3" w:rsidP="00EB135D">
            <w:pPr>
              <w:rPr>
                <w:sz w:val="20"/>
                <w:szCs w:val="20"/>
              </w:rPr>
            </w:pPr>
            <w:r>
              <w:rPr>
                <w:sz w:val="20"/>
                <w:szCs w:val="20"/>
              </w:rPr>
              <w:t>Output</w:t>
            </w:r>
          </w:p>
        </w:tc>
        <w:tc>
          <w:tcPr>
            <w:tcW w:w="3615" w:type="dxa"/>
            <w:shd w:val="clear" w:color="auto" w:fill="F7F9FC"/>
            <w:tcMar>
              <w:top w:w="80" w:type="dxa"/>
              <w:left w:w="120" w:type="dxa"/>
              <w:bottom w:w="80" w:type="dxa"/>
              <w:right w:w="120" w:type="dxa"/>
            </w:tcMar>
          </w:tcPr>
          <w:p w:rsidR="005E60B3" w:rsidRDefault="005E60B3" w:rsidP="00EB135D">
            <w:pPr>
              <w:rPr>
                <w:sz w:val="20"/>
                <w:szCs w:val="20"/>
              </w:rPr>
            </w:pPr>
            <w:r>
              <w:rPr>
                <w:sz w:val="20"/>
                <w:szCs w:val="20"/>
              </w:rPr>
              <w:t xml:space="preserve">Pulse high indicating valid byte successfully received </w:t>
            </w:r>
          </w:p>
        </w:tc>
      </w:tr>
      <w:tr w:rsidR="005E60B3" w:rsidTr="00EB135D">
        <w:tc>
          <w:tcPr>
            <w:tcW w:w="4890" w:type="dxa"/>
            <w:shd w:val="clear" w:color="auto" w:fill="F7F9FC"/>
            <w:tcMar>
              <w:top w:w="80" w:type="dxa"/>
              <w:left w:w="120" w:type="dxa"/>
              <w:bottom w:w="80" w:type="dxa"/>
              <w:right w:w="120" w:type="dxa"/>
            </w:tcMar>
          </w:tcPr>
          <w:p w:rsidR="005E60B3" w:rsidRDefault="005E60B3" w:rsidP="00EB135D">
            <w:pPr>
              <w:rPr>
                <w:sz w:val="20"/>
                <w:szCs w:val="20"/>
              </w:rPr>
            </w:pPr>
            <w:r>
              <w:rPr>
                <w:rFonts w:ascii="Roboto Mono" w:eastAsia="Roboto Mono" w:hAnsi="Roboto Mono" w:cs="Roboto Mono"/>
                <w:color w:val="188038"/>
                <w:sz w:val="20"/>
                <w:szCs w:val="20"/>
              </w:rPr>
              <w:t>busy</w:t>
            </w:r>
            <w:r>
              <w:rPr>
                <w:sz w:val="20"/>
                <w:szCs w:val="20"/>
              </w:rPr>
              <w:t xml:space="preserve"> (RX) </w:t>
            </w:r>
          </w:p>
        </w:tc>
        <w:tc>
          <w:tcPr>
            <w:tcW w:w="1110" w:type="dxa"/>
            <w:shd w:val="clear" w:color="auto" w:fill="F7F9FC"/>
            <w:tcMar>
              <w:top w:w="80" w:type="dxa"/>
              <w:left w:w="120" w:type="dxa"/>
              <w:bottom w:w="80" w:type="dxa"/>
              <w:right w:w="120" w:type="dxa"/>
            </w:tcMar>
          </w:tcPr>
          <w:p w:rsidR="005E60B3" w:rsidRDefault="005E60B3" w:rsidP="00EB135D">
            <w:pPr>
              <w:rPr>
                <w:sz w:val="20"/>
                <w:szCs w:val="20"/>
              </w:rPr>
            </w:pPr>
            <w:r>
              <w:rPr>
                <w:sz w:val="20"/>
                <w:szCs w:val="20"/>
              </w:rPr>
              <w:t>Output</w:t>
            </w:r>
          </w:p>
        </w:tc>
        <w:tc>
          <w:tcPr>
            <w:tcW w:w="3615" w:type="dxa"/>
            <w:shd w:val="clear" w:color="auto" w:fill="F7F9FC"/>
            <w:tcMar>
              <w:top w:w="80" w:type="dxa"/>
              <w:left w:w="120" w:type="dxa"/>
              <w:bottom w:w="80" w:type="dxa"/>
              <w:right w:w="120" w:type="dxa"/>
            </w:tcMar>
          </w:tcPr>
          <w:p w:rsidR="005E60B3" w:rsidRDefault="005E60B3" w:rsidP="00EB135D">
            <w:pPr>
              <w:rPr>
                <w:sz w:val="20"/>
                <w:szCs w:val="20"/>
              </w:rPr>
            </w:pPr>
            <w:r>
              <w:rPr>
                <w:sz w:val="20"/>
                <w:szCs w:val="20"/>
              </w:rPr>
              <w:t xml:space="preserve">High while frame reception is in progress </w:t>
            </w:r>
          </w:p>
        </w:tc>
      </w:tr>
      <w:tr w:rsidR="005E60B3" w:rsidTr="00EB135D">
        <w:tc>
          <w:tcPr>
            <w:tcW w:w="4890" w:type="dxa"/>
            <w:shd w:val="clear" w:color="auto" w:fill="F7F9FC"/>
            <w:tcMar>
              <w:top w:w="80" w:type="dxa"/>
              <w:left w:w="120" w:type="dxa"/>
              <w:bottom w:w="80" w:type="dxa"/>
              <w:right w:w="120" w:type="dxa"/>
            </w:tcMar>
          </w:tcPr>
          <w:p w:rsidR="005E60B3" w:rsidRDefault="005E60B3" w:rsidP="00EB135D">
            <w:pPr>
              <w:rPr>
                <w:rFonts w:ascii="Roboto Mono" w:eastAsia="Roboto Mono" w:hAnsi="Roboto Mono" w:cs="Roboto Mono"/>
                <w:color w:val="188038"/>
                <w:sz w:val="20"/>
                <w:szCs w:val="20"/>
              </w:rPr>
            </w:pPr>
            <w:r>
              <w:rPr>
                <w:rFonts w:ascii="Roboto Mono" w:eastAsia="Roboto Mono" w:hAnsi="Roboto Mono" w:cs="Roboto Mono"/>
                <w:color w:val="188038"/>
                <w:sz w:val="20"/>
                <w:szCs w:val="20"/>
              </w:rPr>
              <w:t xml:space="preserve">err </w:t>
            </w:r>
          </w:p>
        </w:tc>
        <w:tc>
          <w:tcPr>
            <w:tcW w:w="1110" w:type="dxa"/>
            <w:shd w:val="clear" w:color="auto" w:fill="F7F9FC"/>
            <w:tcMar>
              <w:top w:w="80" w:type="dxa"/>
              <w:left w:w="120" w:type="dxa"/>
              <w:bottom w:w="80" w:type="dxa"/>
              <w:right w:w="120" w:type="dxa"/>
            </w:tcMar>
          </w:tcPr>
          <w:p w:rsidR="005E60B3" w:rsidRDefault="005E60B3" w:rsidP="00EB135D">
            <w:pPr>
              <w:rPr>
                <w:sz w:val="20"/>
                <w:szCs w:val="20"/>
              </w:rPr>
            </w:pPr>
            <w:r>
              <w:rPr>
                <w:sz w:val="20"/>
                <w:szCs w:val="20"/>
              </w:rPr>
              <w:t>Output</w:t>
            </w:r>
          </w:p>
        </w:tc>
        <w:tc>
          <w:tcPr>
            <w:tcW w:w="3615" w:type="dxa"/>
            <w:shd w:val="clear" w:color="auto" w:fill="F7F9FC"/>
            <w:tcMar>
              <w:top w:w="80" w:type="dxa"/>
              <w:left w:w="120" w:type="dxa"/>
              <w:bottom w:w="80" w:type="dxa"/>
              <w:right w:w="120" w:type="dxa"/>
            </w:tcMar>
          </w:tcPr>
          <w:p w:rsidR="005E60B3" w:rsidRDefault="005E60B3" w:rsidP="00EB135D">
            <w:pPr>
              <w:rPr>
                <w:sz w:val="20"/>
                <w:szCs w:val="20"/>
              </w:rPr>
            </w:pPr>
            <w:r>
              <w:rPr>
                <w:sz w:val="20"/>
                <w:szCs w:val="20"/>
              </w:rPr>
              <w:t xml:space="preserve">indicates a framing error (invalid stop bit) </w:t>
            </w:r>
          </w:p>
        </w:tc>
      </w:tr>
    </w:tbl>
    <w:p w:rsidR="0000447E" w:rsidRDefault="0000447E" w:rsidP="005E60B3">
      <w:pPr>
        <w:rPr>
          <w:sz w:val="28"/>
          <w:szCs w:val="28"/>
          <w:lang w:bidi="ar-EG"/>
        </w:rPr>
      </w:pPr>
    </w:p>
    <w:p w:rsidR="00C90C14" w:rsidRDefault="00C90C14" w:rsidP="005E60B3">
      <w:pPr>
        <w:rPr>
          <w:sz w:val="28"/>
          <w:szCs w:val="28"/>
          <w:lang w:bidi="ar-EG"/>
        </w:rPr>
      </w:pPr>
    </w:p>
    <w:p w:rsidR="00C90C14" w:rsidRDefault="00C90C14" w:rsidP="005E60B3">
      <w:pPr>
        <w:rPr>
          <w:sz w:val="28"/>
          <w:szCs w:val="28"/>
          <w:lang w:bidi="ar-EG"/>
        </w:rPr>
      </w:pPr>
    </w:p>
    <w:p w:rsidR="00C90C14" w:rsidRDefault="00C90C14" w:rsidP="005E60B3">
      <w:pPr>
        <w:rPr>
          <w:sz w:val="28"/>
          <w:szCs w:val="28"/>
          <w:lang w:bidi="ar-EG"/>
        </w:rPr>
      </w:pPr>
    </w:p>
    <w:p w:rsidR="00C90C14" w:rsidRDefault="00C90C14" w:rsidP="005E60B3">
      <w:pPr>
        <w:rPr>
          <w:sz w:val="28"/>
          <w:szCs w:val="28"/>
          <w:lang w:bidi="ar-EG"/>
        </w:rPr>
      </w:pPr>
    </w:p>
    <w:p w:rsidR="00C90C14" w:rsidRDefault="00C90C14" w:rsidP="00C90C14">
      <w:pPr>
        <w:outlineLvl w:val="1"/>
        <w:rPr>
          <w:color w:val="0070C0"/>
          <w:sz w:val="28"/>
          <w:szCs w:val="28"/>
          <w:rtl/>
          <w:lang w:bidi="ar-EG"/>
        </w:rPr>
      </w:pPr>
      <w:bookmarkStart w:id="22" w:name="_Toc240196089"/>
      <w:r w:rsidRPr="00C90C14">
        <w:rPr>
          <w:color w:val="0070C0"/>
          <w:sz w:val="28"/>
          <w:szCs w:val="28"/>
          <w:lang w:bidi="ar-EG"/>
        </w:rPr>
        <w:lastRenderedPageBreak/>
        <w:t>5.4 UART Testbench:</w:t>
      </w:r>
      <w:bookmarkEnd w:id="22"/>
    </w:p>
    <w:p w:rsidR="00C90C14" w:rsidRDefault="00C90C14" w:rsidP="00C90C14">
      <w:pPr>
        <w:tabs>
          <w:tab w:val="left" w:pos="1060"/>
        </w:tabs>
        <w:rPr>
          <w:sz w:val="28"/>
          <w:szCs w:val="28"/>
          <w:lang w:bidi="ar-EG"/>
        </w:rPr>
      </w:pPr>
      <w:r>
        <w:rPr>
          <w:sz w:val="28"/>
          <w:szCs w:val="28"/>
          <w:lang w:bidi="ar-EG"/>
        </w:rPr>
        <w:t>The provided test verifies the full loopback functionality of the top-level UART module. This is done using a 50 MHz clock setup.</w:t>
      </w:r>
    </w:p>
    <w:tbl>
      <w:tblPr>
        <w:tblW w:w="8640" w:type="dxa"/>
        <w:tblBorders>
          <w:top w:val="nil"/>
          <w:left w:val="nil"/>
          <w:bottom w:val="nil"/>
          <w:right w:val="nil"/>
          <w:insideH w:val="nil"/>
          <w:insideV w:val="nil"/>
        </w:tblBorders>
        <w:tblLayout w:type="fixed"/>
        <w:tblLook w:val="0600" w:firstRow="0" w:lastRow="0" w:firstColumn="0" w:lastColumn="0" w:noHBand="1" w:noVBand="1"/>
      </w:tblPr>
      <w:tblGrid>
        <w:gridCol w:w="1395"/>
        <w:gridCol w:w="5550"/>
        <w:gridCol w:w="1695"/>
      </w:tblGrid>
      <w:tr w:rsidR="00C90C14" w:rsidTr="00EB135D">
        <w:trPr>
          <w:trHeight w:val="500"/>
        </w:trPr>
        <w:tc>
          <w:tcPr>
            <w:tcW w:w="1395" w:type="dxa"/>
            <w:tcBorders>
              <w:top w:val="nil"/>
              <w:left w:val="nil"/>
              <w:bottom w:val="nil"/>
              <w:right w:val="nil"/>
            </w:tcBorders>
            <w:tcMar>
              <w:top w:w="100" w:type="dxa"/>
              <w:left w:w="100" w:type="dxa"/>
              <w:bottom w:w="100" w:type="dxa"/>
              <w:right w:w="100" w:type="dxa"/>
            </w:tcMar>
          </w:tcPr>
          <w:p w:rsidR="00C90C14" w:rsidRDefault="00C90C14" w:rsidP="00EB135D">
            <w:r>
              <w:rPr>
                <w:b/>
                <w:bCs/>
              </w:rPr>
              <w:t>Test</w:t>
            </w:r>
          </w:p>
        </w:tc>
        <w:tc>
          <w:tcPr>
            <w:tcW w:w="5550" w:type="dxa"/>
            <w:tcBorders>
              <w:top w:val="nil"/>
              <w:left w:val="nil"/>
              <w:bottom w:val="nil"/>
              <w:right w:val="nil"/>
            </w:tcBorders>
            <w:tcMar>
              <w:top w:w="100" w:type="dxa"/>
              <w:left w:w="100" w:type="dxa"/>
              <w:bottom w:w="100" w:type="dxa"/>
              <w:right w:w="100" w:type="dxa"/>
            </w:tcMar>
          </w:tcPr>
          <w:p w:rsidR="00C90C14" w:rsidRDefault="00C90C14" w:rsidP="00EB135D">
            <w:pPr>
              <w:jc w:val="center"/>
            </w:pPr>
            <w:r>
              <w:rPr>
                <w:b/>
                <w:bCs/>
              </w:rPr>
              <w:t>Input Data</w:t>
            </w:r>
          </w:p>
        </w:tc>
        <w:tc>
          <w:tcPr>
            <w:tcW w:w="1695" w:type="dxa"/>
            <w:tcBorders>
              <w:top w:val="nil"/>
              <w:left w:val="nil"/>
              <w:bottom w:val="nil"/>
              <w:right w:val="nil"/>
            </w:tcBorders>
            <w:tcMar>
              <w:top w:w="100" w:type="dxa"/>
              <w:left w:w="100" w:type="dxa"/>
              <w:bottom w:w="100" w:type="dxa"/>
              <w:right w:w="100" w:type="dxa"/>
            </w:tcMar>
          </w:tcPr>
          <w:p w:rsidR="00C90C14" w:rsidRDefault="00C90C14" w:rsidP="00EB135D">
            <w:pPr>
              <w:jc w:val="center"/>
            </w:pPr>
            <w:r>
              <w:rPr>
                <w:b/>
                <w:bCs/>
              </w:rPr>
              <w:t>Expected received data</w:t>
            </w:r>
          </w:p>
        </w:tc>
      </w:tr>
      <w:tr w:rsidR="00C90C14" w:rsidTr="00EB135D">
        <w:trPr>
          <w:trHeight w:val="500"/>
        </w:trPr>
        <w:tc>
          <w:tcPr>
            <w:tcW w:w="1395" w:type="dxa"/>
            <w:tcBorders>
              <w:top w:val="nil"/>
              <w:left w:val="nil"/>
              <w:bottom w:val="nil"/>
              <w:right w:val="nil"/>
            </w:tcBorders>
            <w:tcMar>
              <w:top w:w="100" w:type="dxa"/>
              <w:left w:w="100" w:type="dxa"/>
              <w:bottom w:w="100" w:type="dxa"/>
              <w:right w:w="100" w:type="dxa"/>
            </w:tcMar>
          </w:tcPr>
          <w:p w:rsidR="00C90C14" w:rsidRDefault="00C90C14" w:rsidP="00EB135D">
            <w:r>
              <w:t>TEST 1</w:t>
            </w:r>
          </w:p>
        </w:tc>
        <w:tc>
          <w:tcPr>
            <w:tcW w:w="5550" w:type="dxa"/>
            <w:tcBorders>
              <w:top w:val="nil"/>
              <w:left w:val="nil"/>
              <w:bottom w:val="nil"/>
              <w:right w:val="nil"/>
            </w:tcBorders>
            <w:tcMar>
              <w:top w:w="100" w:type="dxa"/>
              <w:left w:w="100" w:type="dxa"/>
              <w:bottom w:w="100" w:type="dxa"/>
              <w:right w:w="100" w:type="dxa"/>
            </w:tcMar>
          </w:tcPr>
          <w:p w:rsidR="00C90C14" w:rsidRDefault="00C90C14" w:rsidP="00EB135D">
            <w:pPr>
              <w:jc w:val="center"/>
              <w:rPr>
                <w:color w:val="E69138"/>
              </w:rPr>
            </w:pPr>
            <w:r>
              <w:rPr>
                <w:rFonts w:ascii="Roboto Mono" w:eastAsia="Roboto Mono" w:hAnsi="Roboto Mono" w:cs="Roboto Mono"/>
                <w:color w:val="E69138"/>
              </w:rPr>
              <w:t xml:space="preserve">8'hA5 </w:t>
            </w:r>
          </w:p>
        </w:tc>
        <w:tc>
          <w:tcPr>
            <w:tcW w:w="1695" w:type="dxa"/>
            <w:tcBorders>
              <w:top w:val="nil"/>
              <w:left w:val="nil"/>
              <w:bottom w:val="nil"/>
              <w:right w:val="nil"/>
            </w:tcBorders>
            <w:tcMar>
              <w:top w:w="100" w:type="dxa"/>
              <w:left w:w="100" w:type="dxa"/>
              <w:bottom w:w="100" w:type="dxa"/>
              <w:right w:w="100" w:type="dxa"/>
            </w:tcMar>
          </w:tcPr>
          <w:p w:rsidR="00C90C14" w:rsidRDefault="00C90C14" w:rsidP="00EB135D">
            <w:pPr>
              <w:jc w:val="center"/>
              <w:rPr>
                <w:color w:val="188038"/>
              </w:rPr>
            </w:pPr>
            <w:r>
              <w:rPr>
                <w:color w:val="188038"/>
              </w:rPr>
              <w:t xml:space="preserve">8'hA5 </w:t>
            </w:r>
          </w:p>
        </w:tc>
      </w:tr>
      <w:tr w:rsidR="00C90C14" w:rsidTr="00EB135D">
        <w:trPr>
          <w:trHeight w:val="500"/>
        </w:trPr>
        <w:tc>
          <w:tcPr>
            <w:tcW w:w="1395" w:type="dxa"/>
            <w:tcBorders>
              <w:top w:val="nil"/>
              <w:left w:val="nil"/>
              <w:bottom w:val="nil"/>
              <w:right w:val="nil"/>
            </w:tcBorders>
            <w:tcMar>
              <w:top w:w="100" w:type="dxa"/>
              <w:left w:w="100" w:type="dxa"/>
              <w:bottom w:w="100" w:type="dxa"/>
              <w:right w:w="100" w:type="dxa"/>
            </w:tcMar>
          </w:tcPr>
          <w:p w:rsidR="00C90C14" w:rsidRDefault="00C90C14" w:rsidP="00EB135D">
            <w:r>
              <w:t>TEST 2</w:t>
            </w:r>
          </w:p>
        </w:tc>
        <w:tc>
          <w:tcPr>
            <w:tcW w:w="5550" w:type="dxa"/>
            <w:tcBorders>
              <w:top w:val="nil"/>
              <w:left w:val="nil"/>
              <w:bottom w:val="nil"/>
              <w:right w:val="nil"/>
            </w:tcBorders>
            <w:tcMar>
              <w:top w:w="100" w:type="dxa"/>
              <w:left w:w="100" w:type="dxa"/>
              <w:bottom w:w="100" w:type="dxa"/>
              <w:right w:w="100" w:type="dxa"/>
            </w:tcMar>
          </w:tcPr>
          <w:p w:rsidR="00C90C14" w:rsidRDefault="00C90C14" w:rsidP="00EB135D">
            <w:pPr>
              <w:jc w:val="center"/>
              <w:rPr>
                <w:color w:val="E69138"/>
                <w:sz w:val="26"/>
                <w:szCs w:val="26"/>
              </w:rPr>
            </w:pPr>
            <w:r>
              <w:rPr>
                <w:color w:val="E69138"/>
                <w:sz w:val="26"/>
                <w:szCs w:val="26"/>
              </w:rPr>
              <w:t xml:space="preserve">8'h55 </w:t>
            </w:r>
          </w:p>
        </w:tc>
        <w:tc>
          <w:tcPr>
            <w:tcW w:w="1695" w:type="dxa"/>
            <w:tcBorders>
              <w:top w:val="nil"/>
              <w:left w:val="nil"/>
              <w:bottom w:val="nil"/>
              <w:right w:val="nil"/>
            </w:tcBorders>
            <w:tcMar>
              <w:top w:w="100" w:type="dxa"/>
              <w:left w:w="100" w:type="dxa"/>
              <w:bottom w:w="100" w:type="dxa"/>
              <w:right w:w="100" w:type="dxa"/>
            </w:tcMar>
          </w:tcPr>
          <w:p w:rsidR="00C90C14" w:rsidRDefault="00C90C14" w:rsidP="00EB135D">
            <w:pPr>
              <w:jc w:val="center"/>
              <w:rPr>
                <w:color w:val="188038"/>
              </w:rPr>
            </w:pPr>
            <w:r>
              <w:rPr>
                <w:color w:val="188038"/>
              </w:rPr>
              <w:t xml:space="preserve">8'h55 </w:t>
            </w:r>
          </w:p>
        </w:tc>
      </w:tr>
      <w:tr w:rsidR="00C90C14" w:rsidTr="00EB135D">
        <w:trPr>
          <w:trHeight w:val="500"/>
        </w:trPr>
        <w:tc>
          <w:tcPr>
            <w:tcW w:w="1395" w:type="dxa"/>
            <w:tcBorders>
              <w:top w:val="nil"/>
              <w:left w:val="nil"/>
              <w:bottom w:val="nil"/>
              <w:right w:val="nil"/>
            </w:tcBorders>
            <w:tcMar>
              <w:top w:w="100" w:type="dxa"/>
              <w:left w:w="100" w:type="dxa"/>
              <w:bottom w:w="100" w:type="dxa"/>
              <w:right w:w="100" w:type="dxa"/>
            </w:tcMar>
          </w:tcPr>
          <w:p w:rsidR="00C90C14" w:rsidRDefault="00C90C14" w:rsidP="00EB135D">
            <w:r>
              <w:t>TEST 3</w:t>
            </w:r>
          </w:p>
        </w:tc>
        <w:tc>
          <w:tcPr>
            <w:tcW w:w="5550" w:type="dxa"/>
            <w:tcBorders>
              <w:top w:val="nil"/>
              <w:left w:val="nil"/>
              <w:bottom w:val="nil"/>
              <w:right w:val="nil"/>
            </w:tcBorders>
            <w:tcMar>
              <w:top w:w="100" w:type="dxa"/>
              <w:left w:w="100" w:type="dxa"/>
              <w:bottom w:w="100" w:type="dxa"/>
              <w:right w:w="100" w:type="dxa"/>
            </w:tcMar>
          </w:tcPr>
          <w:p w:rsidR="00C90C14" w:rsidRDefault="00C90C14" w:rsidP="00EB135D">
            <w:pPr>
              <w:jc w:val="center"/>
              <w:rPr>
                <w:color w:val="E69138"/>
                <w:sz w:val="26"/>
                <w:szCs w:val="26"/>
              </w:rPr>
            </w:pPr>
            <w:r>
              <w:rPr>
                <w:color w:val="E69138"/>
                <w:sz w:val="26"/>
                <w:szCs w:val="26"/>
              </w:rPr>
              <w:t xml:space="preserve">8'hFF </w:t>
            </w:r>
          </w:p>
        </w:tc>
        <w:tc>
          <w:tcPr>
            <w:tcW w:w="1695" w:type="dxa"/>
            <w:tcBorders>
              <w:top w:val="nil"/>
              <w:left w:val="nil"/>
              <w:bottom w:val="nil"/>
              <w:right w:val="nil"/>
            </w:tcBorders>
            <w:tcMar>
              <w:top w:w="100" w:type="dxa"/>
              <w:left w:w="100" w:type="dxa"/>
              <w:bottom w:w="100" w:type="dxa"/>
              <w:right w:w="100" w:type="dxa"/>
            </w:tcMar>
          </w:tcPr>
          <w:p w:rsidR="00C90C14" w:rsidRDefault="00C90C14" w:rsidP="00EB135D">
            <w:pPr>
              <w:jc w:val="center"/>
              <w:rPr>
                <w:color w:val="188038"/>
              </w:rPr>
            </w:pPr>
            <w:r>
              <w:rPr>
                <w:color w:val="188038"/>
              </w:rPr>
              <w:t xml:space="preserve">8'hFF </w:t>
            </w:r>
          </w:p>
        </w:tc>
      </w:tr>
    </w:tbl>
    <w:p w:rsidR="00DD2682" w:rsidRDefault="00DD2682" w:rsidP="00C90C14">
      <w:pPr>
        <w:tabs>
          <w:tab w:val="left" w:pos="1060"/>
        </w:tabs>
        <w:rPr>
          <w:sz w:val="28"/>
          <w:szCs w:val="28"/>
          <w:rtl/>
          <w:lang w:bidi="ar-EG"/>
        </w:rPr>
      </w:pPr>
      <w:r>
        <w:rPr>
          <w:noProof/>
        </w:rPr>
        <w:drawing>
          <wp:inline distT="0" distB="0" distL="0" distR="0" wp14:anchorId="3F1645DE" wp14:editId="548322D3">
            <wp:extent cx="5559316" cy="2204720"/>
            <wp:effectExtent l="0" t="0" r="381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69649" cy="2208818"/>
                    </a:xfrm>
                    <a:prstGeom prst="rect">
                      <a:avLst/>
                    </a:prstGeom>
                  </pic:spPr>
                </pic:pic>
              </a:graphicData>
            </a:graphic>
          </wp:inline>
        </w:drawing>
      </w:r>
    </w:p>
    <w:p w:rsidR="00DD2682" w:rsidRDefault="00DD2682" w:rsidP="00DD2682">
      <w:pPr>
        <w:rPr>
          <w:sz w:val="28"/>
          <w:szCs w:val="28"/>
          <w:lang w:bidi="ar-EG"/>
        </w:rPr>
      </w:pPr>
      <w:r>
        <w:rPr>
          <w:noProof/>
        </w:rPr>
        <w:drawing>
          <wp:inline distT="0" distB="0" distL="0" distR="0" wp14:anchorId="45DBD5F0" wp14:editId="1DAB3780">
            <wp:extent cx="5588212" cy="2872914"/>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26300" cy="2892495"/>
                    </a:xfrm>
                    <a:prstGeom prst="rect">
                      <a:avLst/>
                    </a:prstGeom>
                  </pic:spPr>
                </pic:pic>
              </a:graphicData>
            </a:graphic>
          </wp:inline>
        </w:drawing>
      </w:r>
    </w:p>
    <w:p w:rsidR="00DD2682" w:rsidRPr="00D674C5" w:rsidRDefault="00D674C5" w:rsidP="00463D90">
      <w:pPr>
        <w:jc w:val="center"/>
        <w:outlineLvl w:val="0"/>
        <w:rPr>
          <w:rFonts w:asciiTheme="majorBidi" w:hAnsiTheme="majorBidi" w:cstheme="majorBidi"/>
          <w:b/>
          <w:bCs/>
          <w:sz w:val="32"/>
          <w:szCs w:val="32"/>
          <w:lang w:bidi="ar-EG"/>
        </w:rPr>
      </w:pPr>
      <w:bookmarkStart w:id="23" w:name="_Toc240196090"/>
      <w:r w:rsidRPr="00D674C5">
        <w:rPr>
          <w:rFonts w:asciiTheme="majorBidi" w:hAnsiTheme="majorBidi" w:cstheme="majorBidi"/>
          <w:b/>
          <w:bCs/>
          <w:sz w:val="32"/>
          <w:szCs w:val="32"/>
          <w:lang w:bidi="ar-EG"/>
        </w:rPr>
        <w:lastRenderedPageBreak/>
        <w:t>AES-128 Encryption Module</w:t>
      </w:r>
      <w:bookmarkEnd w:id="23"/>
    </w:p>
    <w:p w:rsidR="00D674C5" w:rsidRPr="00D674C5" w:rsidRDefault="00D674C5" w:rsidP="00D674C5">
      <w:pPr>
        <w:spacing w:line="276" w:lineRule="auto"/>
        <w:jc w:val="both"/>
        <w:rPr>
          <w:sz w:val="24"/>
          <w:szCs w:val="24"/>
        </w:rPr>
      </w:pPr>
      <w:r w:rsidRPr="00D674C5">
        <w:rPr>
          <w:sz w:val="24"/>
          <w:szCs w:val="24"/>
        </w:rPr>
        <w:t>AES (Advanced Encryption Standard) is used to provide confidentiality. The implemented AES engine operates on a 128-bit plaintext block and a 128-bit master key, producing a 128-bit cipher text block. AES-128 uses 10 encryption rounds in addition to the initial AddRoundKey operation.</w:t>
      </w:r>
    </w:p>
    <w:p w:rsidR="00463D90" w:rsidRPr="00463D90" w:rsidRDefault="00463D90" w:rsidP="00463D90">
      <w:pPr>
        <w:outlineLvl w:val="1"/>
        <w:rPr>
          <w:color w:val="0070C0"/>
          <w:sz w:val="28"/>
          <w:szCs w:val="28"/>
          <w:lang w:bidi="ar-EG"/>
        </w:rPr>
      </w:pPr>
      <w:bookmarkStart w:id="24" w:name="_Toc240196091"/>
      <w:r w:rsidRPr="00463D90">
        <w:rPr>
          <w:color w:val="0070C0"/>
          <w:sz w:val="28"/>
          <w:szCs w:val="28"/>
          <w:lang w:bidi="ar-EG"/>
        </w:rPr>
        <w:t>6.1 AES-128 Encryption Structure:</w:t>
      </w:r>
      <w:bookmarkEnd w:id="24"/>
    </w:p>
    <w:p w:rsidR="00DD2682" w:rsidRDefault="00463D90" w:rsidP="00463D90">
      <w:pPr>
        <w:jc w:val="center"/>
        <w:rPr>
          <w:sz w:val="28"/>
          <w:szCs w:val="28"/>
          <w:lang w:bidi="ar-EG"/>
        </w:rPr>
      </w:pPr>
      <w:r>
        <w:rPr>
          <w:noProof/>
        </w:rPr>
        <w:drawing>
          <wp:inline distT="114300" distB="114300" distL="114300" distR="114300" wp14:anchorId="4C7CDEC6" wp14:editId="6D7B3163">
            <wp:extent cx="4370706" cy="6681212"/>
            <wp:effectExtent l="0" t="0" r="0" b="5715"/>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4376187" cy="6689590"/>
                    </a:xfrm>
                    <a:prstGeom prst="rect">
                      <a:avLst/>
                    </a:prstGeom>
                    <a:ln/>
                  </pic:spPr>
                </pic:pic>
              </a:graphicData>
            </a:graphic>
          </wp:inline>
        </w:drawing>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463D90" w:rsidTr="00EB135D">
        <w:trPr>
          <w:tblHeader/>
        </w:trPr>
        <w:tc>
          <w:tcPr>
            <w:tcW w:w="4500" w:type="dxa"/>
            <w:shd w:val="clear" w:color="auto" w:fill="1F3864"/>
            <w:tcMar>
              <w:top w:w="80" w:type="dxa"/>
              <w:left w:w="120" w:type="dxa"/>
              <w:bottom w:w="80" w:type="dxa"/>
              <w:right w:w="120" w:type="dxa"/>
            </w:tcMar>
            <w:vAlign w:val="center"/>
          </w:tcPr>
          <w:p w:rsidR="00463D90" w:rsidRDefault="00463D90" w:rsidP="00EB135D">
            <w:r>
              <w:rPr>
                <w:b/>
                <w:bCs/>
                <w:color w:val="FFFFFF"/>
                <w:sz w:val="20"/>
                <w:szCs w:val="20"/>
              </w:rPr>
              <w:lastRenderedPageBreak/>
              <w:t>Operation</w:t>
            </w:r>
          </w:p>
        </w:tc>
        <w:tc>
          <w:tcPr>
            <w:tcW w:w="4500" w:type="dxa"/>
            <w:shd w:val="clear" w:color="auto" w:fill="1F3864"/>
            <w:tcMar>
              <w:top w:w="80" w:type="dxa"/>
              <w:left w:w="120" w:type="dxa"/>
              <w:bottom w:w="80" w:type="dxa"/>
              <w:right w:w="120" w:type="dxa"/>
            </w:tcMar>
            <w:vAlign w:val="center"/>
          </w:tcPr>
          <w:p w:rsidR="00463D90" w:rsidRDefault="00463D90" w:rsidP="00EB135D">
            <w:r>
              <w:rPr>
                <w:b/>
                <w:bCs/>
                <w:color w:val="FFFFFF"/>
                <w:sz w:val="20"/>
                <w:szCs w:val="20"/>
              </w:rPr>
              <w:t>Purpose</w:t>
            </w:r>
          </w:p>
        </w:tc>
      </w:tr>
      <w:tr w:rsidR="00463D90" w:rsidTr="00EB135D">
        <w:tc>
          <w:tcPr>
            <w:tcW w:w="4500" w:type="dxa"/>
            <w:shd w:val="clear" w:color="auto" w:fill="FFFFFF"/>
            <w:tcMar>
              <w:top w:w="80" w:type="dxa"/>
              <w:left w:w="120" w:type="dxa"/>
              <w:bottom w:w="80" w:type="dxa"/>
              <w:right w:w="120" w:type="dxa"/>
            </w:tcMar>
          </w:tcPr>
          <w:p w:rsidR="00463D90" w:rsidRDefault="00463D90" w:rsidP="00EB135D">
            <w:r>
              <w:rPr>
                <w:sz w:val="20"/>
                <w:szCs w:val="20"/>
              </w:rPr>
              <w:t>Initial AddRoundKey</w:t>
            </w:r>
          </w:p>
        </w:tc>
        <w:tc>
          <w:tcPr>
            <w:tcW w:w="4500" w:type="dxa"/>
            <w:shd w:val="clear" w:color="auto" w:fill="FFFFFF"/>
            <w:tcMar>
              <w:top w:w="80" w:type="dxa"/>
              <w:left w:w="120" w:type="dxa"/>
              <w:bottom w:w="80" w:type="dxa"/>
              <w:right w:w="120" w:type="dxa"/>
            </w:tcMar>
          </w:tcPr>
          <w:p w:rsidR="00463D90" w:rsidRDefault="00463D90" w:rsidP="00EB135D">
            <w:r>
              <w:rPr>
                <w:sz w:val="20"/>
                <w:szCs w:val="20"/>
              </w:rPr>
              <w:t>XOR the plaintext state with the initial round key.</w:t>
            </w:r>
          </w:p>
        </w:tc>
      </w:tr>
      <w:tr w:rsidR="00463D90" w:rsidTr="00EB135D">
        <w:tc>
          <w:tcPr>
            <w:tcW w:w="4500" w:type="dxa"/>
            <w:shd w:val="clear" w:color="auto" w:fill="F7F9FC"/>
            <w:tcMar>
              <w:top w:w="80" w:type="dxa"/>
              <w:left w:w="120" w:type="dxa"/>
              <w:bottom w:w="80" w:type="dxa"/>
              <w:right w:w="120" w:type="dxa"/>
            </w:tcMar>
          </w:tcPr>
          <w:p w:rsidR="00463D90" w:rsidRDefault="00463D90" w:rsidP="00EB135D">
            <w:r>
              <w:rPr>
                <w:sz w:val="20"/>
                <w:szCs w:val="20"/>
              </w:rPr>
              <w:t>Rounds 1–9</w:t>
            </w:r>
          </w:p>
        </w:tc>
        <w:tc>
          <w:tcPr>
            <w:tcW w:w="4500" w:type="dxa"/>
            <w:shd w:val="clear" w:color="auto" w:fill="F7F9FC"/>
            <w:tcMar>
              <w:top w:w="80" w:type="dxa"/>
              <w:left w:w="120" w:type="dxa"/>
              <w:bottom w:w="80" w:type="dxa"/>
              <w:right w:w="120" w:type="dxa"/>
            </w:tcMar>
          </w:tcPr>
          <w:p w:rsidR="00463D90" w:rsidRDefault="00463D90" w:rsidP="00EB135D">
            <w:r>
              <w:rPr>
                <w:sz w:val="20"/>
                <w:szCs w:val="20"/>
              </w:rPr>
              <w:t>SubBytes → ShiftRows → MixColumns → AddRoundKey.</w:t>
            </w:r>
          </w:p>
        </w:tc>
      </w:tr>
      <w:tr w:rsidR="00463D90" w:rsidTr="00EB135D">
        <w:tc>
          <w:tcPr>
            <w:tcW w:w="4500" w:type="dxa"/>
            <w:shd w:val="clear" w:color="auto" w:fill="FFFFFF"/>
            <w:tcMar>
              <w:top w:w="80" w:type="dxa"/>
              <w:left w:w="120" w:type="dxa"/>
              <w:bottom w:w="80" w:type="dxa"/>
              <w:right w:w="120" w:type="dxa"/>
            </w:tcMar>
          </w:tcPr>
          <w:p w:rsidR="00463D90" w:rsidRDefault="00463D90" w:rsidP="00EB135D">
            <w:r>
              <w:rPr>
                <w:sz w:val="20"/>
                <w:szCs w:val="20"/>
              </w:rPr>
              <w:t>Round 10</w:t>
            </w:r>
          </w:p>
        </w:tc>
        <w:tc>
          <w:tcPr>
            <w:tcW w:w="4500" w:type="dxa"/>
            <w:shd w:val="clear" w:color="auto" w:fill="FFFFFF"/>
            <w:tcMar>
              <w:top w:w="80" w:type="dxa"/>
              <w:left w:w="120" w:type="dxa"/>
              <w:bottom w:w="80" w:type="dxa"/>
              <w:right w:w="120" w:type="dxa"/>
            </w:tcMar>
          </w:tcPr>
          <w:p w:rsidR="00463D90" w:rsidRDefault="00463D90" w:rsidP="00EB135D">
            <w:r>
              <w:rPr>
                <w:sz w:val="20"/>
                <w:szCs w:val="20"/>
              </w:rPr>
              <w:t>SubBytes → ShiftRows → AddRoundKey; MixColumns is omitted.</w:t>
            </w:r>
          </w:p>
        </w:tc>
      </w:tr>
    </w:tbl>
    <w:p w:rsidR="00DD2682" w:rsidRDefault="00DD2682" w:rsidP="00DD2682">
      <w:pPr>
        <w:rPr>
          <w:sz w:val="28"/>
          <w:szCs w:val="28"/>
          <w:lang w:bidi="ar-EG"/>
        </w:rPr>
      </w:pPr>
    </w:p>
    <w:p w:rsidR="00DD2682" w:rsidRPr="00463D90" w:rsidRDefault="00463D90" w:rsidP="00463D90">
      <w:pPr>
        <w:outlineLvl w:val="1"/>
        <w:rPr>
          <w:color w:val="0070C0"/>
          <w:sz w:val="28"/>
          <w:szCs w:val="28"/>
          <w:lang w:bidi="ar-EG"/>
        </w:rPr>
      </w:pPr>
      <w:bookmarkStart w:id="25" w:name="_Toc240196092"/>
      <w:r w:rsidRPr="00463D90">
        <w:rPr>
          <w:color w:val="0070C0"/>
          <w:sz w:val="28"/>
          <w:szCs w:val="28"/>
          <w:lang w:bidi="ar-EG"/>
        </w:rPr>
        <w:t>6.2 AES State Transformation:</w:t>
      </w:r>
      <w:bookmarkEnd w:id="25"/>
      <w:r w:rsidRPr="00463D90">
        <w:rPr>
          <w:color w:val="0070C0"/>
          <w:sz w:val="28"/>
          <w:szCs w:val="28"/>
          <w:lang w:bidi="ar-EG"/>
        </w:rPr>
        <w:t xml:space="preserve"> </w:t>
      </w:r>
    </w:p>
    <w:p w:rsidR="00DD2682" w:rsidRPr="00463D90" w:rsidRDefault="00463D90" w:rsidP="00463D90">
      <w:pPr>
        <w:pStyle w:val="ListParagraph"/>
        <w:numPr>
          <w:ilvl w:val="0"/>
          <w:numId w:val="8"/>
        </w:numPr>
        <w:rPr>
          <w:sz w:val="24"/>
          <w:szCs w:val="24"/>
          <w:lang w:bidi="ar-EG"/>
        </w:rPr>
      </w:pPr>
      <w:r w:rsidRPr="00463D90">
        <w:rPr>
          <w:sz w:val="24"/>
          <w:szCs w:val="24"/>
          <w:lang w:bidi="ar-EG"/>
        </w:rPr>
        <w:t xml:space="preserve">SubBytes: </w:t>
      </w:r>
      <w:r w:rsidRPr="00463D90">
        <w:rPr>
          <w:rFonts w:ascii="Calibri" w:eastAsia="Calibri" w:hAnsi="Calibri" w:cs="Calibri"/>
          <w:color w:val="000000"/>
          <w:sz w:val="24"/>
          <w:szCs w:val="24"/>
        </w:rPr>
        <w:t>substitutes each byte using the AES S-box.</w:t>
      </w:r>
    </w:p>
    <w:p w:rsidR="00463D90" w:rsidRPr="00463D90" w:rsidRDefault="00463D90" w:rsidP="00463D90">
      <w:pPr>
        <w:pStyle w:val="ListParagraph"/>
        <w:numPr>
          <w:ilvl w:val="0"/>
          <w:numId w:val="8"/>
        </w:numPr>
        <w:rPr>
          <w:sz w:val="24"/>
          <w:szCs w:val="24"/>
          <w:lang w:bidi="ar-EG"/>
        </w:rPr>
      </w:pPr>
      <w:r w:rsidRPr="00463D90">
        <w:rPr>
          <w:sz w:val="24"/>
          <w:szCs w:val="24"/>
          <w:lang w:bidi="ar-EG"/>
        </w:rPr>
        <w:t xml:space="preserve">ShiftRows: </w:t>
      </w:r>
      <w:r w:rsidRPr="00463D90">
        <w:rPr>
          <w:rFonts w:ascii="Calibri" w:eastAsia="Calibri" w:hAnsi="Calibri" w:cs="Calibri"/>
          <w:color w:val="000000"/>
          <w:sz w:val="24"/>
          <w:szCs w:val="24"/>
        </w:rPr>
        <w:t>cyclically shifts rows of the 4×4-byte state.</w:t>
      </w:r>
    </w:p>
    <w:p w:rsidR="00463D90" w:rsidRPr="00463D90" w:rsidRDefault="00463D90" w:rsidP="00463D90">
      <w:pPr>
        <w:pStyle w:val="ListParagraph"/>
        <w:numPr>
          <w:ilvl w:val="0"/>
          <w:numId w:val="8"/>
        </w:numPr>
        <w:rPr>
          <w:sz w:val="24"/>
          <w:szCs w:val="24"/>
          <w:lang w:bidi="ar-EG"/>
        </w:rPr>
      </w:pPr>
      <w:r w:rsidRPr="00463D90">
        <w:rPr>
          <w:sz w:val="24"/>
          <w:szCs w:val="24"/>
          <w:lang w:bidi="ar-EG"/>
        </w:rPr>
        <w:t xml:space="preserve">MixColumns: </w:t>
      </w:r>
      <w:r w:rsidRPr="00463D90">
        <w:rPr>
          <w:rFonts w:ascii="Calibri" w:eastAsia="Calibri" w:hAnsi="Calibri" w:cs="Calibri"/>
          <w:color w:val="000000"/>
          <w:sz w:val="24"/>
          <w:szCs w:val="24"/>
        </w:rPr>
        <w:t>applies the AES matrix transformation to each column.</w:t>
      </w:r>
    </w:p>
    <w:p w:rsidR="00463D90" w:rsidRDefault="00463D90" w:rsidP="00463D90">
      <w:pPr>
        <w:pStyle w:val="ListParagraph"/>
        <w:numPr>
          <w:ilvl w:val="0"/>
          <w:numId w:val="8"/>
        </w:numPr>
        <w:rPr>
          <w:sz w:val="24"/>
          <w:szCs w:val="24"/>
          <w:rtl/>
          <w:lang w:bidi="ar-EG"/>
        </w:rPr>
      </w:pPr>
      <w:r w:rsidRPr="00463D90">
        <w:rPr>
          <w:sz w:val="24"/>
          <w:szCs w:val="24"/>
          <w:lang w:bidi="ar-EG"/>
        </w:rPr>
        <w:t xml:space="preserve">AddRoundKey: </w:t>
      </w:r>
      <w:r w:rsidRPr="00463D90">
        <w:rPr>
          <w:rFonts w:ascii="Calibri" w:eastAsia="Calibri" w:hAnsi="Calibri" w:cs="Calibri"/>
          <w:color w:val="000000"/>
          <w:sz w:val="24"/>
          <w:szCs w:val="24"/>
        </w:rPr>
        <w:t>XORs the state with the current 128-bit round key.</w:t>
      </w:r>
    </w:p>
    <w:p w:rsidR="00463D90" w:rsidRDefault="00463D90" w:rsidP="00463D90">
      <w:pPr>
        <w:tabs>
          <w:tab w:val="left" w:pos="1280"/>
        </w:tabs>
        <w:jc w:val="center"/>
        <w:rPr>
          <w:lang w:bidi="ar-EG"/>
        </w:rPr>
      </w:pPr>
      <w:r>
        <w:rPr>
          <w:noProof/>
        </w:rPr>
        <w:drawing>
          <wp:inline distT="114300" distB="114300" distL="114300" distR="114300" wp14:anchorId="2A228C8A" wp14:editId="0A76616E">
            <wp:extent cx="2659380" cy="4758768"/>
            <wp:effectExtent l="0" t="0" r="7620" b="381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2659380" cy="4758768"/>
                    </a:xfrm>
                    <a:prstGeom prst="rect">
                      <a:avLst/>
                    </a:prstGeom>
                    <a:ln/>
                  </pic:spPr>
                </pic:pic>
              </a:graphicData>
            </a:graphic>
          </wp:inline>
        </w:drawing>
      </w:r>
    </w:p>
    <w:p w:rsidR="00463D90" w:rsidRDefault="00463D90" w:rsidP="00463D90">
      <w:pPr>
        <w:tabs>
          <w:tab w:val="left" w:pos="1280"/>
        </w:tabs>
        <w:outlineLvl w:val="1"/>
        <w:rPr>
          <w:color w:val="0070C0"/>
          <w:sz w:val="28"/>
          <w:szCs w:val="28"/>
          <w:rtl/>
          <w:lang w:bidi="ar-EG"/>
        </w:rPr>
      </w:pPr>
      <w:bookmarkStart w:id="26" w:name="_Toc240196093"/>
      <w:r w:rsidRPr="00463D90">
        <w:rPr>
          <w:color w:val="0070C0"/>
          <w:sz w:val="28"/>
          <w:szCs w:val="28"/>
          <w:lang w:bidi="ar-EG"/>
        </w:rPr>
        <w:lastRenderedPageBreak/>
        <w:t>6.3 AES Key Expansion:</w:t>
      </w:r>
      <w:bookmarkEnd w:id="26"/>
    </w:p>
    <w:p w:rsidR="00463D90" w:rsidRPr="00463D90" w:rsidRDefault="00463D90" w:rsidP="00463D90">
      <w:pPr>
        <w:spacing w:line="276" w:lineRule="auto"/>
        <w:jc w:val="both"/>
        <w:rPr>
          <w:sz w:val="24"/>
          <w:szCs w:val="24"/>
        </w:rPr>
      </w:pPr>
      <w:r w:rsidRPr="00463D90">
        <w:rPr>
          <w:sz w:val="24"/>
          <w:szCs w:val="24"/>
        </w:rPr>
        <w:t>The AES-128 key schedule expands the 128-bit master key into eleven 128-bit round keys, K0 through K10. K0 is used by the initial AddRoundKey operation, while K1 through K10 correspond to encryption rounds 1 through 10.</w:t>
      </w:r>
    </w:p>
    <w:p w:rsidR="00463D90" w:rsidRPr="00463D90" w:rsidRDefault="00463D90" w:rsidP="00463D90">
      <w:pPr>
        <w:rPr>
          <w:sz w:val="24"/>
          <w:szCs w:val="24"/>
        </w:rPr>
      </w:pPr>
      <w:r w:rsidRPr="00463D90">
        <w:rPr>
          <w:rFonts w:ascii="Consolas" w:eastAsia="Consolas" w:hAnsi="Consolas" w:cs="Consolas"/>
          <w:sz w:val="24"/>
          <w:szCs w:val="24"/>
        </w:rPr>
        <w:t>AES-128 key schedule</w:t>
      </w:r>
    </w:p>
    <w:p w:rsidR="00463D90" w:rsidRPr="00463D90" w:rsidRDefault="00463D90" w:rsidP="00463D90">
      <w:pPr>
        <w:rPr>
          <w:sz w:val="24"/>
          <w:szCs w:val="24"/>
        </w:rPr>
      </w:pPr>
      <w:r w:rsidRPr="00463D90">
        <w:rPr>
          <w:rFonts w:ascii="Consolas" w:eastAsia="Consolas" w:hAnsi="Consolas" w:cs="Consolas"/>
          <w:sz w:val="24"/>
          <w:szCs w:val="24"/>
        </w:rPr>
        <w:t xml:space="preserve"> </w:t>
      </w:r>
    </w:p>
    <w:p w:rsidR="00463D90" w:rsidRPr="00463D90" w:rsidRDefault="00463D90" w:rsidP="00463D90">
      <w:pPr>
        <w:rPr>
          <w:sz w:val="24"/>
          <w:szCs w:val="24"/>
        </w:rPr>
      </w:pPr>
      <w:r w:rsidRPr="00463D90">
        <w:rPr>
          <w:rFonts w:ascii="Consolas" w:eastAsia="Consolas" w:hAnsi="Consolas" w:cs="Consolas"/>
          <w:sz w:val="24"/>
          <w:szCs w:val="24"/>
        </w:rPr>
        <w:t>Master Key -&gt; K0</w:t>
      </w:r>
    </w:p>
    <w:p w:rsidR="00463D90" w:rsidRPr="00463D90" w:rsidRDefault="00463D90" w:rsidP="00463D90">
      <w:pPr>
        <w:rPr>
          <w:sz w:val="24"/>
          <w:szCs w:val="24"/>
        </w:rPr>
      </w:pPr>
      <w:r w:rsidRPr="00463D90">
        <w:rPr>
          <w:rFonts w:ascii="Consolas" w:eastAsia="Consolas" w:hAnsi="Consolas" w:cs="Consolas"/>
          <w:sz w:val="24"/>
          <w:szCs w:val="24"/>
        </w:rPr>
        <w:t xml:space="preserve">  |</w:t>
      </w:r>
    </w:p>
    <w:p w:rsidR="00463D90" w:rsidRPr="00463D90" w:rsidRDefault="00463D90" w:rsidP="00463D90">
      <w:pPr>
        <w:rPr>
          <w:sz w:val="24"/>
          <w:szCs w:val="24"/>
        </w:rPr>
      </w:pPr>
      <w:r w:rsidRPr="00463D90">
        <w:rPr>
          <w:rFonts w:ascii="Consolas" w:eastAsia="Consolas" w:hAnsi="Consolas" w:cs="Consolas"/>
          <w:sz w:val="24"/>
          <w:szCs w:val="24"/>
        </w:rPr>
        <w:t xml:space="preserve">  K1 -&gt; Round 1</w:t>
      </w:r>
    </w:p>
    <w:p w:rsidR="00463D90" w:rsidRPr="00463D90" w:rsidRDefault="00463D90" w:rsidP="00463D90">
      <w:pPr>
        <w:rPr>
          <w:sz w:val="24"/>
          <w:szCs w:val="24"/>
        </w:rPr>
      </w:pPr>
      <w:r w:rsidRPr="00463D90">
        <w:rPr>
          <w:rFonts w:ascii="Consolas" w:eastAsia="Consolas" w:hAnsi="Consolas" w:cs="Consolas"/>
          <w:sz w:val="24"/>
          <w:szCs w:val="24"/>
        </w:rPr>
        <w:t xml:space="preserve">  K2 -&gt; Round 2</w:t>
      </w:r>
    </w:p>
    <w:p w:rsidR="00463D90" w:rsidRPr="00463D90" w:rsidRDefault="00463D90" w:rsidP="00463D90">
      <w:pPr>
        <w:rPr>
          <w:sz w:val="24"/>
          <w:szCs w:val="24"/>
        </w:rPr>
      </w:pPr>
      <w:r w:rsidRPr="00463D90">
        <w:rPr>
          <w:rFonts w:ascii="Consolas" w:eastAsia="Consolas" w:hAnsi="Consolas" w:cs="Consolas"/>
          <w:sz w:val="24"/>
          <w:szCs w:val="24"/>
        </w:rPr>
        <w:t xml:space="preserve">  ...</w:t>
      </w:r>
    </w:p>
    <w:p w:rsidR="00463D90" w:rsidRPr="00463D90" w:rsidRDefault="00463D90" w:rsidP="00463D90">
      <w:pPr>
        <w:rPr>
          <w:sz w:val="24"/>
          <w:szCs w:val="24"/>
        </w:rPr>
      </w:pPr>
      <w:r w:rsidRPr="00463D90">
        <w:rPr>
          <w:rFonts w:ascii="Consolas" w:eastAsia="Consolas" w:hAnsi="Consolas" w:cs="Consolas"/>
          <w:sz w:val="24"/>
          <w:szCs w:val="24"/>
        </w:rPr>
        <w:t xml:space="preserve">  K9 -&gt; Round 9</w:t>
      </w:r>
    </w:p>
    <w:p w:rsidR="00463D90" w:rsidRDefault="00463D90" w:rsidP="00463D90">
      <w:pPr>
        <w:rPr>
          <w:sz w:val="24"/>
          <w:szCs w:val="24"/>
          <w:lang w:bidi="ar-EG"/>
        </w:rPr>
      </w:pPr>
      <w:r w:rsidRPr="00463D90">
        <w:rPr>
          <w:rFonts w:ascii="Consolas" w:eastAsia="Consolas" w:hAnsi="Consolas" w:cs="Consolas"/>
          <w:sz w:val="24"/>
          <w:szCs w:val="24"/>
        </w:rPr>
        <w:t xml:space="preserve">  K10 -&gt; Round 10</w:t>
      </w:r>
    </w:p>
    <w:p w:rsidR="00463D90" w:rsidRPr="00463D90" w:rsidRDefault="00463D90" w:rsidP="00463D90">
      <w:pPr>
        <w:spacing w:line="276" w:lineRule="auto"/>
        <w:jc w:val="both"/>
        <w:rPr>
          <w:sz w:val="24"/>
          <w:szCs w:val="24"/>
        </w:rPr>
      </w:pPr>
      <w:r w:rsidRPr="00463D90">
        <w:rPr>
          <w:sz w:val="24"/>
          <w:szCs w:val="24"/>
        </w:rPr>
        <w:t>For encryption, the round-key order is therefore K0 at the initial transformation followed by K1, K2, …, K10. For a corresponding AES decryption implementation (noted as future work in Section 11), the round keys are consumed in reverse order, subject to the exact inverse-round architecture chosen.</w:t>
      </w:r>
    </w:p>
    <w:p w:rsidR="00463D90" w:rsidRPr="00463D90" w:rsidRDefault="00463D90" w:rsidP="00463D90">
      <w:pPr>
        <w:outlineLvl w:val="1"/>
        <w:rPr>
          <w:color w:val="0070C0"/>
          <w:sz w:val="32"/>
          <w:szCs w:val="32"/>
          <w:rtl/>
          <w:lang w:bidi="ar-EG"/>
        </w:rPr>
      </w:pPr>
      <w:bookmarkStart w:id="27" w:name="_Toc240196094"/>
      <w:r w:rsidRPr="00463D90">
        <w:rPr>
          <w:color w:val="0070C0"/>
          <w:sz w:val="32"/>
          <w:szCs w:val="32"/>
          <w:lang w:bidi="ar-EG"/>
        </w:rPr>
        <w:t>6.4 AES Control Sequence:</w:t>
      </w:r>
      <w:bookmarkEnd w:id="27"/>
      <w:r w:rsidRPr="00463D90">
        <w:rPr>
          <w:color w:val="0070C0"/>
          <w:sz w:val="32"/>
          <w:szCs w:val="32"/>
          <w:lang w:bidi="ar-EG"/>
        </w:rPr>
        <w:t xml:space="preserve"> </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463D90" w:rsidTr="00EB135D">
        <w:trPr>
          <w:tblHeader/>
        </w:trPr>
        <w:tc>
          <w:tcPr>
            <w:tcW w:w="4500" w:type="dxa"/>
            <w:shd w:val="clear" w:color="auto" w:fill="1F3864"/>
            <w:tcMar>
              <w:top w:w="80" w:type="dxa"/>
              <w:left w:w="120" w:type="dxa"/>
              <w:bottom w:w="80" w:type="dxa"/>
              <w:right w:w="120" w:type="dxa"/>
            </w:tcMar>
            <w:vAlign w:val="center"/>
          </w:tcPr>
          <w:p w:rsidR="00463D90" w:rsidRDefault="00463D90" w:rsidP="00EB135D">
            <w:r>
              <w:rPr>
                <w:b/>
                <w:bCs/>
                <w:color w:val="FFFFFF"/>
                <w:sz w:val="20"/>
                <w:szCs w:val="20"/>
              </w:rPr>
              <w:t>State</w:t>
            </w:r>
          </w:p>
        </w:tc>
        <w:tc>
          <w:tcPr>
            <w:tcW w:w="4500" w:type="dxa"/>
            <w:shd w:val="clear" w:color="auto" w:fill="1F3864"/>
            <w:tcMar>
              <w:top w:w="80" w:type="dxa"/>
              <w:left w:w="120" w:type="dxa"/>
              <w:bottom w:w="80" w:type="dxa"/>
              <w:right w:w="120" w:type="dxa"/>
            </w:tcMar>
            <w:vAlign w:val="center"/>
          </w:tcPr>
          <w:p w:rsidR="00463D90" w:rsidRDefault="00463D90" w:rsidP="00EB135D">
            <w:r>
              <w:rPr>
                <w:b/>
                <w:bCs/>
                <w:color w:val="FFFFFF"/>
                <w:sz w:val="20"/>
                <w:szCs w:val="20"/>
              </w:rPr>
              <w:t>Action</w:t>
            </w:r>
          </w:p>
        </w:tc>
      </w:tr>
      <w:tr w:rsidR="00463D90" w:rsidTr="00EB135D">
        <w:tc>
          <w:tcPr>
            <w:tcW w:w="4500" w:type="dxa"/>
            <w:shd w:val="clear" w:color="auto" w:fill="FFFFFF"/>
            <w:tcMar>
              <w:top w:w="80" w:type="dxa"/>
              <w:left w:w="120" w:type="dxa"/>
              <w:bottom w:w="80" w:type="dxa"/>
              <w:right w:w="120" w:type="dxa"/>
            </w:tcMar>
          </w:tcPr>
          <w:p w:rsidR="00463D90" w:rsidRDefault="00463D90" w:rsidP="00EB135D">
            <w:r>
              <w:rPr>
                <w:sz w:val="20"/>
                <w:szCs w:val="20"/>
              </w:rPr>
              <w:t>IDLE</w:t>
            </w:r>
          </w:p>
        </w:tc>
        <w:tc>
          <w:tcPr>
            <w:tcW w:w="4500" w:type="dxa"/>
            <w:shd w:val="clear" w:color="auto" w:fill="FFFFFF"/>
            <w:tcMar>
              <w:top w:w="80" w:type="dxa"/>
              <w:left w:w="120" w:type="dxa"/>
              <w:bottom w:w="80" w:type="dxa"/>
              <w:right w:w="120" w:type="dxa"/>
            </w:tcMar>
          </w:tcPr>
          <w:p w:rsidR="00463D90" w:rsidRDefault="00463D90" w:rsidP="00EB135D">
            <w:r>
              <w:rPr>
                <w:sz w:val="20"/>
                <w:szCs w:val="20"/>
              </w:rPr>
              <w:t>Wait for a new encryption request.</w:t>
            </w:r>
          </w:p>
        </w:tc>
      </w:tr>
      <w:tr w:rsidR="00463D90" w:rsidTr="00EB135D">
        <w:tc>
          <w:tcPr>
            <w:tcW w:w="4500" w:type="dxa"/>
            <w:shd w:val="clear" w:color="auto" w:fill="F7F9FC"/>
            <w:tcMar>
              <w:top w:w="80" w:type="dxa"/>
              <w:left w:w="120" w:type="dxa"/>
              <w:bottom w:w="80" w:type="dxa"/>
              <w:right w:w="120" w:type="dxa"/>
            </w:tcMar>
          </w:tcPr>
          <w:p w:rsidR="00463D90" w:rsidRDefault="00463D90" w:rsidP="00EB135D">
            <w:r>
              <w:rPr>
                <w:sz w:val="20"/>
                <w:szCs w:val="20"/>
              </w:rPr>
              <w:t>LOAD</w:t>
            </w:r>
          </w:p>
        </w:tc>
        <w:tc>
          <w:tcPr>
            <w:tcW w:w="4500" w:type="dxa"/>
            <w:shd w:val="clear" w:color="auto" w:fill="F7F9FC"/>
            <w:tcMar>
              <w:top w:w="80" w:type="dxa"/>
              <w:left w:w="120" w:type="dxa"/>
              <w:bottom w:w="80" w:type="dxa"/>
              <w:right w:w="120" w:type="dxa"/>
            </w:tcMar>
          </w:tcPr>
          <w:p w:rsidR="00463D90" w:rsidRDefault="00463D90" w:rsidP="00EB135D">
            <w:r>
              <w:rPr>
                <w:sz w:val="20"/>
                <w:szCs w:val="20"/>
              </w:rPr>
              <w:t>Capture plaintext and master key.</w:t>
            </w:r>
          </w:p>
        </w:tc>
      </w:tr>
      <w:tr w:rsidR="00463D90" w:rsidTr="00EB135D">
        <w:tc>
          <w:tcPr>
            <w:tcW w:w="4500" w:type="dxa"/>
            <w:shd w:val="clear" w:color="auto" w:fill="FFFFFF"/>
            <w:tcMar>
              <w:top w:w="80" w:type="dxa"/>
              <w:left w:w="120" w:type="dxa"/>
              <w:bottom w:w="80" w:type="dxa"/>
              <w:right w:w="120" w:type="dxa"/>
            </w:tcMar>
          </w:tcPr>
          <w:p w:rsidR="00463D90" w:rsidRDefault="00463D90" w:rsidP="00EB135D">
            <w:r>
              <w:rPr>
                <w:sz w:val="20"/>
                <w:szCs w:val="20"/>
              </w:rPr>
              <w:t>KEY_EXPANSION</w:t>
            </w:r>
          </w:p>
        </w:tc>
        <w:tc>
          <w:tcPr>
            <w:tcW w:w="4500" w:type="dxa"/>
            <w:shd w:val="clear" w:color="auto" w:fill="FFFFFF"/>
            <w:tcMar>
              <w:top w:w="80" w:type="dxa"/>
              <w:left w:w="120" w:type="dxa"/>
              <w:bottom w:w="80" w:type="dxa"/>
              <w:right w:w="120" w:type="dxa"/>
            </w:tcMar>
          </w:tcPr>
          <w:p w:rsidR="00463D90" w:rsidRDefault="00463D90" w:rsidP="00EB135D">
            <w:r>
              <w:rPr>
                <w:sz w:val="20"/>
                <w:szCs w:val="20"/>
              </w:rPr>
              <w:t>Generate/store the AES round keys.</w:t>
            </w:r>
          </w:p>
        </w:tc>
      </w:tr>
      <w:tr w:rsidR="00463D90" w:rsidTr="00EB135D">
        <w:tc>
          <w:tcPr>
            <w:tcW w:w="4500" w:type="dxa"/>
            <w:shd w:val="clear" w:color="auto" w:fill="F7F9FC"/>
            <w:tcMar>
              <w:top w:w="80" w:type="dxa"/>
              <w:left w:w="120" w:type="dxa"/>
              <w:bottom w:w="80" w:type="dxa"/>
              <w:right w:w="120" w:type="dxa"/>
            </w:tcMar>
          </w:tcPr>
          <w:p w:rsidR="00463D90" w:rsidRDefault="00463D90" w:rsidP="00EB135D">
            <w:r>
              <w:rPr>
                <w:sz w:val="20"/>
                <w:szCs w:val="20"/>
              </w:rPr>
              <w:t>INITIAL_ADD_KEY</w:t>
            </w:r>
          </w:p>
        </w:tc>
        <w:tc>
          <w:tcPr>
            <w:tcW w:w="4500" w:type="dxa"/>
            <w:shd w:val="clear" w:color="auto" w:fill="F7F9FC"/>
            <w:tcMar>
              <w:top w:w="80" w:type="dxa"/>
              <w:left w:w="120" w:type="dxa"/>
              <w:bottom w:w="80" w:type="dxa"/>
              <w:right w:w="120" w:type="dxa"/>
            </w:tcMar>
          </w:tcPr>
          <w:p w:rsidR="00463D90" w:rsidRDefault="00463D90" w:rsidP="00EB135D">
            <w:r>
              <w:rPr>
                <w:sz w:val="20"/>
                <w:szCs w:val="20"/>
              </w:rPr>
              <w:t>Perform plaintext XOR K0.</w:t>
            </w:r>
          </w:p>
        </w:tc>
      </w:tr>
      <w:tr w:rsidR="00463D90" w:rsidTr="00EB135D">
        <w:tc>
          <w:tcPr>
            <w:tcW w:w="4500" w:type="dxa"/>
            <w:shd w:val="clear" w:color="auto" w:fill="FFFFFF"/>
            <w:tcMar>
              <w:top w:w="80" w:type="dxa"/>
              <w:left w:w="120" w:type="dxa"/>
              <w:bottom w:w="80" w:type="dxa"/>
              <w:right w:w="120" w:type="dxa"/>
            </w:tcMar>
          </w:tcPr>
          <w:p w:rsidR="00463D90" w:rsidRDefault="00463D90" w:rsidP="00EB135D">
            <w:r>
              <w:rPr>
                <w:sz w:val="20"/>
                <w:szCs w:val="20"/>
              </w:rPr>
              <w:t>ROUND_1 – ROUND_9</w:t>
            </w:r>
          </w:p>
        </w:tc>
        <w:tc>
          <w:tcPr>
            <w:tcW w:w="4500" w:type="dxa"/>
            <w:shd w:val="clear" w:color="auto" w:fill="FFFFFF"/>
            <w:tcMar>
              <w:top w:w="80" w:type="dxa"/>
              <w:left w:w="120" w:type="dxa"/>
              <w:bottom w:w="80" w:type="dxa"/>
              <w:right w:w="120" w:type="dxa"/>
            </w:tcMar>
          </w:tcPr>
          <w:p w:rsidR="00463D90" w:rsidRDefault="00463D90" w:rsidP="00EB135D">
            <w:r>
              <w:rPr>
                <w:sz w:val="20"/>
                <w:szCs w:val="20"/>
              </w:rPr>
              <w:t>Execute the standard full AES round.</w:t>
            </w:r>
          </w:p>
        </w:tc>
      </w:tr>
      <w:tr w:rsidR="00463D90" w:rsidTr="00EB135D">
        <w:tc>
          <w:tcPr>
            <w:tcW w:w="4500" w:type="dxa"/>
            <w:shd w:val="clear" w:color="auto" w:fill="F7F9FC"/>
            <w:tcMar>
              <w:top w:w="80" w:type="dxa"/>
              <w:left w:w="120" w:type="dxa"/>
              <w:bottom w:w="80" w:type="dxa"/>
              <w:right w:w="120" w:type="dxa"/>
            </w:tcMar>
          </w:tcPr>
          <w:p w:rsidR="00463D90" w:rsidRDefault="00463D90" w:rsidP="00EB135D">
            <w:r>
              <w:rPr>
                <w:sz w:val="20"/>
                <w:szCs w:val="20"/>
              </w:rPr>
              <w:t>ROUND_10</w:t>
            </w:r>
          </w:p>
        </w:tc>
        <w:tc>
          <w:tcPr>
            <w:tcW w:w="4500" w:type="dxa"/>
            <w:shd w:val="clear" w:color="auto" w:fill="F7F9FC"/>
            <w:tcMar>
              <w:top w:w="80" w:type="dxa"/>
              <w:left w:w="120" w:type="dxa"/>
              <w:bottom w:w="80" w:type="dxa"/>
              <w:right w:w="120" w:type="dxa"/>
            </w:tcMar>
          </w:tcPr>
          <w:p w:rsidR="00463D90" w:rsidRDefault="00463D90" w:rsidP="00EB135D">
            <w:r>
              <w:rPr>
                <w:sz w:val="20"/>
                <w:szCs w:val="20"/>
              </w:rPr>
              <w:t>Execute the final AES round without MixColumns.</w:t>
            </w:r>
          </w:p>
        </w:tc>
      </w:tr>
      <w:tr w:rsidR="00463D90" w:rsidTr="00EB135D">
        <w:tc>
          <w:tcPr>
            <w:tcW w:w="4500" w:type="dxa"/>
            <w:shd w:val="clear" w:color="auto" w:fill="FFFFFF"/>
            <w:tcMar>
              <w:top w:w="80" w:type="dxa"/>
              <w:left w:w="120" w:type="dxa"/>
              <w:bottom w:w="80" w:type="dxa"/>
              <w:right w:w="120" w:type="dxa"/>
            </w:tcMar>
          </w:tcPr>
          <w:p w:rsidR="00463D90" w:rsidRDefault="00463D90" w:rsidP="00EB135D">
            <w:r>
              <w:rPr>
                <w:sz w:val="20"/>
                <w:szCs w:val="20"/>
              </w:rPr>
              <w:t>DONE</w:t>
            </w:r>
          </w:p>
        </w:tc>
        <w:tc>
          <w:tcPr>
            <w:tcW w:w="4500" w:type="dxa"/>
            <w:shd w:val="clear" w:color="auto" w:fill="FFFFFF"/>
            <w:tcMar>
              <w:top w:w="80" w:type="dxa"/>
              <w:left w:w="120" w:type="dxa"/>
              <w:bottom w:w="80" w:type="dxa"/>
              <w:right w:w="120" w:type="dxa"/>
            </w:tcMar>
          </w:tcPr>
          <w:p w:rsidR="00463D90" w:rsidRDefault="00463D90" w:rsidP="00EB135D">
            <w:r>
              <w:rPr>
                <w:sz w:val="20"/>
                <w:szCs w:val="20"/>
              </w:rPr>
              <w:t>Register the ciphertext and signal completion.</w:t>
            </w:r>
          </w:p>
        </w:tc>
      </w:tr>
    </w:tbl>
    <w:p w:rsidR="00463D90" w:rsidRDefault="00463D90" w:rsidP="00463D90">
      <w:pPr>
        <w:jc w:val="both"/>
        <w:rPr>
          <w:sz w:val="24"/>
          <w:szCs w:val="24"/>
          <w:rtl/>
          <w:lang w:bidi="ar-EG"/>
        </w:rPr>
      </w:pPr>
      <w:r w:rsidRPr="00463D90">
        <w:rPr>
          <w:sz w:val="24"/>
          <w:szCs w:val="24"/>
        </w:rPr>
        <w:lastRenderedPageBreak/>
        <w:t>A clocked FSM-based implementation is suitable for this architecture because it makes the sequencing of the ten AES rounds explicit and permits the same physical round datapath to be reused across rounds, minimizing hardware area compared with a fully unrolled implementation</w:t>
      </w:r>
    </w:p>
    <w:p w:rsidR="00463D90" w:rsidRDefault="00463D90" w:rsidP="00463D90">
      <w:pPr>
        <w:outlineLvl w:val="1"/>
        <w:rPr>
          <w:color w:val="0070C0"/>
          <w:sz w:val="28"/>
          <w:szCs w:val="28"/>
          <w:rtl/>
          <w:lang w:bidi="ar-EG"/>
        </w:rPr>
      </w:pPr>
      <w:bookmarkStart w:id="28" w:name="_Toc240196095"/>
      <w:r w:rsidRPr="00463D90">
        <w:rPr>
          <w:color w:val="0070C0"/>
          <w:sz w:val="28"/>
          <w:szCs w:val="28"/>
          <w:lang w:bidi="ar-EG"/>
        </w:rPr>
        <w:t>6.5 AES Interface</w:t>
      </w:r>
      <w:bookmarkEnd w:id="28"/>
    </w:p>
    <w:tbl>
      <w:tblPr>
        <w:tblW w:w="9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5040"/>
      </w:tblGrid>
      <w:tr w:rsidR="00463D90" w:rsidTr="00EB135D">
        <w:trPr>
          <w:tblHeader/>
        </w:trPr>
        <w:tc>
          <w:tcPr>
            <w:tcW w:w="4500" w:type="dxa"/>
            <w:shd w:val="clear" w:color="auto" w:fill="1F3864"/>
            <w:tcMar>
              <w:top w:w="80" w:type="dxa"/>
              <w:left w:w="120" w:type="dxa"/>
              <w:bottom w:w="80" w:type="dxa"/>
              <w:right w:w="120" w:type="dxa"/>
            </w:tcMar>
            <w:vAlign w:val="center"/>
          </w:tcPr>
          <w:p w:rsidR="00463D90" w:rsidRDefault="00463D90" w:rsidP="00EB135D">
            <w:r>
              <w:rPr>
                <w:b/>
                <w:bCs/>
                <w:color w:val="FFFFFF"/>
                <w:sz w:val="20"/>
                <w:szCs w:val="20"/>
              </w:rPr>
              <w:t>Signal</w:t>
            </w:r>
          </w:p>
        </w:tc>
        <w:tc>
          <w:tcPr>
            <w:tcW w:w="5040" w:type="dxa"/>
            <w:shd w:val="clear" w:color="auto" w:fill="1F3864"/>
            <w:tcMar>
              <w:top w:w="80" w:type="dxa"/>
              <w:left w:w="120" w:type="dxa"/>
              <w:bottom w:w="80" w:type="dxa"/>
              <w:right w:w="120" w:type="dxa"/>
            </w:tcMar>
            <w:vAlign w:val="center"/>
          </w:tcPr>
          <w:p w:rsidR="00463D90" w:rsidRDefault="00463D90" w:rsidP="00EB135D">
            <w:r>
              <w:rPr>
                <w:b/>
                <w:bCs/>
                <w:color w:val="FFFFFF"/>
                <w:sz w:val="20"/>
                <w:szCs w:val="20"/>
              </w:rPr>
              <w:t>Description</w:t>
            </w:r>
          </w:p>
        </w:tc>
      </w:tr>
      <w:tr w:rsidR="00463D90" w:rsidTr="00EB135D">
        <w:tc>
          <w:tcPr>
            <w:tcW w:w="4500" w:type="dxa"/>
            <w:shd w:val="clear" w:color="auto" w:fill="FFFFFF"/>
            <w:tcMar>
              <w:top w:w="80" w:type="dxa"/>
              <w:left w:w="120" w:type="dxa"/>
              <w:bottom w:w="80" w:type="dxa"/>
              <w:right w:w="120" w:type="dxa"/>
            </w:tcMar>
          </w:tcPr>
          <w:p w:rsidR="00463D90" w:rsidRDefault="00463D90" w:rsidP="00EB135D">
            <w:r>
              <w:rPr>
                <w:sz w:val="20"/>
                <w:szCs w:val="20"/>
              </w:rPr>
              <w:t>clk</w:t>
            </w:r>
          </w:p>
        </w:tc>
        <w:tc>
          <w:tcPr>
            <w:tcW w:w="5040" w:type="dxa"/>
            <w:shd w:val="clear" w:color="auto" w:fill="FFFFFF"/>
            <w:tcMar>
              <w:top w:w="80" w:type="dxa"/>
              <w:left w:w="120" w:type="dxa"/>
              <w:bottom w:w="80" w:type="dxa"/>
              <w:right w:w="120" w:type="dxa"/>
            </w:tcMar>
          </w:tcPr>
          <w:p w:rsidR="00463D90" w:rsidRDefault="00463D90" w:rsidP="00EB135D">
            <w:r>
              <w:rPr>
                <w:sz w:val="20"/>
                <w:szCs w:val="20"/>
              </w:rPr>
              <w:t>System clock</w:t>
            </w:r>
          </w:p>
        </w:tc>
      </w:tr>
      <w:tr w:rsidR="00463D90" w:rsidTr="00EB135D">
        <w:tc>
          <w:tcPr>
            <w:tcW w:w="4500" w:type="dxa"/>
            <w:shd w:val="clear" w:color="auto" w:fill="F7F9FC"/>
            <w:tcMar>
              <w:top w:w="80" w:type="dxa"/>
              <w:left w:w="120" w:type="dxa"/>
              <w:bottom w:w="80" w:type="dxa"/>
              <w:right w:w="120" w:type="dxa"/>
            </w:tcMar>
          </w:tcPr>
          <w:p w:rsidR="00463D90" w:rsidRDefault="00463D90" w:rsidP="00EB135D">
            <w:r>
              <w:rPr>
                <w:sz w:val="20"/>
                <w:szCs w:val="20"/>
              </w:rPr>
              <w:t>rst_n</w:t>
            </w:r>
          </w:p>
        </w:tc>
        <w:tc>
          <w:tcPr>
            <w:tcW w:w="5040" w:type="dxa"/>
            <w:shd w:val="clear" w:color="auto" w:fill="F7F9FC"/>
            <w:tcMar>
              <w:top w:w="80" w:type="dxa"/>
              <w:left w:w="120" w:type="dxa"/>
              <w:bottom w:w="80" w:type="dxa"/>
              <w:right w:w="120" w:type="dxa"/>
            </w:tcMar>
          </w:tcPr>
          <w:p w:rsidR="00463D90" w:rsidRDefault="00463D90" w:rsidP="00EB135D">
            <w:r>
              <w:rPr>
                <w:sz w:val="20"/>
                <w:szCs w:val="20"/>
              </w:rPr>
              <w:t>Active-low reset, according to the implemented interface</w:t>
            </w:r>
          </w:p>
        </w:tc>
      </w:tr>
      <w:tr w:rsidR="00463D90" w:rsidTr="00EB135D">
        <w:tc>
          <w:tcPr>
            <w:tcW w:w="4500" w:type="dxa"/>
            <w:shd w:val="clear" w:color="auto" w:fill="FFFFFF"/>
            <w:tcMar>
              <w:top w:w="80" w:type="dxa"/>
              <w:left w:w="120" w:type="dxa"/>
              <w:bottom w:w="80" w:type="dxa"/>
              <w:right w:w="120" w:type="dxa"/>
            </w:tcMar>
          </w:tcPr>
          <w:p w:rsidR="00463D90" w:rsidRDefault="00463D90" w:rsidP="00EB135D">
            <w:r>
              <w:rPr>
                <w:sz w:val="20"/>
                <w:szCs w:val="20"/>
              </w:rPr>
              <w:t>start</w:t>
            </w:r>
          </w:p>
        </w:tc>
        <w:tc>
          <w:tcPr>
            <w:tcW w:w="5040" w:type="dxa"/>
            <w:shd w:val="clear" w:color="auto" w:fill="FFFFFF"/>
            <w:tcMar>
              <w:top w:w="80" w:type="dxa"/>
              <w:left w:w="120" w:type="dxa"/>
              <w:bottom w:w="80" w:type="dxa"/>
              <w:right w:w="120" w:type="dxa"/>
            </w:tcMar>
          </w:tcPr>
          <w:p w:rsidR="00463D90" w:rsidRDefault="00463D90" w:rsidP="00EB135D">
            <w:r>
              <w:rPr>
                <w:sz w:val="20"/>
                <w:szCs w:val="20"/>
              </w:rPr>
              <w:t>Starts an AES encryption operation</w:t>
            </w:r>
          </w:p>
        </w:tc>
      </w:tr>
      <w:tr w:rsidR="00463D90" w:rsidTr="00EB135D">
        <w:tc>
          <w:tcPr>
            <w:tcW w:w="4500" w:type="dxa"/>
            <w:shd w:val="clear" w:color="auto" w:fill="F7F9FC"/>
            <w:tcMar>
              <w:top w:w="80" w:type="dxa"/>
              <w:left w:w="120" w:type="dxa"/>
              <w:bottom w:w="80" w:type="dxa"/>
              <w:right w:w="120" w:type="dxa"/>
            </w:tcMar>
          </w:tcPr>
          <w:p w:rsidR="00463D90" w:rsidRDefault="00463D90" w:rsidP="00EB135D">
            <w:r>
              <w:rPr>
                <w:sz w:val="20"/>
                <w:szCs w:val="20"/>
              </w:rPr>
              <w:t>plaintext[127:0]</w:t>
            </w:r>
          </w:p>
        </w:tc>
        <w:tc>
          <w:tcPr>
            <w:tcW w:w="5040" w:type="dxa"/>
            <w:shd w:val="clear" w:color="auto" w:fill="F7F9FC"/>
            <w:tcMar>
              <w:top w:w="80" w:type="dxa"/>
              <w:left w:w="120" w:type="dxa"/>
              <w:bottom w:w="80" w:type="dxa"/>
              <w:right w:w="120" w:type="dxa"/>
            </w:tcMar>
          </w:tcPr>
          <w:p w:rsidR="00463D90" w:rsidRDefault="00463D90" w:rsidP="00EB135D">
            <w:r>
              <w:rPr>
                <w:sz w:val="20"/>
                <w:szCs w:val="20"/>
              </w:rPr>
              <w:t>128-bit input data block</w:t>
            </w:r>
          </w:p>
        </w:tc>
      </w:tr>
      <w:tr w:rsidR="00463D90" w:rsidTr="00EB135D">
        <w:tc>
          <w:tcPr>
            <w:tcW w:w="4500" w:type="dxa"/>
            <w:shd w:val="clear" w:color="auto" w:fill="FFFFFF"/>
            <w:tcMar>
              <w:top w:w="80" w:type="dxa"/>
              <w:left w:w="120" w:type="dxa"/>
              <w:bottom w:w="80" w:type="dxa"/>
              <w:right w:w="120" w:type="dxa"/>
            </w:tcMar>
          </w:tcPr>
          <w:p w:rsidR="00463D90" w:rsidRDefault="00463D90" w:rsidP="00EB135D">
            <w:r>
              <w:rPr>
                <w:sz w:val="20"/>
                <w:szCs w:val="20"/>
              </w:rPr>
              <w:t>master_key[127:0]</w:t>
            </w:r>
          </w:p>
        </w:tc>
        <w:tc>
          <w:tcPr>
            <w:tcW w:w="5040" w:type="dxa"/>
            <w:shd w:val="clear" w:color="auto" w:fill="FFFFFF"/>
            <w:tcMar>
              <w:top w:w="80" w:type="dxa"/>
              <w:left w:w="120" w:type="dxa"/>
              <w:bottom w:w="80" w:type="dxa"/>
              <w:right w:w="120" w:type="dxa"/>
            </w:tcMar>
          </w:tcPr>
          <w:p w:rsidR="00463D90" w:rsidRDefault="00463D90" w:rsidP="00EB135D">
            <w:r>
              <w:rPr>
                <w:sz w:val="20"/>
                <w:szCs w:val="20"/>
              </w:rPr>
              <w:t>128-bit AES-128 master key</w:t>
            </w:r>
          </w:p>
        </w:tc>
      </w:tr>
      <w:tr w:rsidR="00463D90" w:rsidTr="00EB135D">
        <w:tc>
          <w:tcPr>
            <w:tcW w:w="4500" w:type="dxa"/>
            <w:shd w:val="clear" w:color="auto" w:fill="F7F9FC"/>
            <w:tcMar>
              <w:top w:w="80" w:type="dxa"/>
              <w:left w:w="120" w:type="dxa"/>
              <w:bottom w:w="80" w:type="dxa"/>
              <w:right w:w="120" w:type="dxa"/>
            </w:tcMar>
          </w:tcPr>
          <w:p w:rsidR="00463D90" w:rsidRDefault="00463D90" w:rsidP="00EB135D">
            <w:r>
              <w:rPr>
                <w:sz w:val="20"/>
                <w:szCs w:val="20"/>
              </w:rPr>
              <w:t>ciphertext[127:0]</w:t>
            </w:r>
          </w:p>
        </w:tc>
        <w:tc>
          <w:tcPr>
            <w:tcW w:w="5040" w:type="dxa"/>
            <w:shd w:val="clear" w:color="auto" w:fill="F7F9FC"/>
            <w:tcMar>
              <w:top w:w="80" w:type="dxa"/>
              <w:left w:w="120" w:type="dxa"/>
              <w:bottom w:w="80" w:type="dxa"/>
              <w:right w:w="120" w:type="dxa"/>
            </w:tcMar>
          </w:tcPr>
          <w:p w:rsidR="00463D90" w:rsidRDefault="00463D90" w:rsidP="00EB135D">
            <w:r>
              <w:rPr>
                <w:sz w:val="20"/>
                <w:szCs w:val="20"/>
              </w:rPr>
              <w:t>128-bit encrypted output block</w:t>
            </w:r>
          </w:p>
        </w:tc>
      </w:tr>
      <w:tr w:rsidR="00463D90" w:rsidTr="00EB135D">
        <w:tc>
          <w:tcPr>
            <w:tcW w:w="4500" w:type="dxa"/>
            <w:shd w:val="clear" w:color="auto" w:fill="FFFFFF"/>
            <w:tcMar>
              <w:top w:w="80" w:type="dxa"/>
              <w:left w:w="120" w:type="dxa"/>
              <w:bottom w:w="80" w:type="dxa"/>
              <w:right w:w="120" w:type="dxa"/>
            </w:tcMar>
          </w:tcPr>
          <w:p w:rsidR="00463D90" w:rsidRDefault="00463D90" w:rsidP="00EB135D">
            <w:r>
              <w:rPr>
                <w:sz w:val="20"/>
                <w:szCs w:val="20"/>
              </w:rPr>
              <w:t>busy</w:t>
            </w:r>
          </w:p>
        </w:tc>
        <w:tc>
          <w:tcPr>
            <w:tcW w:w="5040" w:type="dxa"/>
            <w:shd w:val="clear" w:color="auto" w:fill="FFFFFF"/>
            <w:tcMar>
              <w:top w:w="80" w:type="dxa"/>
              <w:left w:w="120" w:type="dxa"/>
              <w:bottom w:w="80" w:type="dxa"/>
              <w:right w:w="120" w:type="dxa"/>
            </w:tcMar>
          </w:tcPr>
          <w:p w:rsidR="00463D90" w:rsidRDefault="00463D90" w:rsidP="00EB135D">
            <w:r>
              <w:rPr>
                <w:sz w:val="20"/>
                <w:szCs w:val="20"/>
              </w:rPr>
              <w:t>Indicates that AES is processing</w:t>
            </w:r>
          </w:p>
        </w:tc>
      </w:tr>
      <w:tr w:rsidR="00463D90" w:rsidTr="00EB135D">
        <w:tc>
          <w:tcPr>
            <w:tcW w:w="4500" w:type="dxa"/>
            <w:shd w:val="clear" w:color="auto" w:fill="F7F9FC"/>
            <w:tcMar>
              <w:top w:w="80" w:type="dxa"/>
              <w:left w:w="120" w:type="dxa"/>
              <w:bottom w:w="80" w:type="dxa"/>
              <w:right w:w="120" w:type="dxa"/>
            </w:tcMar>
          </w:tcPr>
          <w:p w:rsidR="00463D90" w:rsidRDefault="00463D90" w:rsidP="00EB135D">
            <w:r>
              <w:rPr>
                <w:sz w:val="20"/>
                <w:szCs w:val="20"/>
              </w:rPr>
              <w:t>done</w:t>
            </w:r>
          </w:p>
        </w:tc>
        <w:tc>
          <w:tcPr>
            <w:tcW w:w="5040" w:type="dxa"/>
            <w:shd w:val="clear" w:color="auto" w:fill="F7F9FC"/>
            <w:tcMar>
              <w:top w:w="80" w:type="dxa"/>
              <w:left w:w="120" w:type="dxa"/>
              <w:bottom w:w="80" w:type="dxa"/>
              <w:right w:w="120" w:type="dxa"/>
            </w:tcMar>
          </w:tcPr>
          <w:p w:rsidR="00463D90" w:rsidRDefault="00463D90" w:rsidP="00EB135D">
            <w:r>
              <w:rPr>
                <w:sz w:val="20"/>
                <w:szCs w:val="20"/>
              </w:rPr>
              <w:t>Indicates that ciphertext is valid</w:t>
            </w:r>
          </w:p>
        </w:tc>
      </w:tr>
    </w:tbl>
    <w:p w:rsidR="00463D90" w:rsidRDefault="00463D90" w:rsidP="00463D90">
      <w:pPr>
        <w:rPr>
          <w:sz w:val="28"/>
          <w:szCs w:val="28"/>
          <w:lang w:bidi="ar-EG"/>
        </w:rPr>
      </w:pPr>
    </w:p>
    <w:p w:rsidR="00463D90" w:rsidRDefault="00463D90" w:rsidP="00463D90">
      <w:pPr>
        <w:outlineLvl w:val="1"/>
        <w:rPr>
          <w:color w:val="0070C0"/>
          <w:sz w:val="28"/>
          <w:szCs w:val="28"/>
          <w:rtl/>
          <w:lang w:bidi="ar-EG"/>
        </w:rPr>
      </w:pPr>
      <w:bookmarkStart w:id="29" w:name="_Toc240196096"/>
      <w:r w:rsidRPr="00463D90">
        <w:rPr>
          <w:color w:val="0070C0"/>
          <w:sz w:val="28"/>
          <w:szCs w:val="28"/>
          <w:lang w:bidi="ar-EG"/>
        </w:rPr>
        <w:t>6.6 AES Testbench:</w:t>
      </w:r>
      <w:bookmarkEnd w:id="29"/>
      <w:r w:rsidRPr="00463D90">
        <w:rPr>
          <w:color w:val="0070C0"/>
          <w:sz w:val="28"/>
          <w:szCs w:val="28"/>
          <w:lang w:bidi="ar-EG"/>
        </w:rPr>
        <w:t xml:space="preserve"> </w:t>
      </w:r>
    </w:p>
    <w:p w:rsidR="00463D90" w:rsidRPr="00463D90" w:rsidRDefault="00463D90" w:rsidP="00463D90">
      <w:pPr>
        <w:jc w:val="both"/>
        <w:rPr>
          <w:rFonts w:cstheme="minorHAnsi"/>
          <w:sz w:val="24"/>
          <w:szCs w:val="24"/>
        </w:rPr>
      </w:pPr>
      <w:r w:rsidRPr="00463D90">
        <w:rPr>
          <w:rFonts w:cstheme="minorHAnsi"/>
          <w:sz w:val="24"/>
          <w:szCs w:val="24"/>
        </w:rPr>
        <w:t>The provided testbench (</w:t>
      </w:r>
      <w:r w:rsidRPr="00463D90">
        <w:rPr>
          <w:rFonts w:eastAsia="Roboto Mono" w:cstheme="minorHAnsi"/>
          <w:color w:val="188038"/>
          <w:sz w:val="24"/>
          <w:szCs w:val="24"/>
        </w:rPr>
        <w:t>tb_AES_FSM</w:t>
      </w:r>
      <w:r w:rsidRPr="00463D90">
        <w:rPr>
          <w:rFonts w:cstheme="minorHAnsi"/>
          <w:sz w:val="24"/>
          <w:szCs w:val="24"/>
        </w:rPr>
        <w:t>) verifies the functional correctness and state-machine control flow of the core AES-128 Encryption engine (</w:t>
      </w:r>
      <w:r w:rsidRPr="00463D90">
        <w:rPr>
          <w:rFonts w:eastAsia="Roboto Mono" w:cstheme="minorHAnsi"/>
          <w:color w:val="188038"/>
          <w:sz w:val="24"/>
          <w:szCs w:val="24"/>
        </w:rPr>
        <w:t>AES_FSM</w:t>
      </w:r>
      <w:r w:rsidRPr="00463D90">
        <w:rPr>
          <w:rFonts w:cstheme="minorHAnsi"/>
          <w:sz w:val="24"/>
          <w:szCs w:val="24"/>
        </w:rPr>
        <w:t xml:space="preserve">). It applies clock generation, synchronous reset sequencing, input data latching, and execution pulse triggers while dynamically monitoring simulation signals and reporting final ciphertext results. </w:t>
      </w:r>
    </w:p>
    <w:p w:rsidR="00270A19" w:rsidRPr="00270A19" w:rsidRDefault="00270A19" w:rsidP="00270A19">
      <w:pPr>
        <w:jc w:val="both"/>
        <w:rPr>
          <w:rFonts w:cstheme="minorHAnsi"/>
          <w:sz w:val="24"/>
          <w:szCs w:val="24"/>
        </w:rPr>
      </w:pPr>
      <w:r w:rsidRPr="00270A19">
        <w:rPr>
          <w:rFonts w:cstheme="minorHAnsi"/>
          <w:b/>
          <w:bCs/>
          <w:sz w:val="24"/>
          <w:szCs w:val="24"/>
        </w:rPr>
        <w:t>Reset Phase</w:t>
      </w:r>
      <w:r w:rsidRPr="00270A19">
        <w:rPr>
          <w:rFonts w:cstheme="minorHAnsi"/>
          <w:sz w:val="24"/>
          <w:szCs w:val="24"/>
        </w:rPr>
        <w:t>: All control inputs (</w:t>
      </w:r>
      <w:r w:rsidRPr="00270A19">
        <w:rPr>
          <w:rFonts w:eastAsia="Roboto Mono" w:cstheme="minorHAnsi"/>
          <w:color w:val="188038"/>
          <w:sz w:val="24"/>
          <w:szCs w:val="24"/>
        </w:rPr>
        <w:t>start</w:t>
      </w:r>
      <w:r w:rsidRPr="00270A19">
        <w:rPr>
          <w:rFonts w:cstheme="minorHAnsi"/>
          <w:sz w:val="24"/>
          <w:szCs w:val="24"/>
        </w:rPr>
        <w:t xml:space="preserve">, </w:t>
      </w:r>
      <w:r w:rsidRPr="00270A19">
        <w:rPr>
          <w:rFonts w:eastAsia="Roboto Mono" w:cstheme="minorHAnsi"/>
          <w:color w:val="188038"/>
          <w:sz w:val="24"/>
          <w:szCs w:val="24"/>
        </w:rPr>
        <w:t>plaintext</w:t>
      </w:r>
      <w:r w:rsidRPr="00270A19">
        <w:rPr>
          <w:rFonts w:cstheme="minorHAnsi"/>
          <w:sz w:val="24"/>
          <w:szCs w:val="24"/>
        </w:rPr>
        <w:t xml:space="preserve">, </w:t>
      </w:r>
      <w:r w:rsidRPr="00270A19">
        <w:rPr>
          <w:rFonts w:eastAsia="Roboto Mono" w:cstheme="minorHAnsi"/>
          <w:color w:val="188038"/>
          <w:sz w:val="24"/>
          <w:szCs w:val="24"/>
        </w:rPr>
        <w:t>master_key</w:t>
      </w:r>
      <w:r w:rsidRPr="00270A19">
        <w:rPr>
          <w:rFonts w:cstheme="minorHAnsi"/>
          <w:sz w:val="24"/>
          <w:szCs w:val="24"/>
        </w:rPr>
        <w:t>) are initialized to zero, and active-low reset (</w:t>
      </w:r>
      <w:r w:rsidRPr="00270A19">
        <w:rPr>
          <w:rFonts w:eastAsia="Roboto Mono" w:cstheme="minorHAnsi"/>
          <w:color w:val="188038"/>
          <w:sz w:val="24"/>
          <w:szCs w:val="24"/>
        </w:rPr>
        <w:t>rst_n = 0</w:t>
      </w:r>
      <w:r w:rsidRPr="00270A19">
        <w:rPr>
          <w:rFonts w:cstheme="minorHAnsi"/>
          <w:sz w:val="24"/>
          <w:szCs w:val="24"/>
        </w:rPr>
        <w:t>) is held low for two clock cycles before release (</w:t>
      </w:r>
      <w:r w:rsidRPr="00270A19">
        <w:rPr>
          <w:rFonts w:eastAsia="Roboto Mono" w:cstheme="minorHAnsi"/>
          <w:color w:val="188038"/>
          <w:sz w:val="24"/>
          <w:szCs w:val="24"/>
        </w:rPr>
        <w:t>rst_n = 1</w:t>
      </w:r>
      <w:r w:rsidRPr="00270A19">
        <w:rPr>
          <w:rFonts w:cstheme="minorHAnsi"/>
          <w:sz w:val="24"/>
          <w:szCs w:val="24"/>
        </w:rPr>
        <w:t xml:space="preserve">). </w:t>
      </w:r>
    </w:p>
    <w:p w:rsidR="00270A19" w:rsidRPr="00270A19" w:rsidRDefault="00270A19" w:rsidP="00270A19">
      <w:pPr>
        <w:jc w:val="both"/>
        <w:rPr>
          <w:rFonts w:cstheme="minorHAnsi"/>
          <w:sz w:val="24"/>
          <w:szCs w:val="24"/>
        </w:rPr>
      </w:pPr>
      <w:r w:rsidRPr="00270A19">
        <w:rPr>
          <w:rFonts w:cstheme="minorHAnsi"/>
          <w:b/>
          <w:bCs/>
          <w:sz w:val="24"/>
          <w:szCs w:val="24"/>
        </w:rPr>
        <w:t>Data Latching Phase</w:t>
      </w:r>
      <w:r w:rsidRPr="00270A19">
        <w:rPr>
          <w:rFonts w:cstheme="minorHAnsi"/>
          <w:sz w:val="24"/>
          <w:szCs w:val="24"/>
        </w:rPr>
        <w:t xml:space="preserve">: 128-bit test vectors for </w:t>
      </w:r>
      <w:r w:rsidRPr="00270A19">
        <w:rPr>
          <w:rFonts w:eastAsia="Roboto Mono" w:cstheme="minorHAnsi"/>
          <w:color w:val="188038"/>
          <w:sz w:val="24"/>
          <w:szCs w:val="24"/>
        </w:rPr>
        <w:t>plaintext</w:t>
      </w:r>
      <w:r w:rsidRPr="00270A19">
        <w:rPr>
          <w:rFonts w:cstheme="minorHAnsi"/>
          <w:sz w:val="24"/>
          <w:szCs w:val="24"/>
        </w:rPr>
        <w:t xml:space="preserve"> and </w:t>
      </w:r>
      <w:r w:rsidRPr="00270A19">
        <w:rPr>
          <w:rFonts w:eastAsia="Roboto Mono" w:cstheme="minorHAnsi"/>
          <w:color w:val="188038"/>
          <w:sz w:val="24"/>
          <w:szCs w:val="24"/>
        </w:rPr>
        <w:t>master_key</w:t>
      </w:r>
      <w:r w:rsidRPr="00270A19">
        <w:rPr>
          <w:rFonts w:cstheme="minorHAnsi"/>
          <w:sz w:val="24"/>
          <w:szCs w:val="24"/>
        </w:rPr>
        <w:t xml:space="preserve"> are assigned across a clock edge using non-blocking assignments (</w:t>
      </w:r>
      <w:r w:rsidRPr="00270A19">
        <w:rPr>
          <w:rFonts w:eastAsia="Roboto Mono" w:cstheme="minorHAnsi"/>
          <w:color w:val="188038"/>
          <w:sz w:val="24"/>
          <w:szCs w:val="24"/>
        </w:rPr>
        <w:t>&lt;=</w:t>
      </w:r>
      <w:r w:rsidRPr="00270A19">
        <w:rPr>
          <w:rFonts w:cstheme="minorHAnsi"/>
          <w:sz w:val="24"/>
          <w:szCs w:val="24"/>
        </w:rPr>
        <w:t xml:space="preserve">) with a </w:t>
      </w:r>
      <w:r w:rsidRPr="00270A19">
        <w:rPr>
          <w:rFonts w:eastAsia="Roboto Mono" w:cstheme="minorHAnsi"/>
          <w:color w:val="188038"/>
          <w:sz w:val="24"/>
          <w:szCs w:val="24"/>
        </w:rPr>
        <w:t>#1</w:t>
      </w:r>
      <w:r w:rsidRPr="00270A19">
        <w:rPr>
          <w:rFonts w:cstheme="minorHAnsi"/>
          <w:sz w:val="24"/>
          <w:szCs w:val="24"/>
        </w:rPr>
        <w:t xml:space="preserve"> delta delay to prevent setup time violations. </w:t>
      </w:r>
    </w:p>
    <w:p w:rsidR="00270A19" w:rsidRPr="00270A19" w:rsidRDefault="00270A19" w:rsidP="00270A19">
      <w:pPr>
        <w:jc w:val="both"/>
        <w:rPr>
          <w:rFonts w:cstheme="minorHAnsi"/>
          <w:sz w:val="24"/>
          <w:szCs w:val="24"/>
        </w:rPr>
      </w:pPr>
      <w:r w:rsidRPr="00270A19">
        <w:rPr>
          <w:rFonts w:cstheme="minorHAnsi"/>
          <w:b/>
          <w:bCs/>
          <w:sz w:val="24"/>
          <w:szCs w:val="24"/>
        </w:rPr>
        <w:t xml:space="preserve">Execution Pulse: </w:t>
      </w:r>
      <w:r w:rsidRPr="00270A19">
        <w:rPr>
          <w:rFonts w:cstheme="minorHAnsi"/>
          <w:sz w:val="24"/>
          <w:szCs w:val="24"/>
        </w:rPr>
        <w:t xml:space="preserve">The </w:t>
      </w:r>
      <w:r w:rsidRPr="00270A19">
        <w:rPr>
          <w:rFonts w:eastAsia="Roboto Mono" w:cstheme="minorHAnsi"/>
          <w:color w:val="188038"/>
          <w:sz w:val="24"/>
          <w:szCs w:val="24"/>
        </w:rPr>
        <w:t>start</w:t>
      </w:r>
      <w:r w:rsidRPr="00270A19">
        <w:rPr>
          <w:rFonts w:cstheme="minorHAnsi"/>
          <w:sz w:val="24"/>
          <w:szCs w:val="24"/>
        </w:rPr>
        <w:t xml:space="preserve"> signal is pulsed high for exactly one clock cycle to transition the FSM from </w:t>
      </w:r>
      <w:r w:rsidRPr="00270A19">
        <w:rPr>
          <w:rFonts w:eastAsia="Roboto Mono" w:cstheme="minorHAnsi"/>
          <w:color w:val="188038"/>
          <w:sz w:val="24"/>
          <w:szCs w:val="24"/>
        </w:rPr>
        <w:t>AES_IDLE</w:t>
      </w:r>
      <w:r w:rsidRPr="00270A19">
        <w:rPr>
          <w:rFonts w:cstheme="minorHAnsi"/>
          <w:sz w:val="24"/>
          <w:szCs w:val="24"/>
        </w:rPr>
        <w:t xml:space="preserve"> into </w:t>
      </w:r>
      <w:r w:rsidRPr="00270A19">
        <w:rPr>
          <w:rFonts w:eastAsia="Roboto Mono" w:cstheme="minorHAnsi"/>
          <w:color w:val="188038"/>
          <w:sz w:val="24"/>
          <w:szCs w:val="24"/>
        </w:rPr>
        <w:t>AES_ADD_ROUND_KEY_0</w:t>
      </w:r>
      <w:r w:rsidRPr="00270A19">
        <w:rPr>
          <w:rFonts w:cstheme="minorHAnsi"/>
          <w:sz w:val="24"/>
          <w:szCs w:val="24"/>
        </w:rPr>
        <w:t>, initiating the key expansion and 10-round substitution -permutation operations</w:t>
      </w:r>
    </w:p>
    <w:p w:rsidR="00270A19" w:rsidRPr="00270A19" w:rsidRDefault="00270A19" w:rsidP="00270A19">
      <w:pPr>
        <w:jc w:val="both"/>
        <w:rPr>
          <w:rFonts w:cstheme="minorHAnsi"/>
          <w:b/>
          <w:bCs/>
          <w:sz w:val="24"/>
          <w:szCs w:val="24"/>
        </w:rPr>
      </w:pPr>
      <w:r w:rsidRPr="00270A19">
        <w:rPr>
          <w:rFonts w:cstheme="minorHAnsi"/>
          <w:b/>
          <w:bCs/>
          <w:sz w:val="24"/>
          <w:szCs w:val="24"/>
        </w:rPr>
        <w:t xml:space="preserve">Completion Synchronization: </w:t>
      </w:r>
      <w:r w:rsidRPr="00270A19">
        <w:rPr>
          <w:rFonts w:cstheme="minorHAnsi"/>
          <w:sz w:val="24"/>
          <w:szCs w:val="24"/>
        </w:rPr>
        <w:t xml:space="preserve">The testbench halts procedural execution using </w:t>
      </w:r>
      <w:r w:rsidRPr="00270A19">
        <w:rPr>
          <w:rFonts w:eastAsia="Roboto Mono" w:cstheme="minorHAnsi"/>
          <w:color w:val="188038"/>
          <w:sz w:val="24"/>
          <w:szCs w:val="24"/>
        </w:rPr>
        <w:t>wait(done);</w:t>
      </w:r>
      <w:r w:rsidRPr="00270A19">
        <w:rPr>
          <w:rFonts w:cstheme="minorHAnsi"/>
          <w:sz w:val="24"/>
          <w:szCs w:val="24"/>
        </w:rPr>
        <w:t xml:space="preserve"> until the FSM completes all 10 rounds and asserts the single-cycle </w:t>
      </w:r>
      <w:r w:rsidRPr="00270A19">
        <w:rPr>
          <w:rFonts w:eastAsia="Roboto Mono" w:cstheme="minorHAnsi"/>
          <w:color w:val="188038"/>
          <w:sz w:val="24"/>
          <w:szCs w:val="24"/>
        </w:rPr>
        <w:t>done</w:t>
      </w:r>
      <w:r w:rsidRPr="00270A19">
        <w:rPr>
          <w:rFonts w:cstheme="minorHAnsi"/>
          <w:sz w:val="24"/>
          <w:szCs w:val="24"/>
        </w:rPr>
        <w:t xml:space="preserve"> completion signal. </w:t>
      </w:r>
    </w:p>
    <w:tbl>
      <w:tblPr>
        <w:tblW w:w="9585" w:type="dxa"/>
        <w:tblBorders>
          <w:top w:val="nil"/>
          <w:left w:val="nil"/>
          <w:bottom w:val="nil"/>
          <w:right w:val="nil"/>
          <w:insideH w:val="nil"/>
          <w:insideV w:val="nil"/>
        </w:tblBorders>
        <w:tblLayout w:type="fixed"/>
        <w:tblLook w:val="0600" w:firstRow="0" w:lastRow="0" w:firstColumn="0" w:lastColumn="0" w:noHBand="1" w:noVBand="1"/>
      </w:tblPr>
      <w:tblGrid>
        <w:gridCol w:w="2145"/>
        <w:gridCol w:w="4800"/>
        <w:gridCol w:w="2640"/>
      </w:tblGrid>
      <w:tr w:rsidR="00270A19" w:rsidTr="00EB135D">
        <w:trPr>
          <w:trHeight w:val="500"/>
        </w:trPr>
        <w:tc>
          <w:tcPr>
            <w:tcW w:w="2145" w:type="dxa"/>
            <w:tcBorders>
              <w:top w:val="nil"/>
              <w:left w:val="nil"/>
              <w:bottom w:val="nil"/>
              <w:right w:val="nil"/>
            </w:tcBorders>
            <w:tcMar>
              <w:top w:w="100" w:type="dxa"/>
              <w:left w:w="100" w:type="dxa"/>
              <w:bottom w:w="100" w:type="dxa"/>
              <w:right w:w="100" w:type="dxa"/>
            </w:tcMar>
          </w:tcPr>
          <w:p w:rsidR="00270A19" w:rsidRPr="00270A19" w:rsidRDefault="00270A19" w:rsidP="00270A19">
            <w:pPr>
              <w:jc w:val="center"/>
              <w:rPr>
                <w:rFonts w:cstheme="minorHAnsi"/>
                <w:sz w:val="24"/>
                <w:szCs w:val="24"/>
              </w:rPr>
            </w:pPr>
            <w:r w:rsidRPr="00270A19">
              <w:rPr>
                <w:rFonts w:cstheme="minorHAnsi"/>
                <w:b/>
                <w:bCs/>
                <w:sz w:val="24"/>
                <w:szCs w:val="24"/>
              </w:rPr>
              <w:lastRenderedPageBreak/>
              <w:t>Signal Parameter</w:t>
            </w:r>
          </w:p>
        </w:tc>
        <w:tc>
          <w:tcPr>
            <w:tcW w:w="4800" w:type="dxa"/>
            <w:tcBorders>
              <w:top w:val="nil"/>
              <w:left w:val="nil"/>
              <w:bottom w:val="nil"/>
              <w:right w:val="nil"/>
            </w:tcBorders>
            <w:tcMar>
              <w:top w:w="100" w:type="dxa"/>
              <w:left w:w="100" w:type="dxa"/>
              <w:bottom w:w="100" w:type="dxa"/>
              <w:right w:w="100" w:type="dxa"/>
            </w:tcMar>
          </w:tcPr>
          <w:p w:rsidR="00270A19" w:rsidRPr="00270A19" w:rsidRDefault="00270A19" w:rsidP="00270A19">
            <w:pPr>
              <w:jc w:val="center"/>
              <w:rPr>
                <w:rFonts w:cstheme="minorHAnsi"/>
                <w:sz w:val="24"/>
                <w:szCs w:val="24"/>
              </w:rPr>
            </w:pPr>
            <w:r w:rsidRPr="00270A19">
              <w:rPr>
                <w:rFonts w:cstheme="minorHAnsi"/>
                <w:b/>
                <w:bCs/>
                <w:sz w:val="24"/>
                <w:szCs w:val="24"/>
              </w:rPr>
              <w:t>Bit Width</w:t>
            </w:r>
          </w:p>
        </w:tc>
        <w:tc>
          <w:tcPr>
            <w:tcW w:w="2640" w:type="dxa"/>
            <w:tcBorders>
              <w:top w:val="nil"/>
              <w:left w:val="nil"/>
              <w:bottom w:val="nil"/>
              <w:right w:val="nil"/>
            </w:tcBorders>
            <w:tcMar>
              <w:top w:w="100" w:type="dxa"/>
              <w:left w:w="100" w:type="dxa"/>
              <w:bottom w:w="100" w:type="dxa"/>
              <w:right w:w="100" w:type="dxa"/>
            </w:tcMar>
          </w:tcPr>
          <w:p w:rsidR="00270A19" w:rsidRPr="00270A19" w:rsidRDefault="00270A19" w:rsidP="00270A19">
            <w:pPr>
              <w:jc w:val="center"/>
              <w:rPr>
                <w:rFonts w:cstheme="minorHAnsi"/>
                <w:sz w:val="24"/>
                <w:szCs w:val="24"/>
              </w:rPr>
            </w:pPr>
            <w:r w:rsidRPr="00270A19">
              <w:rPr>
                <w:rFonts w:cstheme="minorHAnsi"/>
                <w:b/>
                <w:bCs/>
                <w:sz w:val="24"/>
                <w:szCs w:val="24"/>
              </w:rPr>
              <w:t>Expected value</w:t>
            </w:r>
          </w:p>
        </w:tc>
      </w:tr>
      <w:tr w:rsidR="00270A19" w:rsidTr="00EB135D">
        <w:trPr>
          <w:trHeight w:val="500"/>
        </w:trPr>
        <w:tc>
          <w:tcPr>
            <w:tcW w:w="2145" w:type="dxa"/>
            <w:tcBorders>
              <w:top w:val="nil"/>
              <w:left w:val="nil"/>
              <w:bottom w:val="nil"/>
              <w:right w:val="nil"/>
            </w:tcBorders>
            <w:tcMar>
              <w:top w:w="100" w:type="dxa"/>
              <w:left w:w="100" w:type="dxa"/>
              <w:bottom w:w="100" w:type="dxa"/>
              <w:right w:w="100" w:type="dxa"/>
            </w:tcMar>
          </w:tcPr>
          <w:p w:rsidR="00270A19" w:rsidRPr="00270A19" w:rsidRDefault="00270A19" w:rsidP="00270A19">
            <w:pPr>
              <w:jc w:val="center"/>
              <w:rPr>
                <w:rFonts w:cstheme="minorHAnsi"/>
                <w:sz w:val="24"/>
                <w:szCs w:val="24"/>
              </w:rPr>
            </w:pPr>
            <w:r w:rsidRPr="00270A19">
              <w:rPr>
                <w:rFonts w:cstheme="minorHAnsi"/>
                <w:sz w:val="24"/>
                <w:szCs w:val="24"/>
              </w:rPr>
              <w:t>Plaintext Input</w:t>
            </w:r>
          </w:p>
        </w:tc>
        <w:tc>
          <w:tcPr>
            <w:tcW w:w="4800" w:type="dxa"/>
            <w:tcBorders>
              <w:top w:val="nil"/>
              <w:left w:val="nil"/>
              <w:bottom w:val="nil"/>
              <w:right w:val="nil"/>
            </w:tcBorders>
            <w:tcMar>
              <w:top w:w="100" w:type="dxa"/>
              <w:left w:w="100" w:type="dxa"/>
              <w:bottom w:w="100" w:type="dxa"/>
              <w:right w:w="100" w:type="dxa"/>
            </w:tcMar>
          </w:tcPr>
          <w:p w:rsidR="00270A19" w:rsidRPr="00270A19" w:rsidRDefault="00270A19" w:rsidP="00270A19">
            <w:pPr>
              <w:jc w:val="center"/>
              <w:rPr>
                <w:rFonts w:cstheme="minorHAnsi"/>
                <w:color w:val="E69138"/>
                <w:sz w:val="24"/>
                <w:szCs w:val="24"/>
              </w:rPr>
            </w:pPr>
            <w:r w:rsidRPr="00270A19">
              <w:rPr>
                <w:rFonts w:eastAsia="Roboto Mono" w:cstheme="minorHAnsi"/>
                <w:color w:val="E69138"/>
                <w:sz w:val="24"/>
                <w:szCs w:val="24"/>
              </w:rPr>
              <w:t>128 bits</w:t>
            </w:r>
          </w:p>
        </w:tc>
        <w:tc>
          <w:tcPr>
            <w:tcW w:w="2640" w:type="dxa"/>
            <w:tcBorders>
              <w:top w:val="nil"/>
              <w:left w:val="nil"/>
              <w:bottom w:val="nil"/>
              <w:right w:val="nil"/>
            </w:tcBorders>
            <w:tcMar>
              <w:top w:w="100" w:type="dxa"/>
              <w:left w:w="100" w:type="dxa"/>
              <w:bottom w:w="100" w:type="dxa"/>
              <w:right w:w="100" w:type="dxa"/>
            </w:tcMar>
          </w:tcPr>
          <w:p w:rsidR="00270A19" w:rsidRPr="00270A19" w:rsidRDefault="00270A19" w:rsidP="00270A19">
            <w:pPr>
              <w:jc w:val="center"/>
              <w:rPr>
                <w:rFonts w:cstheme="minorHAnsi"/>
                <w:color w:val="188038"/>
                <w:sz w:val="24"/>
                <w:szCs w:val="24"/>
              </w:rPr>
            </w:pPr>
            <w:r w:rsidRPr="00270A19">
              <w:rPr>
                <w:rFonts w:cstheme="minorHAnsi"/>
                <w:color w:val="188038"/>
                <w:sz w:val="24"/>
                <w:szCs w:val="24"/>
              </w:rPr>
              <w:t>128'h00000000_00000000_00000000_00000000</w:t>
            </w:r>
          </w:p>
        </w:tc>
      </w:tr>
      <w:tr w:rsidR="00270A19" w:rsidTr="00EB135D">
        <w:trPr>
          <w:trHeight w:val="500"/>
        </w:trPr>
        <w:tc>
          <w:tcPr>
            <w:tcW w:w="2145" w:type="dxa"/>
            <w:tcBorders>
              <w:top w:val="nil"/>
              <w:left w:val="nil"/>
              <w:bottom w:val="nil"/>
              <w:right w:val="nil"/>
            </w:tcBorders>
            <w:tcMar>
              <w:top w:w="100" w:type="dxa"/>
              <w:left w:w="100" w:type="dxa"/>
              <w:bottom w:w="100" w:type="dxa"/>
              <w:right w:w="100" w:type="dxa"/>
            </w:tcMar>
          </w:tcPr>
          <w:p w:rsidR="00270A19" w:rsidRPr="00270A19" w:rsidRDefault="00270A19" w:rsidP="00270A19">
            <w:pPr>
              <w:jc w:val="center"/>
              <w:rPr>
                <w:rFonts w:cstheme="minorHAnsi"/>
                <w:sz w:val="24"/>
                <w:szCs w:val="24"/>
              </w:rPr>
            </w:pPr>
            <w:r w:rsidRPr="00270A19">
              <w:rPr>
                <w:rFonts w:cstheme="minorHAnsi"/>
                <w:sz w:val="24"/>
                <w:szCs w:val="24"/>
              </w:rPr>
              <w:t>Master Key Input</w:t>
            </w:r>
          </w:p>
        </w:tc>
        <w:tc>
          <w:tcPr>
            <w:tcW w:w="4800" w:type="dxa"/>
            <w:tcBorders>
              <w:top w:val="nil"/>
              <w:left w:val="nil"/>
              <w:bottom w:val="nil"/>
              <w:right w:val="nil"/>
            </w:tcBorders>
            <w:tcMar>
              <w:top w:w="100" w:type="dxa"/>
              <w:left w:w="100" w:type="dxa"/>
              <w:bottom w:w="100" w:type="dxa"/>
              <w:right w:w="100" w:type="dxa"/>
            </w:tcMar>
          </w:tcPr>
          <w:p w:rsidR="00270A19" w:rsidRPr="00270A19" w:rsidRDefault="00270A19" w:rsidP="00270A19">
            <w:pPr>
              <w:jc w:val="center"/>
              <w:rPr>
                <w:rFonts w:cstheme="minorHAnsi"/>
                <w:color w:val="E69138"/>
                <w:sz w:val="24"/>
                <w:szCs w:val="24"/>
              </w:rPr>
            </w:pPr>
            <w:r w:rsidRPr="00270A19">
              <w:rPr>
                <w:rFonts w:cstheme="minorHAnsi"/>
                <w:color w:val="E69138"/>
                <w:sz w:val="24"/>
                <w:szCs w:val="24"/>
              </w:rPr>
              <w:t>128 bits</w:t>
            </w:r>
          </w:p>
        </w:tc>
        <w:tc>
          <w:tcPr>
            <w:tcW w:w="2640" w:type="dxa"/>
            <w:tcBorders>
              <w:top w:val="nil"/>
              <w:left w:val="nil"/>
              <w:bottom w:val="nil"/>
              <w:right w:val="nil"/>
            </w:tcBorders>
            <w:tcMar>
              <w:top w:w="100" w:type="dxa"/>
              <w:left w:w="100" w:type="dxa"/>
              <w:bottom w:w="100" w:type="dxa"/>
              <w:right w:w="100" w:type="dxa"/>
            </w:tcMar>
          </w:tcPr>
          <w:p w:rsidR="00270A19" w:rsidRPr="00270A19" w:rsidRDefault="00270A19" w:rsidP="00270A19">
            <w:pPr>
              <w:jc w:val="center"/>
              <w:rPr>
                <w:rFonts w:cstheme="minorHAnsi"/>
                <w:color w:val="188038"/>
                <w:sz w:val="24"/>
                <w:szCs w:val="24"/>
              </w:rPr>
            </w:pPr>
            <w:r w:rsidRPr="00270A19">
              <w:rPr>
                <w:rFonts w:cstheme="minorHAnsi"/>
                <w:color w:val="188038"/>
                <w:sz w:val="24"/>
                <w:szCs w:val="24"/>
              </w:rPr>
              <w:t>128'h00000000_00000000_00000000_00000000</w:t>
            </w:r>
          </w:p>
        </w:tc>
      </w:tr>
      <w:tr w:rsidR="00270A19" w:rsidTr="00EB135D">
        <w:trPr>
          <w:trHeight w:val="500"/>
        </w:trPr>
        <w:tc>
          <w:tcPr>
            <w:tcW w:w="2145" w:type="dxa"/>
            <w:tcBorders>
              <w:top w:val="nil"/>
              <w:left w:val="nil"/>
              <w:bottom w:val="nil"/>
              <w:right w:val="nil"/>
            </w:tcBorders>
            <w:tcMar>
              <w:top w:w="100" w:type="dxa"/>
              <w:left w:w="100" w:type="dxa"/>
              <w:bottom w:w="100" w:type="dxa"/>
              <w:right w:w="100" w:type="dxa"/>
            </w:tcMar>
          </w:tcPr>
          <w:p w:rsidR="00270A19" w:rsidRPr="00270A19" w:rsidRDefault="00270A19" w:rsidP="00270A19">
            <w:pPr>
              <w:jc w:val="center"/>
              <w:rPr>
                <w:rFonts w:cstheme="minorHAnsi"/>
                <w:sz w:val="24"/>
                <w:szCs w:val="24"/>
              </w:rPr>
            </w:pPr>
            <w:r w:rsidRPr="00270A19">
              <w:rPr>
                <w:rFonts w:cstheme="minorHAnsi"/>
                <w:sz w:val="24"/>
                <w:szCs w:val="24"/>
              </w:rPr>
              <w:t>Expected Cipher text Output</w:t>
            </w:r>
          </w:p>
        </w:tc>
        <w:tc>
          <w:tcPr>
            <w:tcW w:w="4800" w:type="dxa"/>
            <w:tcBorders>
              <w:top w:val="nil"/>
              <w:left w:val="nil"/>
              <w:bottom w:val="nil"/>
              <w:right w:val="nil"/>
            </w:tcBorders>
            <w:tcMar>
              <w:top w:w="100" w:type="dxa"/>
              <w:left w:w="100" w:type="dxa"/>
              <w:bottom w:w="100" w:type="dxa"/>
              <w:right w:w="100" w:type="dxa"/>
            </w:tcMar>
          </w:tcPr>
          <w:p w:rsidR="00270A19" w:rsidRPr="00270A19" w:rsidRDefault="00270A19" w:rsidP="00270A19">
            <w:pPr>
              <w:jc w:val="center"/>
              <w:rPr>
                <w:rFonts w:cstheme="minorHAnsi"/>
                <w:color w:val="E69138"/>
                <w:sz w:val="24"/>
                <w:szCs w:val="24"/>
              </w:rPr>
            </w:pPr>
            <w:r w:rsidRPr="00270A19">
              <w:rPr>
                <w:rFonts w:cstheme="minorHAnsi"/>
                <w:color w:val="E69138"/>
                <w:sz w:val="24"/>
                <w:szCs w:val="24"/>
              </w:rPr>
              <w:t>128 bits</w:t>
            </w:r>
          </w:p>
        </w:tc>
        <w:tc>
          <w:tcPr>
            <w:tcW w:w="2640" w:type="dxa"/>
            <w:tcBorders>
              <w:top w:val="nil"/>
              <w:left w:val="nil"/>
              <w:bottom w:val="nil"/>
              <w:right w:val="nil"/>
            </w:tcBorders>
            <w:tcMar>
              <w:top w:w="100" w:type="dxa"/>
              <w:left w:w="100" w:type="dxa"/>
              <w:bottom w:w="100" w:type="dxa"/>
              <w:right w:w="100" w:type="dxa"/>
            </w:tcMar>
          </w:tcPr>
          <w:p w:rsidR="00270A19" w:rsidRPr="00270A19" w:rsidRDefault="00270A19" w:rsidP="00270A19">
            <w:pPr>
              <w:jc w:val="center"/>
              <w:rPr>
                <w:rFonts w:cstheme="minorHAnsi"/>
                <w:color w:val="188038"/>
                <w:sz w:val="24"/>
                <w:szCs w:val="24"/>
              </w:rPr>
            </w:pPr>
            <w:r w:rsidRPr="00270A19">
              <w:rPr>
                <w:rFonts w:cstheme="minorHAnsi"/>
                <w:color w:val="188038"/>
                <w:sz w:val="24"/>
                <w:szCs w:val="24"/>
              </w:rPr>
              <w:t>128'h66e94bd4_ef8a2c3b_884cfa59_ca342b2e</w:t>
            </w:r>
          </w:p>
        </w:tc>
      </w:tr>
    </w:tbl>
    <w:p w:rsidR="00463D90" w:rsidRDefault="00463D90"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463D90">
      <w:pPr>
        <w:rPr>
          <w:sz w:val="28"/>
          <w:szCs w:val="28"/>
          <w:lang w:bidi="ar-EG"/>
        </w:rPr>
      </w:pPr>
    </w:p>
    <w:p w:rsidR="00270A19" w:rsidRDefault="00270A19" w:rsidP="00270A19">
      <w:pPr>
        <w:jc w:val="center"/>
        <w:outlineLvl w:val="0"/>
        <w:rPr>
          <w:rFonts w:asciiTheme="majorBidi" w:hAnsiTheme="majorBidi" w:cstheme="majorBidi"/>
          <w:b/>
          <w:bCs/>
          <w:sz w:val="32"/>
          <w:szCs w:val="32"/>
          <w:rtl/>
          <w:lang w:bidi="ar-EG"/>
        </w:rPr>
      </w:pPr>
      <w:bookmarkStart w:id="30" w:name="_Toc240196097"/>
      <w:r w:rsidRPr="00270A19">
        <w:rPr>
          <w:rFonts w:asciiTheme="majorBidi" w:hAnsiTheme="majorBidi" w:cstheme="majorBidi"/>
          <w:b/>
          <w:bCs/>
          <w:sz w:val="32"/>
          <w:szCs w:val="32"/>
          <w:lang w:bidi="ar-EG"/>
        </w:rPr>
        <w:lastRenderedPageBreak/>
        <w:t>CRC-16/XMODEM Module</w:t>
      </w:r>
      <w:bookmarkEnd w:id="30"/>
    </w:p>
    <w:p w:rsidR="00270A19" w:rsidRDefault="00270A19" w:rsidP="00270A19">
      <w:pPr>
        <w:jc w:val="both"/>
        <w:rPr>
          <w:sz w:val="24"/>
          <w:szCs w:val="24"/>
        </w:rPr>
      </w:pPr>
      <w:r w:rsidRPr="00270A19">
        <w:rPr>
          <w:sz w:val="24"/>
          <w:szCs w:val="24"/>
        </w:rPr>
        <w:t xml:space="preserve">The CRC module implements a </w:t>
      </w:r>
      <w:r w:rsidRPr="00270A19">
        <w:rPr>
          <w:b/>
          <w:bCs/>
          <w:sz w:val="24"/>
          <w:szCs w:val="24"/>
        </w:rPr>
        <w:t>CRC-16/XMODEM</w:t>
      </w:r>
      <w:r w:rsidRPr="00270A19">
        <w:rPr>
          <w:sz w:val="24"/>
          <w:szCs w:val="24"/>
        </w:rPr>
        <w:t xml:space="preserve"> error-detection algorithm in synthesizable Verilog HDL. Its purpose within the complete UART/AES/CRC system is to provide </w:t>
      </w:r>
      <w:r w:rsidRPr="00270A19">
        <w:rPr>
          <w:b/>
          <w:bCs/>
          <w:sz w:val="24"/>
          <w:szCs w:val="24"/>
        </w:rPr>
        <w:t>error detection for transmitted data</w:t>
      </w:r>
      <w:r w:rsidRPr="00270A19">
        <w:rPr>
          <w:sz w:val="24"/>
          <w:szCs w:val="24"/>
        </w:rPr>
        <w:t xml:space="preserve">. While AES-128 provides confidentiality, CRC provides a mechanism for detecting accidental corruption of the transmitted information. The implemented module accepts a </w:t>
      </w:r>
      <w:r w:rsidRPr="00270A19">
        <w:rPr>
          <w:b/>
          <w:bCs/>
          <w:sz w:val="24"/>
          <w:szCs w:val="24"/>
        </w:rPr>
        <w:t>128-bit input data word</w:t>
      </w:r>
      <w:r w:rsidRPr="00270A19">
        <w:rPr>
          <w:sz w:val="24"/>
          <w:szCs w:val="24"/>
        </w:rPr>
        <w:t xml:space="preserve"> and generates a </w:t>
      </w:r>
      <w:r w:rsidRPr="00270A19">
        <w:rPr>
          <w:b/>
          <w:bCs/>
          <w:sz w:val="24"/>
          <w:szCs w:val="24"/>
        </w:rPr>
        <w:t>16-bit CRC value</w:t>
      </w:r>
      <w:r w:rsidRPr="00270A19">
        <w:rPr>
          <w:sz w:val="24"/>
          <w:szCs w:val="24"/>
        </w:rPr>
        <w:t xml:space="preserve">, resulting in a </w:t>
      </w:r>
      <w:r w:rsidRPr="00270A19">
        <w:rPr>
          <w:b/>
          <w:bCs/>
          <w:sz w:val="24"/>
          <w:szCs w:val="24"/>
        </w:rPr>
        <w:t>144-bit output</w:t>
      </w:r>
      <w:r w:rsidRPr="00270A19">
        <w:rPr>
          <w:sz w:val="24"/>
          <w:szCs w:val="24"/>
        </w:rPr>
        <w:t xml:space="preserve"> containing the original data followed by its calculated CRC. The module is parameterized to allow the data width and CRC width to be modified.</w:t>
      </w:r>
    </w:p>
    <w:p w:rsidR="00270A19" w:rsidRDefault="00270A19" w:rsidP="00270A19">
      <w:pPr>
        <w:jc w:val="both"/>
        <w:outlineLvl w:val="1"/>
        <w:rPr>
          <w:rFonts w:asciiTheme="majorBidi" w:hAnsiTheme="majorBidi" w:cstheme="majorBidi"/>
          <w:color w:val="0070C0"/>
          <w:sz w:val="28"/>
          <w:szCs w:val="28"/>
          <w:rtl/>
          <w:lang w:bidi="ar-EG"/>
        </w:rPr>
      </w:pPr>
      <w:bookmarkStart w:id="31" w:name="_Toc240196098"/>
      <w:r w:rsidRPr="00270A19">
        <w:rPr>
          <w:color w:val="0070C0"/>
          <w:sz w:val="28"/>
          <w:szCs w:val="28"/>
        </w:rPr>
        <w:t>7.1 CRC-16/XMODEM Parameters:</w:t>
      </w:r>
      <w:bookmarkEnd w:id="31"/>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270A19" w:rsidTr="00EB135D">
        <w:trPr>
          <w:tblHeader/>
        </w:trPr>
        <w:tc>
          <w:tcPr>
            <w:tcW w:w="4500" w:type="dxa"/>
            <w:shd w:val="clear" w:color="auto" w:fill="1F3864"/>
            <w:tcMar>
              <w:top w:w="80" w:type="dxa"/>
              <w:left w:w="120" w:type="dxa"/>
              <w:bottom w:w="80" w:type="dxa"/>
              <w:right w:w="120" w:type="dxa"/>
            </w:tcMar>
            <w:vAlign w:val="center"/>
          </w:tcPr>
          <w:p w:rsidR="00270A19" w:rsidRDefault="00270A19" w:rsidP="00EB135D">
            <w:r>
              <w:rPr>
                <w:b/>
                <w:bCs/>
                <w:color w:val="FFFFFF"/>
                <w:sz w:val="20"/>
                <w:szCs w:val="20"/>
              </w:rPr>
              <w:t>Parameter</w:t>
            </w:r>
          </w:p>
        </w:tc>
        <w:tc>
          <w:tcPr>
            <w:tcW w:w="4500" w:type="dxa"/>
            <w:shd w:val="clear" w:color="auto" w:fill="1F3864"/>
            <w:tcMar>
              <w:top w:w="80" w:type="dxa"/>
              <w:left w:w="120" w:type="dxa"/>
              <w:bottom w:w="80" w:type="dxa"/>
              <w:right w:w="120" w:type="dxa"/>
            </w:tcMar>
            <w:vAlign w:val="center"/>
          </w:tcPr>
          <w:p w:rsidR="00270A19" w:rsidRDefault="00270A19" w:rsidP="00EB135D">
            <w:r>
              <w:rPr>
                <w:b/>
                <w:bCs/>
                <w:color w:val="FFFFFF"/>
                <w:sz w:val="20"/>
                <w:szCs w:val="20"/>
              </w:rPr>
              <w:t>Value</w:t>
            </w:r>
          </w:p>
        </w:tc>
      </w:tr>
      <w:tr w:rsidR="00270A19" w:rsidTr="00EB135D">
        <w:tc>
          <w:tcPr>
            <w:tcW w:w="4500" w:type="dxa"/>
            <w:shd w:val="clear" w:color="auto" w:fill="FFFFFF"/>
            <w:tcMar>
              <w:top w:w="80" w:type="dxa"/>
              <w:left w:w="120" w:type="dxa"/>
              <w:bottom w:w="80" w:type="dxa"/>
              <w:right w:w="120" w:type="dxa"/>
            </w:tcMar>
          </w:tcPr>
          <w:p w:rsidR="00270A19" w:rsidRDefault="00270A19" w:rsidP="00EB135D">
            <w:r>
              <w:rPr>
                <w:sz w:val="20"/>
                <w:szCs w:val="20"/>
              </w:rPr>
              <w:t>CRC width</w:t>
            </w:r>
          </w:p>
        </w:tc>
        <w:tc>
          <w:tcPr>
            <w:tcW w:w="4500" w:type="dxa"/>
            <w:shd w:val="clear" w:color="auto" w:fill="FFFFFF"/>
            <w:tcMar>
              <w:top w:w="80" w:type="dxa"/>
              <w:left w:w="120" w:type="dxa"/>
              <w:bottom w:w="80" w:type="dxa"/>
              <w:right w:w="120" w:type="dxa"/>
            </w:tcMar>
          </w:tcPr>
          <w:p w:rsidR="00270A19" w:rsidRDefault="00270A19" w:rsidP="00EB135D">
            <w:r>
              <w:rPr>
                <w:sz w:val="20"/>
                <w:szCs w:val="20"/>
              </w:rPr>
              <w:t>16 bits</w:t>
            </w:r>
          </w:p>
        </w:tc>
      </w:tr>
      <w:tr w:rsidR="00270A19" w:rsidTr="00EB135D">
        <w:tc>
          <w:tcPr>
            <w:tcW w:w="4500" w:type="dxa"/>
            <w:shd w:val="clear" w:color="auto" w:fill="F7F9FC"/>
            <w:tcMar>
              <w:top w:w="80" w:type="dxa"/>
              <w:left w:w="120" w:type="dxa"/>
              <w:bottom w:w="80" w:type="dxa"/>
              <w:right w:w="120" w:type="dxa"/>
            </w:tcMar>
          </w:tcPr>
          <w:p w:rsidR="00270A19" w:rsidRDefault="00270A19" w:rsidP="00EB135D">
            <w:r>
              <w:rPr>
                <w:sz w:val="20"/>
                <w:szCs w:val="20"/>
              </w:rPr>
              <w:t>Polynomial</w:t>
            </w:r>
          </w:p>
        </w:tc>
        <w:tc>
          <w:tcPr>
            <w:tcW w:w="4500" w:type="dxa"/>
            <w:shd w:val="clear" w:color="auto" w:fill="F7F9FC"/>
            <w:tcMar>
              <w:top w:w="80" w:type="dxa"/>
              <w:left w:w="120" w:type="dxa"/>
              <w:bottom w:w="80" w:type="dxa"/>
              <w:right w:w="120" w:type="dxa"/>
            </w:tcMar>
          </w:tcPr>
          <w:p w:rsidR="00270A19" w:rsidRDefault="00270A19" w:rsidP="00EB135D">
            <w:r>
              <w:rPr>
                <w:sz w:val="20"/>
                <w:szCs w:val="20"/>
              </w:rPr>
              <w:t>0x1021</w:t>
            </w:r>
          </w:p>
        </w:tc>
      </w:tr>
      <w:tr w:rsidR="00270A19" w:rsidTr="00EB135D">
        <w:tc>
          <w:tcPr>
            <w:tcW w:w="4500" w:type="dxa"/>
            <w:shd w:val="clear" w:color="auto" w:fill="FFFFFF"/>
            <w:tcMar>
              <w:top w:w="80" w:type="dxa"/>
              <w:left w:w="120" w:type="dxa"/>
              <w:bottom w:w="80" w:type="dxa"/>
              <w:right w:w="120" w:type="dxa"/>
            </w:tcMar>
          </w:tcPr>
          <w:p w:rsidR="00270A19" w:rsidRDefault="00270A19" w:rsidP="00EB135D">
            <w:r>
              <w:rPr>
                <w:sz w:val="20"/>
                <w:szCs w:val="20"/>
              </w:rPr>
              <w:t>Polynomial expression</w:t>
            </w:r>
          </w:p>
        </w:tc>
        <w:tc>
          <w:tcPr>
            <w:tcW w:w="4500" w:type="dxa"/>
            <w:shd w:val="clear" w:color="auto" w:fill="FFFFFF"/>
            <w:tcMar>
              <w:top w:w="80" w:type="dxa"/>
              <w:left w:w="120" w:type="dxa"/>
              <w:bottom w:w="80" w:type="dxa"/>
              <w:right w:w="120" w:type="dxa"/>
            </w:tcMar>
          </w:tcPr>
          <w:p w:rsidR="00270A19" w:rsidRDefault="00270A19" w:rsidP="00EB135D">
            <w:r>
              <w:rPr>
                <w:sz w:val="20"/>
                <w:szCs w:val="20"/>
              </w:rPr>
              <w:t>x^16 + x^12 + x^5 + 1</w:t>
            </w:r>
          </w:p>
        </w:tc>
      </w:tr>
      <w:tr w:rsidR="00270A19" w:rsidTr="00EB135D">
        <w:tc>
          <w:tcPr>
            <w:tcW w:w="4500" w:type="dxa"/>
            <w:shd w:val="clear" w:color="auto" w:fill="F7F9FC"/>
            <w:tcMar>
              <w:top w:w="80" w:type="dxa"/>
              <w:left w:w="120" w:type="dxa"/>
              <w:bottom w:w="80" w:type="dxa"/>
              <w:right w:w="120" w:type="dxa"/>
            </w:tcMar>
          </w:tcPr>
          <w:p w:rsidR="00270A19" w:rsidRDefault="00270A19" w:rsidP="00EB135D">
            <w:r>
              <w:rPr>
                <w:sz w:val="20"/>
                <w:szCs w:val="20"/>
              </w:rPr>
              <w:t>Initial value</w:t>
            </w:r>
          </w:p>
        </w:tc>
        <w:tc>
          <w:tcPr>
            <w:tcW w:w="4500" w:type="dxa"/>
            <w:shd w:val="clear" w:color="auto" w:fill="F7F9FC"/>
            <w:tcMar>
              <w:top w:w="80" w:type="dxa"/>
              <w:left w:w="120" w:type="dxa"/>
              <w:bottom w:w="80" w:type="dxa"/>
              <w:right w:w="120" w:type="dxa"/>
            </w:tcMar>
          </w:tcPr>
          <w:p w:rsidR="00270A19" w:rsidRDefault="00270A19" w:rsidP="00EB135D">
            <w:r>
              <w:rPr>
                <w:sz w:val="20"/>
                <w:szCs w:val="20"/>
              </w:rPr>
              <w:t>0x0000</w:t>
            </w:r>
          </w:p>
        </w:tc>
      </w:tr>
      <w:tr w:rsidR="00270A19" w:rsidTr="00EB135D">
        <w:tc>
          <w:tcPr>
            <w:tcW w:w="4500" w:type="dxa"/>
            <w:shd w:val="clear" w:color="auto" w:fill="FFFFFF"/>
            <w:tcMar>
              <w:top w:w="80" w:type="dxa"/>
              <w:left w:w="120" w:type="dxa"/>
              <w:bottom w:w="80" w:type="dxa"/>
              <w:right w:w="120" w:type="dxa"/>
            </w:tcMar>
          </w:tcPr>
          <w:p w:rsidR="00270A19" w:rsidRDefault="00270A19" w:rsidP="00EB135D">
            <w:r>
              <w:rPr>
                <w:sz w:val="20"/>
                <w:szCs w:val="20"/>
              </w:rPr>
              <w:t>RefIn</w:t>
            </w:r>
          </w:p>
        </w:tc>
        <w:tc>
          <w:tcPr>
            <w:tcW w:w="4500" w:type="dxa"/>
            <w:shd w:val="clear" w:color="auto" w:fill="FFFFFF"/>
            <w:tcMar>
              <w:top w:w="80" w:type="dxa"/>
              <w:left w:w="120" w:type="dxa"/>
              <w:bottom w:w="80" w:type="dxa"/>
              <w:right w:w="120" w:type="dxa"/>
            </w:tcMar>
          </w:tcPr>
          <w:p w:rsidR="00270A19" w:rsidRDefault="00270A19" w:rsidP="00EB135D">
            <w:r>
              <w:rPr>
                <w:sz w:val="20"/>
                <w:szCs w:val="20"/>
              </w:rPr>
              <w:t>False</w:t>
            </w:r>
          </w:p>
        </w:tc>
      </w:tr>
      <w:tr w:rsidR="00270A19" w:rsidTr="00EB135D">
        <w:tc>
          <w:tcPr>
            <w:tcW w:w="4500" w:type="dxa"/>
            <w:shd w:val="clear" w:color="auto" w:fill="F7F9FC"/>
            <w:tcMar>
              <w:top w:w="80" w:type="dxa"/>
              <w:left w:w="120" w:type="dxa"/>
              <w:bottom w:w="80" w:type="dxa"/>
              <w:right w:w="120" w:type="dxa"/>
            </w:tcMar>
          </w:tcPr>
          <w:p w:rsidR="00270A19" w:rsidRDefault="00270A19" w:rsidP="00EB135D">
            <w:r>
              <w:rPr>
                <w:sz w:val="20"/>
                <w:szCs w:val="20"/>
              </w:rPr>
              <w:t>RefOut</w:t>
            </w:r>
          </w:p>
        </w:tc>
        <w:tc>
          <w:tcPr>
            <w:tcW w:w="4500" w:type="dxa"/>
            <w:shd w:val="clear" w:color="auto" w:fill="F7F9FC"/>
            <w:tcMar>
              <w:top w:w="80" w:type="dxa"/>
              <w:left w:w="120" w:type="dxa"/>
              <w:bottom w:w="80" w:type="dxa"/>
              <w:right w:w="120" w:type="dxa"/>
            </w:tcMar>
          </w:tcPr>
          <w:p w:rsidR="00270A19" w:rsidRDefault="00270A19" w:rsidP="00EB135D">
            <w:r>
              <w:rPr>
                <w:sz w:val="20"/>
                <w:szCs w:val="20"/>
              </w:rPr>
              <w:t>False</w:t>
            </w:r>
          </w:p>
        </w:tc>
      </w:tr>
      <w:tr w:rsidR="00270A19" w:rsidTr="00EB135D">
        <w:tc>
          <w:tcPr>
            <w:tcW w:w="4500" w:type="dxa"/>
            <w:shd w:val="clear" w:color="auto" w:fill="FFFFFF"/>
            <w:tcMar>
              <w:top w:w="80" w:type="dxa"/>
              <w:left w:w="120" w:type="dxa"/>
              <w:bottom w:w="80" w:type="dxa"/>
              <w:right w:w="120" w:type="dxa"/>
            </w:tcMar>
          </w:tcPr>
          <w:p w:rsidR="00270A19" w:rsidRDefault="00270A19" w:rsidP="00EB135D">
            <w:r>
              <w:rPr>
                <w:sz w:val="20"/>
                <w:szCs w:val="20"/>
              </w:rPr>
              <w:t>XorOut</w:t>
            </w:r>
          </w:p>
        </w:tc>
        <w:tc>
          <w:tcPr>
            <w:tcW w:w="4500" w:type="dxa"/>
            <w:shd w:val="clear" w:color="auto" w:fill="FFFFFF"/>
            <w:tcMar>
              <w:top w:w="80" w:type="dxa"/>
              <w:left w:w="120" w:type="dxa"/>
              <w:bottom w:w="80" w:type="dxa"/>
              <w:right w:w="120" w:type="dxa"/>
            </w:tcMar>
          </w:tcPr>
          <w:p w:rsidR="00270A19" w:rsidRDefault="00270A19" w:rsidP="00EB135D">
            <w:r>
              <w:rPr>
                <w:sz w:val="20"/>
                <w:szCs w:val="20"/>
              </w:rPr>
              <w:t>0x0000</w:t>
            </w:r>
          </w:p>
        </w:tc>
      </w:tr>
      <w:tr w:rsidR="00270A19" w:rsidTr="00EB135D">
        <w:tc>
          <w:tcPr>
            <w:tcW w:w="4500" w:type="dxa"/>
            <w:shd w:val="clear" w:color="auto" w:fill="F7F9FC"/>
            <w:tcMar>
              <w:top w:w="80" w:type="dxa"/>
              <w:left w:w="120" w:type="dxa"/>
              <w:bottom w:w="80" w:type="dxa"/>
              <w:right w:w="120" w:type="dxa"/>
            </w:tcMar>
          </w:tcPr>
          <w:p w:rsidR="00270A19" w:rsidRDefault="00270A19" w:rsidP="00EB135D">
            <w:r>
              <w:rPr>
                <w:sz w:val="20"/>
                <w:szCs w:val="20"/>
              </w:rPr>
              <w:t>Check value</w:t>
            </w:r>
          </w:p>
        </w:tc>
        <w:tc>
          <w:tcPr>
            <w:tcW w:w="4500" w:type="dxa"/>
            <w:shd w:val="clear" w:color="auto" w:fill="F7F9FC"/>
            <w:tcMar>
              <w:top w:w="80" w:type="dxa"/>
              <w:left w:w="120" w:type="dxa"/>
              <w:bottom w:w="80" w:type="dxa"/>
              <w:right w:w="120" w:type="dxa"/>
            </w:tcMar>
          </w:tcPr>
          <w:p w:rsidR="00270A19" w:rsidRDefault="00270A19" w:rsidP="00EB135D">
            <w:r>
              <w:rPr>
                <w:sz w:val="20"/>
                <w:szCs w:val="20"/>
              </w:rPr>
              <w:t>0x31C3 for the standard ASCII string “123456789”</w:t>
            </w:r>
          </w:p>
        </w:tc>
      </w:tr>
    </w:tbl>
    <w:p w:rsidR="00270A19" w:rsidRDefault="00270A19" w:rsidP="00270A19">
      <w:pPr>
        <w:rPr>
          <w:rFonts w:asciiTheme="majorBidi" w:hAnsiTheme="majorBidi" w:cstheme="majorBidi"/>
          <w:sz w:val="28"/>
          <w:szCs w:val="28"/>
          <w:lang w:bidi="ar-EG"/>
        </w:rPr>
      </w:pPr>
    </w:p>
    <w:p w:rsidR="00270A19" w:rsidRDefault="00270A19" w:rsidP="00270A19">
      <w:pPr>
        <w:outlineLvl w:val="1"/>
        <w:rPr>
          <w:rFonts w:asciiTheme="majorBidi" w:hAnsiTheme="majorBidi" w:cstheme="majorBidi"/>
          <w:color w:val="0070C0"/>
          <w:sz w:val="28"/>
          <w:szCs w:val="28"/>
          <w:rtl/>
          <w:lang w:bidi="ar-EG"/>
        </w:rPr>
      </w:pPr>
      <w:bookmarkStart w:id="32" w:name="_Toc240196099"/>
      <w:r w:rsidRPr="00270A19">
        <w:rPr>
          <w:rFonts w:asciiTheme="majorBidi" w:hAnsiTheme="majorBidi" w:cstheme="majorBidi"/>
          <w:color w:val="0070C0"/>
          <w:sz w:val="28"/>
          <w:szCs w:val="28"/>
          <w:lang w:bidi="ar-EG"/>
        </w:rPr>
        <w:t>7.2 CRC Calculation Concept:</w:t>
      </w:r>
      <w:bookmarkEnd w:id="32"/>
    </w:p>
    <w:p w:rsidR="00270A19" w:rsidRPr="00270A19" w:rsidRDefault="00270A19" w:rsidP="00270A19">
      <w:pPr>
        <w:spacing w:line="276" w:lineRule="auto"/>
        <w:jc w:val="both"/>
        <w:rPr>
          <w:sz w:val="24"/>
          <w:szCs w:val="24"/>
        </w:rPr>
      </w:pPr>
      <w:r w:rsidRPr="00270A19">
        <w:rPr>
          <w:sz w:val="24"/>
          <w:szCs w:val="24"/>
        </w:rPr>
        <w:t>The CRC engine treats the input as a sequence of bits/bytes and updates a 16-bit register using polynomial division. For a non-reflected CRC-16/XMODEM implementation, each input byte is processed from the most significant bit toward the least significant bit.</w:t>
      </w:r>
    </w:p>
    <w:p w:rsidR="00270A19" w:rsidRDefault="00270A19" w:rsidP="00270A19">
      <w:pPr>
        <w:rPr>
          <w:rFonts w:asciiTheme="majorBidi" w:hAnsiTheme="majorBidi" w:cstheme="majorBidi"/>
          <w:sz w:val="28"/>
          <w:szCs w:val="28"/>
          <w:lang w:bidi="ar-EG"/>
        </w:rPr>
      </w:pPr>
    </w:p>
    <w:p w:rsidR="00270A19" w:rsidRDefault="00270A19" w:rsidP="00270A19">
      <w:pPr>
        <w:rPr>
          <w:rFonts w:asciiTheme="majorBidi" w:hAnsiTheme="majorBidi" w:cstheme="majorBidi"/>
          <w:sz w:val="28"/>
          <w:szCs w:val="28"/>
          <w:lang w:bidi="ar-EG"/>
        </w:rPr>
      </w:pPr>
    </w:p>
    <w:p w:rsidR="00270A19" w:rsidRDefault="00270A19" w:rsidP="00270A19">
      <w:pPr>
        <w:rPr>
          <w:rFonts w:asciiTheme="majorBidi" w:hAnsiTheme="majorBidi" w:cstheme="majorBidi"/>
          <w:sz w:val="28"/>
          <w:szCs w:val="28"/>
          <w:lang w:bidi="ar-EG"/>
        </w:rPr>
      </w:pPr>
    </w:p>
    <w:p w:rsidR="00270A19" w:rsidRDefault="00270A19" w:rsidP="00270A19">
      <w:pPr>
        <w:rPr>
          <w:rFonts w:asciiTheme="majorBidi" w:hAnsiTheme="majorBidi" w:cstheme="majorBidi"/>
          <w:sz w:val="28"/>
          <w:szCs w:val="28"/>
          <w:lang w:bidi="ar-EG"/>
        </w:rPr>
      </w:pPr>
    </w:p>
    <w:p w:rsidR="00270A19" w:rsidRDefault="00270A19" w:rsidP="00270A19">
      <w:pPr>
        <w:outlineLvl w:val="1"/>
        <w:rPr>
          <w:rFonts w:asciiTheme="majorBidi" w:hAnsiTheme="majorBidi" w:cstheme="majorBidi"/>
          <w:color w:val="0070C0"/>
          <w:sz w:val="28"/>
          <w:szCs w:val="28"/>
          <w:rtl/>
          <w:lang w:bidi="ar-EG"/>
        </w:rPr>
      </w:pPr>
      <w:bookmarkStart w:id="33" w:name="_Toc240196100"/>
      <w:r w:rsidRPr="00270A19">
        <w:rPr>
          <w:rFonts w:asciiTheme="majorBidi" w:hAnsiTheme="majorBidi" w:cstheme="majorBidi"/>
          <w:color w:val="0070C0"/>
          <w:sz w:val="28"/>
          <w:szCs w:val="28"/>
          <w:lang w:bidi="ar-EG"/>
        </w:rPr>
        <w:lastRenderedPageBreak/>
        <w:t>7.3 CRC Interface:</w:t>
      </w:r>
      <w:bookmarkEnd w:id="33"/>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270A19" w:rsidTr="00EB135D">
        <w:trPr>
          <w:tblHeader/>
        </w:trPr>
        <w:tc>
          <w:tcPr>
            <w:tcW w:w="4500" w:type="dxa"/>
            <w:shd w:val="clear" w:color="auto" w:fill="1F3864"/>
            <w:tcMar>
              <w:top w:w="80" w:type="dxa"/>
              <w:left w:w="120" w:type="dxa"/>
              <w:bottom w:w="80" w:type="dxa"/>
              <w:right w:w="120" w:type="dxa"/>
            </w:tcMar>
            <w:vAlign w:val="center"/>
          </w:tcPr>
          <w:p w:rsidR="00270A19" w:rsidRDefault="00270A19" w:rsidP="00EB135D">
            <w:r>
              <w:rPr>
                <w:b/>
                <w:bCs/>
                <w:color w:val="FFFFFF"/>
                <w:sz w:val="20"/>
                <w:szCs w:val="20"/>
              </w:rPr>
              <w:t>Signal</w:t>
            </w:r>
          </w:p>
        </w:tc>
        <w:tc>
          <w:tcPr>
            <w:tcW w:w="4500" w:type="dxa"/>
            <w:shd w:val="clear" w:color="auto" w:fill="1F3864"/>
            <w:tcMar>
              <w:top w:w="80" w:type="dxa"/>
              <w:left w:w="120" w:type="dxa"/>
              <w:bottom w:w="80" w:type="dxa"/>
              <w:right w:w="120" w:type="dxa"/>
            </w:tcMar>
            <w:vAlign w:val="center"/>
          </w:tcPr>
          <w:p w:rsidR="00270A19" w:rsidRDefault="00270A19" w:rsidP="00EB135D">
            <w:r>
              <w:rPr>
                <w:b/>
                <w:bCs/>
                <w:color w:val="FFFFFF"/>
                <w:sz w:val="20"/>
                <w:szCs w:val="20"/>
              </w:rPr>
              <w:t>Description</w:t>
            </w:r>
          </w:p>
        </w:tc>
      </w:tr>
      <w:tr w:rsidR="00270A19" w:rsidTr="00EB135D">
        <w:tc>
          <w:tcPr>
            <w:tcW w:w="4500" w:type="dxa"/>
            <w:shd w:val="clear" w:color="auto" w:fill="FFFFFF"/>
            <w:tcMar>
              <w:top w:w="80" w:type="dxa"/>
              <w:left w:w="120" w:type="dxa"/>
              <w:bottom w:w="80" w:type="dxa"/>
              <w:right w:w="120" w:type="dxa"/>
            </w:tcMar>
          </w:tcPr>
          <w:p w:rsidR="00270A19" w:rsidRDefault="00270A19" w:rsidP="00EB135D">
            <w:r>
              <w:rPr>
                <w:sz w:val="20"/>
                <w:szCs w:val="20"/>
              </w:rPr>
              <w:t>clk</w:t>
            </w:r>
          </w:p>
        </w:tc>
        <w:tc>
          <w:tcPr>
            <w:tcW w:w="4500" w:type="dxa"/>
            <w:shd w:val="clear" w:color="auto" w:fill="FFFFFF"/>
            <w:tcMar>
              <w:top w:w="80" w:type="dxa"/>
              <w:left w:w="120" w:type="dxa"/>
              <w:bottom w:w="80" w:type="dxa"/>
              <w:right w:w="120" w:type="dxa"/>
            </w:tcMar>
          </w:tcPr>
          <w:p w:rsidR="00270A19" w:rsidRDefault="00270A19" w:rsidP="00EB135D">
            <w:r>
              <w:rPr>
                <w:sz w:val="20"/>
                <w:szCs w:val="20"/>
              </w:rPr>
              <w:t>System clock</w:t>
            </w:r>
          </w:p>
        </w:tc>
      </w:tr>
      <w:tr w:rsidR="00270A19" w:rsidTr="00EB135D">
        <w:tc>
          <w:tcPr>
            <w:tcW w:w="4500" w:type="dxa"/>
            <w:shd w:val="clear" w:color="auto" w:fill="F7F9FC"/>
            <w:tcMar>
              <w:top w:w="80" w:type="dxa"/>
              <w:left w:w="120" w:type="dxa"/>
              <w:bottom w:w="80" w:type="dxa"/>
              <w:right w:w="120" w:type="dxa"/>
            </w:tcMar>
          </w:tcPr>
          <w:p w:rsidR="00270A19" w:rsidRDefault="00270A19" w:rsidP="00EB135D">
            <w:r>
              <w:rPr>
                <w:sz w:val="20"/>
                <w:szCs w:val="20"/>
              </w:rPr>
              <w:t xml:space="preserve"> rst_n</w:t>
            </w:r>
          </w:p>
        </w:tc>
        <w:tc>
          <w:tcPr>
            <w:tcW w:w="4500" w:type="dxa"/>
            <w:shd w:val="clear" w:color="auto" w:fill="F7F9FC"/>
            <w:tcMar>
              <w:top w:w="80" w:type="dxa"/>
              <w:left w:w="120" w:type="dxa"/>
              <w:bottom w:w="80" w:type="dxa"/>
              <w:right w:w="120" w:type="dxa"/>
            </w:tcMar>
          </w:tcPr>
          <w:p w:rsidR="00270A19" w:rsidRDefault="00270A19" w:rsidP="00EB135D">
            <w:r>
              <w:rPr>
                <w:sz w:val="20"/>
                <w:szCs w:val="20"/>
              </w:rPr>
              <w:t>Reset input according to the implementation</w:t>
            </w:r>
          </w:p>
        </w:tc>
      </w:tr>
      <w:tr w:rsidR="00270A19" w:rsidTr="00EB135D">
        <w:tc>
          <w:tcPr>
            <w:tcW w:w="4500" w:type="dxa"/>
            <w:shd w:val="clear" w:color="auto" w:fill="F7F9FC"/>
            <w:tcMar>
              <w:top w:w="80" w:type="dxa"/>
              <w:left w:w="120" w:type="dxa"/>
              <w:bottom w:w="80" w:type="dxa"/>
              <w:right w:w="120" w:type="dxa"/>
            </w:tcMar>
          </w:tcPr>
          <w:p w:rsidR="00270A19" w:rsidRDefault="00270A19" w:rsidP="00EB135D">
            <w:r>
              <w:rPr>
                <w:sz w:val="20"/>
                <w:szCs w:val="20"/>
              </w:rPr>
              <w:t>data_in</w:t>
            </w:r>
          </w:p>
        </w:tc>
        <w:tc>
          <w:tcPr>
            <w:tcW w:w="4500" w:type="dxa"/>
            <w:shd w:val="clear" w:color="auto" w:fill="F7F9FC"/>
            <w:tcMar>
              <w:top w:w="80" w:type="dxa"/>
              <w:left w:w="120" w:type="dxa"/>
              <w:bottom w:w="80" w:type="dxa"/>
              <w:right w:w="120" w:type="dxa"/>
            </w:tcMar>
          </w:tcPr>
          <w:p w:rsidR="00270A19" w:rsidRDefault="00270A19" w:rsidP="00EB135D">
            <w:r>
              <w:rPr>
                <w:sz w:val="20"/>
                <w:szCs w:val="20"/>
              </w:rPr>
              <w:t>Input data block</w:t>
            </w:r>
          </w:p>
        </w:tc>
      </w:tr>
      <w:tr w:rsidR="00270A19" w:rsidTr="00EB135D">
        <w:tc>
          <w:tcPr>
            <w:tcW w:w="4500" w:type="dxa"/>
            <w:shd w:val="clear" w:color="auto" w:fill="FFFFFF"/>
            <w:tcMar>
              <w:top w:w="80" w:type="dxa"/>
              <w:left w:w="120" w:type="dxa"/>
              <w:bottom w:w="80" w:type="dxa"/>
              <w:right w:w="120" w:type="dxa"/>
            </w:tcMar>
          </w:tcPr>
          <w:p w:rsidR="00270A19" w:rsidRDefault="00270A19" w:rsidP="00EB135D">
            <w:r>
              <w:rPr>
                <w:sz w:val="20"/>
                <w:szCs w:val="20"/>
              </w:rPr>
              <w:t>busy</w:t>
            </w:r>
          </w:p>
        </w:tc>
        <w:tc>
          <w:tcPr>
            <w:tcW w:w="4500" w:type="dxa"/>
            <w:shd w:val="clear" w:color="auto" w:fill="FFFFFF"/>
            <w:tcMar>
              <w:top w:w="80" w:type="dxa"/>
              <w:left w:w="120" w:type="dxa"/>
              <w:bottom w:w="80" w:type="dxa"/>
              <w:right w:w="120" w:type="dxa"/>
            </w:tcMar>
          </w:tcPr>
          <w:p w:rsidR="00270A19" w:rsidRDefault="00270A19" w:rsidP="00EB135D">
            <w:r>
              <w:rPr>
                <w:sz w:val="20"/>
                <w:szCs w:val="20"/>
              </w:rPr>
              <w:t>High while the CRC calculation is active</w:t>
            </w:r>
          </w:p>
        </w:tc>
      </w:tr>
      <w:tr w:rsidR="00270A19" w:rsidTr="00EB135D">
        <w:tc>
          <w:tcPr>
            <w:tcW w:w="4500" w:type="dxa"/>
            <w:shd w:val="clear" w:color="auto" w:fill="F7F9FC"/>
            <w:tcMar>
              <w:top w:w="80" w:type="dxa"/>
              <w:left w:w="120" w:type="dxa"/>
              <w:bottom w:w="80" w:type="dxa"/>
              <w:right w:w="120" w:type="dxa"/>
            </w:tcMar>
          </w:tcPr>
          <w:p w:rsidR="00270A19" w:rsidRDefault="00270A19" w:rsidP="00EB135D">
            <w:r>
              <w:rPr>
                <w:sz w:val="20"/>
                <w:szCs w:val="20"/>
              </w:rPr>
              <w:t>done</w:t>
            </w:r>
          </w:p>
        </w:tc>
        <w:tc>
          <w:tcPr>
            <w:tcW w:w="4500" w:type="dxa"/>
            <w:shd w:val="clear" w:color="auto" w:fill="F7F9FC"/>
            <w:tcMar>
              <w:top w:w="80" w:type="dxa"/>
              <w:left w:w="120" w:type="dxa"/>
              <w:bottom w:w="80" w:type="dxa"/>
              <w:right w:w="120" w:type="dxa"/>
            </w:tcMar>
          </w:tcPr>
          <w:p w:rsidR="00270A19" w:rsidRDefault="00270A19" w:rsidP="00EB135D">
            <w:r>
              <w:rPr>
                <w:sz w:val="20"/>
                <w:szCs w:val="20"/>
              </w:rPr>
              <w:t>High/pulsed when the CRC result is available</w:t>
            </w:r>
          </w:p>
        </w:tc>
      </w:tr>
      <w:tr w:rsidR="00270A19" w:rsidTr="00EB135D">
        <w:tc>
          <w:tcPr>
            <w:tcW w:w="4500" w:type="dxa"/>
            <w:shd w:val="clear" w:color="auto" w:fill="FFFFFF"/>
            <w:tcMar>
              <w:top w:w="80" w:type="dxa"/>
              <w:left w:w="120" w:type="dxa"/>
              <w:bottom w:w="80" w:type="dxa"/>
              <w:right w:w="120" w:type="dxa"/>
            </w:tcMar>
          </w:tcPr>
          <w:p w:rsidR="00270A19" w:rsidRDefault="00270A19" w:rsidP="00EB135D">
            <w:r>
              <w:rPr>
                <w:sz w:val="20"/>
                <w:szCs w:val="20"/>
              </w:rPr>
              <w:t>data_with_crc</w:t>
            </w:r>
          </w:p>
        </w:tc>
        <w:tc>
          <w:tcPr>
            <w:tcW w:w="4500" w:type="dxa"/>
            <w:shd w:val="clear" w:color="auto" w:fill="FFFFFF"/>
            <w:tcMar>
              <w:top w:w="80" w:type="dxa"/>
              <w:left w:w="120" w:type="dxa"/>
              <w:bottom w:w="80" w:type="dxa"/>
              <w:right w:w="120" w:type="dxa"/>
            </w:tcMar>
          </w:tcPr>
          <w:p w:rsidR="00270A19" w:rsidRDefault="00270A19" w:rsidP="00EB135D">
            <w:r>
              <w:rPr>
                <w:sz w:val="20"/>
                <w:szCs w:val="20"/>
              </w:rPr>
              <w:t>Calculated CRC-16/XMODEM value</w:t>
            </w:r>
          </w:p>
        </w:tc>
      </w:tr>
    </w:tbl>
    <w:p w:rsidR="00270A19" w:rsidRDefault="00270A19" w:rsidP="00270A19">
      <w:pPr>
        <w:rPr>
          <w:rFonts w:asciiTheme="majorBidi" w:hAnsiTheme="majorBidi" w:cstheme="majorBidi"/>
          <w:sz w:val="28"/>
          <w:szCs w:val="28"/>
          <w:lang w:bidi="ar-EG"/>
        </w:rPr>
      </w:pPr>
    </w:p>
    <w:p w:rsidR="00270A19" w:rsidRDefault="00270A19" w:rsidP="00270A19">
      <w:pPr>
        <w:outlineLvl w:val="1"/>
        <w:rPr>
          <w:rFonts w:asciiTheme="majorBidi" w:hAnsiTheme="majorBidi" w:cstheme="majorBidi"/>
          <w:color w:val="0070C0"/>
          <w:sz w:val="28"/>
          <w:szCs w:val="28"/>
          <w:rtl/>
          <w:lang w:bidi="ar-EG"/>
        </w:rPr>
      </w:pPr>
      <w:bookmarkStart w:id="34" w:name="_Toc240196101"/>
      <w:r w:rsidRPr="00270A19">
        <w:rPr>
          <w:rFonts w:asciiTheme="majorBidi" w:hAnsiTheme="majorBidi" w:cstheme="majorBidi"/>
          <w:color w:val="0070C0"/>
          <w:sz w:val="28"/>
          <w:szCs w:val="28"/>
          <w:lang w:bidi="ar-EG"/>
        </w:rPr>
        <w:t>7.4 CRC Processing Architecture:</w:t>
      </w:r>
      <w:bookmarkEnd w:id="34"/>
    </w:p>
    <w:p w:rsidR="00270A19" w:rsidRPr="00270A19" w:rsidRDefault="00270A19" w:rsidP="00270A19">
      <w:pPr>
        <w:spacing w:before="240" w:after="240"/>
        <w:jc w:val="both"/>
        <w:rPr>
          <w:rFonts w:cstheme="minorHAnsi"/>
          <w:sz w:val="24"/>
          <w:szCs w:val="24"/>
        </w:rPr>
      </w:pPr>
      <w:r w:rsidRPr="00270A19">
        <w:rPr>
          <w:rFonts w:cstheme="minorHAnsi"/>
          <w:sz w:val="24"/>
          <w:szCs w:val="24"/>
        </w:rPr>
        <w:t xml:space="preserve">The CRC generator employs a </w:t>
      </w:r>
      <w:r w:rsidRPr="00270A19">
        <w:rPr>
          <w:rFonts w:cstheme="minorHAnsi"/>
          <w:b/>
          <w:bCs/>
          <w:sz w:val="24"/>
          <w:szCs w:val="24"/>
        </w:rPr>
        <w:t>sequential bit-by-bit architecture</w:t>
      </w:r>
      <w:r w:rsidRPr="00270A19">
        <w:rPr>
          <w:rFonts w:cstheme="minorHAnsi"/>
          <w:sz w:val="24"/>
          <w:szCs w:val="24"/>
        </w:rPr>
        <w:t xml:space="preserve"> to calculate the CRC-16/XMODEM checksum over a 128-bit input data block.</w:t>
      </w:r>
    </w:p>
    <w:p w:rsidR="00270A19" w:rsidRPr="00270A19" w:rsidRDefault="00270A19" w:rsidP="00270A19">
      <w:pPr>
        <w:spacing w:before="240" w:after="240"/>
        <w:jc w:val="both"/>
        <w:rPr>
          <w:rFonts w:cstheme="minorHAnsi"/>
          <w:sz w:val="24"/>
          <w:szCs w:val="24"/>
        </w:rPr>
      </w:pPr>
      <w:r w:rsidRPr="00270A19">
        <w:rPr>
          <w:rFonts w:cstheme="minorHAnsi"/>
          <w:sz w:val="24"/>
          <w:szCs w:val="24"/>
        </w:rPr>
        <w:t xml:space="preserve"> The input data is first captured in an internal register, while a 16-bit CRC register stores the intermediate checksum and a counter tracks the number of processed bits. The CRC calculation is initialized to </w:t>
      </w:r>
      <w:r w:rsidRPr="00270A19">
        <w:rPr>
          <w:rFonts w:cstheme="minorHAnsi"/>
          <w:b/>
          <w:bCs/>
          <w:sz w:val="24"/>
          <w:szCs w:val="24"/>
        </w:rPr>
        <w:t>0x0000</w:t>
      </w:r>
      <w:r w:rsidRPr="00270A19">
        <w:rPr>
          <w:rFonts w:cstheme="minorHAnsi"/>
          <w:sz w:val="24"/>
          <w:szCs w:val="24"/>
        </w:rPr>
        <w:t xml:space="preserve"> and performed </w:t>
      </w:r>
      <w:r w:rsidRPr="00270A19">
        <w:rPr>
          <w:rFonts w:cstheme="minorHAnsi"/>
          <w:b/>
          <w:bCs/>
          <w:sz w:val="24"/>
          <w:szCs w:val="24"/>
        </w:rPr>
        <w:t>MSB-first</w:t>
      </w:r>
      <w:r w:rsidRPr="00270A19">
        <w:rPr>
          <w:rFonts w:cstheme="minorHAnsi"/>
          <w:sz w:val="24"/>
          <w:szCs w:val="24"/>
        </w:rPr>
        <w:t xml:space="preserve">, starting from </w:t>
      </w:r>
      <w:r w:rsidRPr="00270A19">
        <w:rPr>
          <w:rFonts w:eastAsia="Roboto Mono" w:cstheme="minorHAnsi"/>
          <w:color w:val="E69138"/>
          <w:sz w:val="24"/>
          <w:szCs w:val="24"/>
        </w:rPr>
        <w:t>data_in[127]</w:t>
      </w:r>
      <w:r w:rsidRPr="00270A19">
        <w:rPr>
          <w:rFonts w:cstheme="minorHAnsi"/>
          <w:sz w:val="24"/>
          <w:szCs w:val="24"/>
        </w:rPr>
        <w:t xml:space="preserve"> and progressing to</w:t>
      </w:r>
      <w:r w:rsidRPr="00270A19">
        <w:rPr>
          <w:rFonts w:cstheme="minorHAnsi"/>
          <w:color w:val="E69138"/>
          <w:sz w:val="24"/>
          <w:szCs w:val="24"/>
        </w:rPr>
        <w:t xml:space="preserve"> </w:t>
      </w:r>
      <w:r w:rsidRPr="00270A19">
        <w:rPr>
          <w:rFonts w:eastAsia="Roboto Mono" w:cstheme="minorHAnsi"/>
          <w:color w:val="E69138"/>
          <w:sz w:val="24"/>
          <w:szCs w:val="24"/>
        </w:rPr>
        <w:t>data_in[0</w:t>
      </w:r>
      <w:r w:rsidRPr="00270A19">
        <w:rPr>
          <w:rFonts w:eastAsia="Roboto Mono" w:cstheme="minorHAnsi"/>
          <w:color w:val="188038"/>
          <w:sz w:val="24"/>
          <w:szCs w:val="24"/>
        </w:rPr>
        <w:t>]</w:t>
      </w:r>
      <w:r w:rsidRPr="00270A19">
        <w:rPr>
          <w:rFonts w:cstheme="minorHAnsi"/>
          <w:sz w:val="24"/>
          <w:szCs w:val="24"/>
        </w:rPr>
        <w:t xml:space="preserve">. One input bit is processed per clock cycle. For each bit, the feedback value is obtained by XORing the current MSB of the CRC register with the input bit. The CRC register is then shifted left, and the generator polynomial </w:t>
      </w:r>
      <w:r w:rsidRPr="00270A19">
        <w:rPr>
          <w:rFonts w:cstheme="minorHAnsi"/>
          <w:b/>
          <w:bCs/>
          <w:sz w:val="24"/>
          <w:szCs w:val="24"/>
        </w:rPr>
        <w:t>0x1021</w:t>
      </w:r>
      <w:r w:rsidRPr="00270A19">
        <w:rPr>
          <w:rFonts w:cstheme="minorHAnsi"/>
          <w:sz w:val="24"/>
          <w:szCs w:val="24"/>
        </w:rPr>
        <w:t xml:space="preserve"> is XORed with the result when the feedback value is logic </w:t>
      </w:r>
      <w:r w:rsidRPr="00270A19">
        <w:rPr>
          <w:rFonts w:eastAsia="Roboto Mono" w:cstheme="minorHAnsi"/>
          <w:color w:val="188038"/>
          <w:sz w:val="24"/>
          <w:szCs w:val="24"/>
        </w:rPr>
        <w:t>1</w:t>
      </w:r>
      <w:r w:rsidRPr="00270A19">
        <w:rPr>
          <w:rFonts w:cstheme="minorHAnsi"/>
          <w:sz w:val="24"/>
          <w:szCs w:val="24"/>
        </w:rPr>
        <w:t>.</w:t>
      </w:r>
    </w:p>
    <w:p w:rsidR="00270A19" w:rsidRPr="00270A19" w:rsidRDefault="00270A19" w:rsidP="00270A19">
      <w:pPr>
        <w:spacing w:before="240" w:after="240"/>
        <w:jc w:val="both"/>
        <w:rPr>
          <w:rFonts w:cstheme="minorHAnsi"/>
          <w:sz w:val="24"/>
          <w:szCs w:val="24"/>
        </w:rPr>
      </w:pPr>
      <w:r w:rsidRPr="00270A19">
        <w:rPr>
          <w:rFonts w:cstheme="minorHAnsi"/>
          <w:sz w:val="24"/>
          <w:szCs w:val="24"/>
        </w:rPr>
        <w:t xml:space="preserve">The operation is implemented within a </w:t>
      </w:r>
      <w:r w:rsidRPr="00270A19">
        <w:rPr>
          <w:rFonts w:cstheme="minorHAnsi"/>
          <w:b/>
          <w:bCs/>
          <w:sz w:val="24"/>
          <w:szCs w:val="24"/>
        </w:rPr>
        <w:t>single clocked process without a dedicated FSM</w:t>
      </w:r>
      <w:r w:rsidRPr="00270A19">
        <w:rPr>
          <w:rFonts w:cstheme="minorHAnsi"/>
          <w:sz w:val="24"/>
          <w:szCs w:val="24"/>
        </w:rPr>
        <w:t>. When the module is idle (</w:t>
      </w:r>
      <w:r w:rsidRPr="00270A19">
        <w:rPr>
          <w:rFonts w:eastAsia="Roboto Mono" w:cstheme="minorHAnsi"/>
          <w:color w:val="E69138"/>
          <w:sz w:val="24"/>
          <w:szCs w:val="24"/>
        </w:rPr>
        <w:t>busy = 0</w:t>
      </w:r>
      <w:r w:rsidRPr="00270A19">
        <w:rPr>
          <w:rFonts w:cstheme="minorHAnsi"/>
          <w:sz w:val="24"/>
          <w:szCs w:val="24"/>
        </w:rPr>
        <w:t xml:space="preserve">), the input is captured and the CRC calculation is initialized. While </w:t>
      </w:r>
      <w:r w:rsidRPr="00270A19">
        <w:rPr>
          <w:rFonts w:eastAsia="Roboto Mono" w:cstheme="minorHAnsi"/>
          <w:color w:val="E69138"/>
          <w:sz w:val="24"/>
          <w:szCs w:val="24"/>
        </w:rPr>
        <w:t>busy = 1</w:t>
      </w:r>
      <w:r w:rsidRPr="00270A19">
        <w:rPr>
          <w:rFonts w:cstheme="minorHAnsi"/>
          <w:sz w:val="24"/>
          <w:szCs w:val="24"/>
        </w:rPr>
        <w:t xml:space="preserve">, the module processes one bit per clock cycle until all 128 bits have been evaluated, requiring </w:t>
      </w:r>
      <w:r w:rsidRPr="00270A19">
        <w:rPr>
          <w:rFonts w:cstheme="minorHAnsi"/>
          <w:b/>
          <w:bCs/>
          <w:sz w:val="24"/>
          <w:szCs w:val="24"/>
        </w:rPr>
        <w:t>128 processing cycles</w:t>
      </w:r>
      <w:r w:rsidRPr="00270A19">
        <w:rPr>
          <w:rFonts w:cstheme="minorHAnsi"/>
          <w:sz w:val="24"/>
          <w:szCs w:val="24"/>
        </w:rPr>
        <w:t xml:space="preserve">. Upon completion, the calculated 16-bit CRC is appended to the original 128-bit data to form a </w:t>
      </w:r>
      <w:r w:rsidRPr="00270A19">
        <w:rPr>
          <w:rFonts w:cstheme="minorHAnsi"/>
          <w:b/>
          <w:bCs/>
          <w:sz w:val="24"/>
          <w:szCs w:val="24"/>
        </w:rPr>
        <w:t>144-bit output frame</w:t>
      </w:r>
      <w:r w:rsidRPr="00270A19">
        <w:rPr>
          <w:rFonts w:cstheme="minorHAnsi"/>
          <w:sz w:val="24"/>
          <w:szCs w:val="24"/>
        </w:rPr>
        <w:t xml:space="preserve">, with the data occupying the upper 128 bits and the CRC occupying the lower 16 bits. The </w:t>
      </w:r>
      <w:r w:rsidRPr="00270A19">
        <w:rPr>
          <w:rFonts w:eastAsia="Roboto Mono" w:cstheme="minorHAnsi"/>
          <w:color w:val="E69138"/>
          <w:sz w:val="24"/>
          <w:szCs w:val="24"/>
        </w:rPr>
        <w:t>done</w:t>
      </w:r>
      <w:r w:rsidRPr="00270A19">
        <w:rPr>
          <w:rFonts w:cstheme="minorHAnsi"/>
          <w:sz w:val="24"/>
          <w:szCs w:val="24"/>
        </w:rPr>
        <w:t xml:space="preserve"> signal indicates completion and the availability of the valid output, while </w:t>
      </w:r>
      <w:r w:rsidRPr="00270A19">
        <w:rPr>
          <w:rFonts w:eastAsia="Roboto Mono" w:cstheme="minorHAnsi"/>
          <w:color w:val="E69138"/>
          <w:sz w:val="24"/>
          <w:szCs w:val="24"/>
        </w:rPr>
        <w:t>busy</w:t>
      </w:r>
      <w:r w:rsidRPr="00270A19">
        <w:rPr>
          <w:rFonts w:cstheme="minorHAnsi"/>
          <w:color w:val="E69138"/>
          <w:sz w:val="24"/>
          <w:szCs w:val="24"/>
        </w:rPr>
        <w:t xml:space="preserve"> </w:t>
      </w:r>
      <w:r w:rsidRPr="00270A19">
        <w:rPr>
          <w:rFonts w:cstheme="minorHAnsi"/>
          <w:sz w:val="24"/>
          <w:szCs w:val="24"/>
        </w:rPr>
        <w:t>indicates that the CRC engine is actively processing a data block.</w:t>
      </w:r>
    </w:p>
    <w:p w:rsidR="00270A19" w:rsidRDefault="00270A19" w:rsidP="00270A19">
      <w:pPr>
        <w:rPr>
          <w:rFonts w:asciiTheme="majorBidi" w:hAnsiTheme="majorBidi" w:cstheme="majorBidi"/>
          <w:sz w:val="28"/>
          <w:szCs w:val="28"/>
          <w:lang w:bidi="ar-EG"/>
        </w:rPr>
      </w:pPr>
    </w:p>
    <w:p w:rsidR="00270A19" w:rsidRDefault="00270A19" w:rsidP="00270A19">
      <w:pPr>
        <w:rPr>
          <w:rFonts w:asciiTheme="majorBidi" w:hAnsiTheme="majorBidi" w:cstheme="majorBidi"/>
          <w:sz w:val="28"/>
          <w:szCs w:val="28"/>
          <w:lang w:bidi="ar-EG"/>
        </w:rPr>
      </w:pPr>
    </w:p>
    <w:p w:rsidR="00270A19" w:rsidRDefault="00270A19" w:rsidP="00270A19">
      <w:pPr>
        <w:rPr>
          <w:rFonts w:asciiTheme="majorBidi" w:hAnsiTheme="majorBidi" w:cstheme="majorBidi"/>
          <w:sz w:val="28"/>
          <w:szCs w:val="28"/>
          <w:lang w:bidi="ar-EG"/>
        </w:rPr>
      </w:pPr>
    </w:p>
    <w:p w:rsidR="00EB135D" w:rsidRDefault="00270A19" w:rsidP="00270A19">
      <w:pPr>
        <w:outlineLvl w:val="1"/>
        <w:rPr>
          <w:rFonts w:asciiTheme="majorBidi" w:hAnsiTheme="majorBidi" w:cstheme="majorBidi"/>
          <w:color w:val="0070C0"/>
          <w:sz w:val="28"/>
          <w:szCs w:val="28"/>
          <w:rtl/>
          <w:lang w:bidi="ar-EG"/>
        </w:rPr>
      </w:pPr>
      <w:bookmarkStart w:id="35" w:name="_Toc240196102"/>
      <w:r w:rsidRPr="00270A19">
        <w:rPr>
          <w:rFonts w:asciiTheme="majorBidi" w:hAnsiTheme="majorBidi" w:cstheme="majorBidi"/>
          <w:color w:val="0070C0"/>
          <w:sz w:val="28"/>
          <w:szCs w:val="28"/>
          <w:lang w:bidi="ar-EG"/>
        </w:rPr>
        <w:lastRenderedPageBreak/>
        <w:t>7.5 CRC Testbench:</w:t>
      </w:r>
      <w:bookmarkEnd w:id="35"/>
    </w:p>
    <w:p w:rsidR="00EB135D" w:rsidRPr="00EB135D" w:rsidRDefault="00EB135D" w:rsidP="00EB135D">
      <w:pPr>
        <w:spacing w:before="240" w:after="240"/>
        <w:jc w:val="both"/>
        <w:rPr>
          <w:rFonts w:cstheme="minorHAnsi"/>
          <w:sz w:val="24"/>
          <w:szCs w:val="24"/>
        </w:rPr>
      </w:pPr>
      <w:r w:rsidRPr="00EB135D">
        <w:rPr>
          <w:rFonts w:cstheme="minorHAnsi"/>
          <w:sz w:val="24"/>
          <w:szCs w:val="24"/>
        </w:rPr>
        <w:t>The provided testbench verifies the RTL using three independent 128-bit input vectors.</w:t>
      </w:r>
    </w:p>
    <w:p w:rsidR="00EB135D" w:rsidRPr="00EB135D" w:rsidRDefault="00EB135D" w:rsidP="00EB135D">
      <w:pPr>
        <w:spacing w:before="240" w:after="240"/>
        <w:jc w:val="both"/>
        <w:rPr>
          <w:rFonts w:cstheme="minorHAnsi"/>
          <w:sz w:val="24"/>
          <w:szCs w:val="24"/>
        </w:rPr>
      </w:pPr>
      <w:r w:rsidRPr="00EB135D">
        <w:rPr>
          <w:rFonts w:cstheme="minorHAnsi"/>
          <w:sz w:val="24"/>
          <w:szCs w:val="24"/>
        </w:rPr>
        <w:t>The testbench first applies reset:</w:t>
      </w:r>
    </w:p>
    <w:p w:rsidR="00EB135D" w:rsidRPr="00EB135D" w:rsidRDefault="00EB135D" w:rsidP="00EB135D">
      <w:pPr>
        <w:spacing w:before="240" w:after="240"/>
        <w:jc w:val="both"/>
        <w:rPr>
          <w:rFonts w:cstheme="minorHAnsi"/>
          <w:sz w:val="24"/>
          <w:szCs w:val="24"/>
        </w:rPr>
      </w:pPr>
      <w:r w:rsidRPr="00EB135D">
        <w:rPr>
          <w:rFonts w:cstheme="minorHAnsi"/>
          <w:sz w:val="24"/>
          <w:szCs w:val="24"/>
        </w:rPr>
        <w:t xml:space="preserve">After reset is released, each test waits until the CRC module is idle before applying a new input. This is important because the module automatically begins a new calculation when </w:t>
      </w:r>
      <w:r w:rsidRPr="00EB135D">
        <w:rPr>
          <w:rFonts w:eastAsia="Roboto Mono" w:cstheme="minorHAnsi"/>
          <w:color w:val="E69138"/>
          <w:sz w:val="24"/>
          <w:szCs w:val="24"/>
        </w:rPr>
        <w:t>busy</w:t>
      </w:r>
      <w:r w:rsidRPr="00EB135D">
        <w:rPr>
          <w:rFonts w:cstheme="minorHAnsi"/>
          <w:sz w:val="24"/>
          <w:szCs w:val="24"/>
        </w:rPr>
        <w:t xml:space="preserve"> is low.</w:t>
      </w:r>
    </w:p>
    <w:p w:rsidR="00EB135D" w:rsidRPr="00EB135D" w:rsidRDefault="00EB135D" w:rsidP="00EB135D">
      <w:pPr>
        <w:jc w:val="both"/>
        <w:rPr>
          <w:rFonts w:cstheme="minorHAnsi"/>
          <w:sz w:val="24"/>
          <w:szCs w:val="24"/>
          <w:rtl/>
          <w:lang w:bidi="ar-EG"/>
        </w:rPr>
      </w:pPr>
      <w:r w:rsidRPr="00EB135D">
        <w:rPr>
          <w:rFonts w:cstheme="minorHAnsi"/>
          <w:sz w:val="24"/>
          <w:szCs w:val="24"/>
        </w:rPr>
        <w:t xml:space="preserve">The testbench then waits for the </w:t>
      </w:r>
      <w:r w:rsidRPr="00EB135D">
        <w:rPr>
          <w:rFonts w:eastAsia="Roboto Mono" w:cstheme="minorHAnsi"/>
          <w:color w:val="E69138"/>
          <w:sz w:val="24"/>
          <w:szCs w:val="24"/>
        </w:rPr>
        <w:t>done</w:t>
      </w:r>
      <w:r w:rsidRPr="00EB135D">
        <w:rPr>
          <w:rFonts w:cstheme="minorHAnsi"/>
          <w:sz w:val="24"/>
          <w:szCs w:val="24"/>
        </w:rPr>
        <w:t xml:space="preserve"> event:</w:t>
      </w:r>
    </w:p>
    <w:p w:rsidR="00EB135D" w:rsidRPr="00EB135D" w:rsidRDefault="00EB135D" w:rsidP="00EB135D">
      <w:pPr>
        <w:spacing w:before="240" w:after="240"/>
        <w:jc w:val="both"/>
        <w:rPr>
          <w:rFonts w:cstheme="minorHAnsi"/>
          <w:sz w:val="24"/>
          <w:szCs w:val="24"/>
        </w:rPr>
      </w:pPr>
      <w:r w:rsidRPr="00EB135D">
        <w:rPr>
          <w:rFonts w:cstheme="minorHAnsi"/>
          <w:sz w:val="24"/>
          <w:szCs w:val="24"/>
        </w:rPr>
        <w:t xml:space="preserve">Once </w:t>
      </w:r>
      <w:r w:rsidRPr="00EB135D">
        <w:rPr>
          <w:rFonts w:eastAsia="Roboto Mono" w:cstheme="minorHAnsi"/>
          <w:color w:val="E69138"/>
          <w:sz w:val="24"/>
          <w:szCs w:val="24"/>
        </w:rPr>
        <w:t>done</w:t>
      </w:r>
      <w:r w:rsidRPr="00EB135D">
        <w:rPr>
          <w:rFonts w:cstheme="minorHAnsi"/>
          <w:sz w:val="24"/>
          <w:szCs w:val="24"/>
        </w:rPr>
        <w:t xml:space="preserve"> is asserted, the testbench compares: </w:t>
      </w:r>
      <w:r w:rsidRPr="00EB135D">
        <w:rPr>
          <w:rFonts w:cstheme="minorHAnsi"/>
          <w:color w:val="E69138"/>
          <w:sz w:val="24"/>
          <w:szCs w:val="24"/>
        </w:rPr>
        <w:t xml:space="preserve">data_with_crc[15:0 ] </w:t>
      </w:r>
      <w:r w:rsidRPr="00EB135D">
        <w:rPr>
          <w:rFonts w:cstheme="minorHAnsi"/>
          <w:sz w:val="24"/>
          <w:szCs w:val="24"/>
        </w:rPr>
        <w:t>against the expected CRC value.</w:t>
      </w:r>
    </w:p>
    <w:tbl>
      <w:tblPr>
        <w:tblW w:w="8640" w:type="dxa"/>
        <w:tblBorders>
          <w:insideH w:val="nil"/>
          <w:insideV w:val="nil"/>
        </w:tblBorders>
        <w:tblLayout w:type="fixed"/>
        <w:tblLook w:val="0600" w:firstRow="0" w:lastRow="0" w:firstColumn="0" w:lastColumn="0" w:noHBand="1" w:noVBand="1"/>
      </w:tblPr>
      <w:tblGrid>
        <w:gridCol w:w="1395"/>
        <w:gridCol w:w="5550"/>
        <w:gridCol w:w="1695"/>
      </w:tblGrid>
      <w:tr w:rsidR="00EB135D" w:rsidTr="00EB135D">
        <w:trPr>
          <w:trHeight w:val="500"/>
          <w:tblHeader/>
        </w:trPr>
        <w:tc>
          <w:tcPr>
            <w:tcW w:w="1395" w:type="dxa"/>
            <w:tcBorders>
              <w:top w:val="nil"/>
              <w:left w:val="nil"/>
              <w:bottom w:val="nil"/>
              <w:right w:val="nil"/>
            </w:tcBorders>
            <w:tcMar>
              <w:top w:w="100" w:type="dxa"/>
              <w:left w:w="100" w:type="dxa"/>
              <w:bottom w:w="100" w:type="dxa"/>
              <w:right w:w="100" w:type="dxa"/>
            </w:tcMar>
            <w:hideMark/>
          </w:tcPr>
          <w:p w:rsidR="00EB135D" w:rsidRDefault="00EB135D">
            <w:pPr>
              <w:jc w:val="center"/>
            </w:pPr>
            <w:r>
              <w:rPr>
                <w:b/>
                <w:bCs/>
              </w:rPr>
              <w:t>Test</w:t>
            </w:r>
          </w:p>
        </w:tc>
        <w:tc>
          <w:tcPr>
            <w:tcW w:w="5550" w:type="dxa"/>
            <w:tcBorders>
              <w:top w:val="nil"/>
              <w:left w:val="nil"/>
              <w:bottom w:val="nil"/>
              <w:right w:val="nil"/>
            </w:tcBorders>
            <w:tcMar>
              <w:top w:w="100" w:type="dxa"/>
              <w:left w:w="100" w:type="dxa"/>
              <w:bottom w:w="100" w:type="dxa"/>
              <w:right w:w="100" w:type="dxa"/>
            </w:tcMar>
            <w:hideMark/>
          </w:tcPr>
          <w:p w:rsidR="00EB135D" w:rsidRDefault="00EB135D">
            <w:pPr>
              <w:jc w:val="center"/>
            </w:pPr>
            <w:r>
              <w:rPr>
                <w:b/>
                <w:bCs/>
              </w:rPr>
              <w:t>Input Data</w:t>
            </w:r>
          </w:p>
        </w:tc>
        <w:tc>
          <w:tcPr>
            <w:tcW w:w="1695" w:type="dxa"/>
            <w:tcBorders>
              <w:top w:val="nil"/>
              <w:left w:val="nil"/>
              <w:bottom w:val="nil"/>
              <w:right w:val="nil"/>
            </w:tcBorders>
            <w:tcMar>
              <w:top w:w="100" w:type="dxa"/>
              <w:left w:w="100" w:type="dxa"/>
              <w:bottom w:w="100" w:type="dxa"/>
              <w:right w:w="100" w:type="dxa"/>
            </w:tcMar>
            <w:hideMark/>
          </w:tcPr>
          <w:p w:rsidR="00EB135D" w:rsidRDefault="00EB135D">
            <w:pPr>
              <w:jc w:val="center"/>
            </w:pPr>
            <w:r>
              <w:rPr>
                <w:b/>
                <w:bCs/>
              </w:rPr>
              <w:t>Expected CRC</w:t>
            </w:r>
          </w:p>
        </w:tc>
      </w:tr>
      <w:tr w:rsidR="00EB135D" w:rsidTr="00EB135D">
        <w:trPr>
          <w:trHeight w:val="500"/>
          <w:tblHeader/>
        </w:trPr>
        <w:tc>
          <w:tcPr>
            <w:tcW w:w="1395" w:type="dxa"/>
            <w:tcBorders>
              <w:top w:val="nil"/>
              <w:left w:val="nil"/>
              <w:bottom w:val="nil"/>
              <w:right w:val="nil"/>
            </w:tcBorders>
            <w:tcMar>
              <w:top w:w="100" w:type="dxa"/>
              <w:left w:w="100" w:type="dxa"/>
              <w:bottom w:w="100" w:type="dxa"/>
              <w:right w:w="100" w:type="dxa"/>
            </w:tcMar>
            <w:hideMark/>
          </w:tcPr>
          <w:p w:rsidR="00EB135D" w:rsidRDefault="00EB135D">
            <w:r>
              <w:t>TEST 1</w:t>
            </w:r>
          </w:p>
        </w:tc>
        <w:tc>
          <w:tcPr>
            <w:tcW w:w="5550" w:type="dxa"/>
            <w:tcBorders>
              <w:top w:val="nil"/>
              <w:left w:val="nil"/>
              <w:bottom w:val="nil"/>
              <w:right w:val="nil"/>
            </w:tcBorders>
            <w:tcMar>
              <w:top w:w="100" w:type="dxa"/>
              <w:left w:w="100" w:type="dxa"/>
              <w:bottom w:w="100" w:type="dxa"/>
              <w:right w:w="100" w:type="dxa"/>
            </w:tcMar>
            <w:hideMark/>
          </w:tcPr>
          <w:p w:rsidR="00EB135D" w:rsidRDefault="00EB135D">
            <w:pPr>
              <w:rPr>
                <w:color w:val="E69138"/>
              </w:rPr>
            </w:pPr>
            <w:r>
              <w:rPr>
                <w:rFonts w:ascii="Roboto Mono" w:eastAsia="Roboto Mono" w:hAnsi="Roboto Mono" w:cs="Roboto Mono"/>
                <w:color w:val="E69138"/>
              </w:rPr>
              <w:t>31323334353637383941424344454630</w:t>
            </w:r>
          </w:p>
        </w:tc>
        <w:tc>
          <w:tcPr>
            <w:tcW w:w="1695" w:type="dxa"/>
            <w:tcBorders>
              <w:top w:val="nil"/>
              <w:left w:val="nil"/>
              <w:bottom w:val="nil"/>
              <w:right w:val="nil"/>
            </w:tcBorders>
            <w:tcMar>
              <w:top w:w="100" w:type="dxa"/>
              <w:left w:w="100" w:type="dxa"/>
              <w:bottom w:w="100" w:type="dxa"/>
              <w:right w:w="100" w:type="dxa"/>
            </w:tcMar>
            <w:hideMark/>
          </w:tcPr>
          <w:p w:rsidR="00EB135D" w:rsidRDefault="00EB135D">
            <w:r>
              <w:rPr>
                <w:rFonts w:ascii="Roboto Mono" w:eastAsia="Roboto Mono" w:hAnsi="Roboto Mono" w:cs="Roboto Mono"/>
                <w:color w:val="188038"/>
              </w:rPr>
              <w:t>16'h2952</w:t>
            </w:r>
          </w:p>
        </w:tc>
      </w:tr>
      <w:tr w:rsidR="00EB135D" w:rsidTr="00EB135D">
        <w:trPr>
          <w:trHeight w:val="500"/>
          <w:tblHeader/>
        </w:trPr>
        <w:tc>
          <w:tcPr>
            <w:tcW w:w="1395" w:type="dxa"/>
            <w:tcBorders>
              <w:top w:val="nil"/>
              <w:left w:val="nil"/>
              <w:bottom w:val="nil"/>
              <w:right w:val="nil"/>
            </w:tcBorders>
            <w:tcMar>
              <w:top w:w="100" w:type="dxa"/>
              <w:left w:w="100" w:type="dxa"/>
              <w:bottom w:w="100" w:type="dxa"/>
              <w:right w:w="100" w:type="dxa"/>
            </w:tcMar>
            <w:hideMark/>
          </w:tcPr>
          <w:p w:rsidR="00EB135D" w:rsidRDefault="00EB135D">
            <w:r>
              <w:t>TEST 2</w:t>
            </w:r>
          </w:p>
        </w:tc>
        <w:tc>
          <w:tcPr>
            <w:tcW w:w="5550" w:type="dxa"/>
            <w:tcBorders>
              <w:top w:val="nil"/>
              <w:left w:val="nil"/>
              <w:bottom w:val="nil"/>
              <w:right w:val="nil"/>
            </w:tcBorders>
            <w:tcMar>
              <w:top w:w="100" w:type="dxa"/>
              <w:left w:w="100" w:type="dxa"/>
              <w:bottom w:w="100" w:type="dxa"/>
              <w:right w:w="100" w:type="dxa"/>
            </w:tcMar>
            <w:hideMark/>
          </w:tcPr>
          <w:p w:rsidR="00EB135D" w:rsidRDefault="00EB135D">
            <w:pPr>
              <w:rPr>
                <w:color w:val="E69138"/>
              </w:rPr>
            </w:pPr>
            <w:r>
              <w:rPr>
                <w:rFonts w:ascii="Roboto Mono" w:eastAsia="Roboto Mono" w:hAnsi="Roboto Mono" w:cs="Roboto Mono"/>
                <w:color w:val="E69138"/>
              </w:rPr>
              <w:t>00112233445566778899AABBCCDDEEFF</w:t>
            </w:r>
          </w:p>
        </w:tc>
        <w:tc>
          <w:tcPr>
            <w:tcW w:w="1695" w:type="dxa"/>
            <w:tcBorders>
              <w:top w:val="nil"/>
              <w:left w:val="nil"/>
              <w:bottom w:val="nil"/>
              <w:right w:val="nil"/>
            </w:tcBorders>
            <w:tcMar>
              <w:top w:w="100" w:type="dxa"/>
              <w:left w:w="100" w:type="dxa"/>
              <w:bottom w:w="100" w:type="dxa"/>
              <w:right w:w="100" w:type="dxa"/>
            </w:tcMar>
            <w:hideMark/>
          </w:tcPr>
          <w:p w:rsidR="00EB135D" w:rsidRDefault="00EB135D">
            <w:r>
              <w:rPr>
                <w:rFonts w:ascii="Roboto Mono" w:eastAsia="Roboto Mono" w:hAnsi="Roboto Mono" w:cs="Roboto Mono"/>
                <w:color w:val="188038"/>
              </w:rPr>
              <w:t>16'h1248</w:t>
            </w:r>
          </w:p>
        </w:tc>
      </w:tr>
      <w:tr w:rsidR="00EB135D" w:rsidTr="00EB135D">
        <w:trPr>
          <w:trHeight w:val="500"/>
        </w:trPr>
        <w:tc>
          <w:tcPr>
            <w:tcW w:w="1395" w:type="dxa"/>
            <w:tcBorders>
              <w:top w:val="nil"/>
              <w:left w:val="nil"/>
              <w:bottom w:val="nil"/>
              <w:right w:val="nil"/>
            </w:tcBorders>
            <w:tcMar>
              <w:top w:w="100" w:type="dxa"/>
              <w:left w:w="100" w:type="dxa"/>
              <w:bottom w:w="100" w:type="dxa"/>
              <w:right w:w="100" w:type="dxa"/>
            </w:tcMar>
            <w:hideMark/>
          </w:tcPr>
          <w:p w:rsidR="00EB135D" w:rsidRDefault="00EB135D">
            <w:r>
              <w:t>TEST 3</w:t>
            </w:r>
          </w:p>
        </w:tc>
        <w:tc>
          <w:tcPr>
            <w:tcW w:w="5550" w:type="dxa"/>
            <w:tcBorders>
              <w:top w:val="nil"/>
              <w:left w:val="nil"/>
              <w:bottom w:val="nil"/>
              <w:right w:val="nil"/>
            </w:tcBorders>
            <w:tcMar>
              <w:top w:w="100" w:type="dxa"/>
              <w:left w:w="100" w:type="dxa"/>
              <w:bottom w:w="100" w:type="dxa"/>
              <w:right w:w="100" w:type="dxa"/>
            </w:tcMar>
            <w:hideMark/>
          </w:tcPr>
          <w:p w:rsidR="00EB135D" w:rsidRDefault="00EB135D">
            <w:pPr>
              <w:rPr>
                <w:color w:val="E69138"/>
              </w:rPr>
            </w:pPr>
            <w:r>
              <w:rPr>
                <w:rFonts w:ascii="Roboto Mono" w:eastAsia="Roboto Mono" w:hAnsi="Roboto Mono" w:cs="Roboto Mono"/>
                <w:color w:val="E69138"/>
              </w:rPr>
              <w:t>112233445566778899AABBCCDDEEAA55</w:t>
            </w:r>
          </w:p>
        </w:tc>
        <w:tc>
          <w:tcPr>
            <w:tcW w:w="1695" w:type="dxa"/>
            <w:tcBorders>
              <w:top w:val="nil"/>
              <w:left w:val="nil"/>
              <w:bottom w:val="nil"/>
              <w:right w:val="nil"/>
            </w:tcBorders>
            <w:tcMar>
              <w:top w:w="100" w:type="dxa"/>
              <w:left w:w="100" w:type="dxa"/>
              <w:bottom w:w="100" w:type="dxa"/>
              <w:right w:w="100" w:type="dxa"/>
            </w:tcMar>
          </w:tcPr>
          <w:p w:rsidR="00EB135D" w:rsidRDefault="00EB135D">
            <w:pPr>
              <w:rPr>
                <w:rFonts w:ascii="Roboto Mono" w:eastAsia="Roboto Mono" w:hAnsi="Roboto Mono" w:cs="Roboto Mono"/>
                <w:color w:val="188038"/>
              </w:rPr>
            </w:pPr>
            <w:r>
              <w:rPr>
                <w:rFonts w:ascii="Roboto Mono" w:eastAsia="Roboto Mono" w:hAnsi="Roboto Mono" w:cs="Roboto Mono"/>
                <w:color w:val="188038"/>
              </w:rPr>
              <w:t>16'h8169</w:t>
            </w:r>
          </w:p>
          <w:p w:rsidR="00EB135D" w:rsidRDefault="00EB135D">
            <w:pPr>
              <w:rPr>
                <w:rFonts w:ascii="Roboto Mono" w:eastAsia="Roboto Mono" w:hAnsi="Roboto Mono" w:cs="Roboto Mono"/>
                <w:color w:val="188038"/>
              </w:rPr>
            </w:pPr>
          </w:p>
          <w:p w:rsidR="00EB135D" w:rsidRDefault="00EB135D">
            <w:pPr>
              <w:rPr>
                <w:rFonts w:ascii="Roboto Mono" w:eastAsia="Roboto Mono" w:hAnsi="Roboto Mono" w:cs="Roboto Mono"/>
                <w:color w:val="188038"/>
              </w:rPr>
            </w:pPr>
          </w:p>
        </w:tc>
      </w:tr>
    </w:tbl>
    <w:p w:rsidR="00270A19" w:rsidRDefault="00270A19" w:rsidP="00EB135D">
      <w:pPr>
        <w:tabs>
          <w:tab w:val="left" w:pos="3067"/>
        </w:tabs>
        <w:rPr>
          <w:rFonts w:asciiTheme="majorBidi" w:hAnsiTheme="majorBidi" w:cstheme="majorBidi"/>
          <w:sz w:val="28"/>
          <w:szCs w:val="28"/>
          <w:lang w:bidi="ar-EG"/>
        </w:rPr>
      </w:pPr>
    </w:p>
    <w:p w:rsidR="00EB135D" w:rsidRDefault="00EB135D" w:rsidP="00EB135D">
      <w:pPr>
        <w:tabs>
          <w:tab w:val="left" w:pos="3067"/>
        </w:tabs>
        <w:rPr>
          <w:rFonts w:asciiTheme="majorBidi" w:hAnsiTheme="majorBidi" w:cstheme="majorBidi"/>
          <w:sz w:val="28"/>
          <w:szCs w:val="28"/>
          <w:lang w:bidi="ar-EG"/>
        </w:rPr>
      </w:pPr>
    </w:p>
    <w:p w:rsidR="00EB135D" w:rsidRDefault="00EB135D" w:rsidP="00EB135D">
      <w:pPr>
        <w:tabs>
          <w:tab w:val="left" w:pos="3067"/>
        </w:tabs>
        <w:rPr>
          <w:rFonts w:asciiTheme="majorBidi" w:hAnsiTheme="majorBidi" w:cstheme="majorBidi"/>
          <w:sz w:val="28"/>
          <w:szCs w:val="28"/>
          <w:lang w:bidi="ar-EG"/>
        </w:rPr>
      </w:pPr>
    </w:p>
    <w:p w:rsidR="00EB135D" w:rsidRDefault="00EB135D" w:rsidP="00EB135D">
      <w:pPr>
        <w:tabs>
          <w:tab w:val="left" w:pos="3067"/>
        </w:tabs>
        <w:rPr>
          <w:rFonts w:asciiTheme="majorBidi" w:hAnsiTheme="majorBidi" w:cstheme="majorBidi"/>
          <w:sz w:val="28"/>
          <w:szCs w:val="28"/>
          <w:lang w:bidi="ar-EG"/>
        </w:rPr>
      </w:pPr>
    </w:p>
    <w:p w:rsidR="00EB135D" w:rsidRDefault="00EB135D" w:rsidP="00EB135D">
      <w:pPr>
        <w:tabs>
          <w:tab w:val="left" w:pos="3067"/>
        </w:tabs>
        <w:rPr>
          <w:rFonts w:asciiTheme="majorBidi" w:hAnsiTheme="majorBidi" w:cstheme="majorBidi"/>
          <w:sz w:val="28"/>
          <w:szCs w:val="28"/>
          <w:lang w:bidi="ar-EG"/>
        </w:rPr>
      </w:pPr>
    </w:p>
    <w:p w:rsidR="00EB135D" w:rsidRDefault="00EB135D" w:rsidP="00EB135D">
      <w:pPr>
        <w:tabs>
          <w:tab w:val="left" w:pos="3067"/>
        </w:tabs>
        <w:rPr>
          <w:rFonts w:asciiTheme="majorBidi" w:hAnsiTheme="majorBidi" w:cstheme="majorBidi"/>
          <w:sz w:val="28"/>
          <w:szCs w:val="28"/>
          <w:lang w:bidi="ar-EG"/>
        </w:rPr>
      </w:pPr>
    </w:p>
    <w:p w:rsidR="00EB135D" w:rsidRDefault="00EB135D" w:rsidP="00EB135D">
      <w:pPr>
        <w:tabs>
          <w:tab w:val="left" w:pos="3067"/>
        </w:tabs>
        <w:rPr>
          <w:rFonts w:asciiTheme="majorBidi" w:hAnsiTheme="majorBidi" w:cstheme="majorBidi"/>
          <w:sz w:val="28"/>
          <w:szCs w:val="28"/>
          <w:lang w:bidi="ar-EG"/>
        </w:rPr>
      </w:pPr>
    </w:p>
    <w:p w:rsidR="00EB135D" w:rsidRDefault="00EB135D" w:rsidP="00EB135D">
      <w:pPr>
        <w:tabs>
          <w:tab w:val="left" w:pos="3067"/>
        </w:tabs>
        <w:rPr>
          <w:rFonts w:asciiTheme="majorBidi" w:hAnsiTheme="majorBidi" w:cstheme="majorBidi"/>
          <w:sz w:val="28"/>
          <w:szCs w:val="28"/>
          <w:lang w:bidi="ar-EG"/>
        </w:rPr>
      </w:pPr>
    </w:p>
    <w:p w:rsidR="00EB135D" w:rsidRDefault="00EB135D" w:rsidP="00EB135D">
      <w:pPr>
        <w:tabs>
          <w:tab w:val="left" w:pos="3067"/>
        </w:tabs>
        <w:rPr>
          <w:rFonts w:asciiTheme="majorBidi" w:hAnsiTheme="majorBidi" w:cstheme="majorBidi"/>
          <w:sz w:val="28"/>
          <w:szCs w:val="28"/>
          <w:lang w:bidi="ar-EG"/>
        </w:rPr>
      </w:pPr>
    </w:p>
    <w:p w:rsidR="00EB135D" w:rsidRDefault="00EB135D" w:rsidP="00EB135D">
      <w:pPr>
        <w:tabs>
          <w:tab w:val="left" w:pos="3067"/>
        </w:tabs>
        <w:rPr>
          <w:rFonts w:asciiTheme="majorBidi" w:hAnsiTheme="majorBidi" w:cstheme="majorBidi"/>
          <w:sz w:val="28"/>
          <w:szCs w:val="28"/>
          <w:lang w:bidi="ar-EG"/>
        </w:rPr>
      </w:pPr>
    </w:p>
    <w:p w:rsidR="00EE1520" w:rsidRDefault="00EB135D" w:rsidP="00E117A9">
      <w:pPr>
        <w:tabs>
          <w:tab w:val="left" w:pos="3067"/>
        </w:tabs>
        <w:jc w:val="center"/>
        <w:outlineLvl w:val="0"/>
        <w:rPr>
          <w:rFonts w:asciiTheme="majorBidi" w:hAnsiTheme="majorBidi" w:cstheme="majorBidi"/>
          <w:b/>
          <w:bCs/>
          <w:sz w:val="32"/>
          <w:szCs w:val="32"/>
          <w:rtl/>
          <w:lang w:bidi="ar-EG"/>
        </w:rPr>
      </w:pPr>
      <w:bookmarkStart w:id="36" w:name="_Toc240196103"/>
      <w:r w:rsidRPr="00E117A9">
        <w:rPr>
          <w:rFonts w:asciiTheme="majorBidi" w:hAnsiTheme="majorBidi" w:cstheme="majorBidi"/>
          <w:b/>
          <w:bCs/>
          <w:sz w:val="32"/>
          <w:szCs w:val="32"/>
          <w:lang w:bidi="ar-EG"/>
        </w:rPr>
        <w:lastRenderedPageBreak/>
        <w:t>End-to-End Data Path and Integration</w:t>
      </w:r>
      <w:bookmarkEnd w:id="36"/>
    </w:p>
    <w:p w:rsidR="00EB135D" w:rsidRDefault="00EE1520" w:rsidP="00EE1520">
      <w:pPr>
        <w:spacing w:line="276" w:lineRule="auto"/>
        <w:jc w:val="both"/>
        <w:rPr>
          <w:sz w:val="24"/>
          <w:szCs w:val="24"/>
        </w:rPr>
      </w:pPr>
      <w:r w:rsidRPr="00EE1520">
        <w:rPr>
          <w:sz w:val="24"/>
          <w:szCs w:val="24"/>
        </w:rPr>
        <w:t>The integrated system connects the three implemented processing functions through a top-level control layer. The central integration problem is not the individual algorithms but the movement of data between modules with different granularities: AES processes 128-bit blocks, CRC produces a 16-bit checksum, and UART transmits individual serial frames containing one byte at a time</w:t>
      </w:r>
      <w:r>
        <w:rPr>
          <w:sz w:val="24"/>
          <w:szCs w:val="24"/>
        </w:rPr>
        <w:t>.</w:t>
      </w:r>
    </w:p>
    <w:p w:rsidR="00EE1520" w:rsidRDefault="00EE1520" w:rsidP="00EE1520">
      <w:pPr>
        <w:spacing w:line="276" w:lineRule="auto"/>
        <w:jc w:val="both"/>
        <w:outlineLvl w:val="1"/>
        <w:rPr>
          <w:rFonts w:asciiTheme="majorBidi" w:hAnsiTheme="majorBidi" w:cstheme="majorBidi"/>
          <w:color w:val="0070C0"/>
          <w:sz w:val="40"/>
          <w:szCs w:val="40"/>
          <w:rtl/>
          <w:lang w:bidi="ar-EG"/>
        </w:rPr>
      </w:pPr>
      <w:bookmarkStart w:id="37" w:name="_Toc240196104"/>
      <w:r w:rsidRPr="00EE1520">
        <w:rPr>
          <w:color w:val="0070C0"/>
          <w:sz w:val="28"/>
          <w:szCs w:val="28"/>
        </w:rPr>
        <w:t>8.1 Recommended Transmission Sequence:</w:t>
      </w:r>
      <w:bookmarkEnd w:id="37"/>
    </w:p>
    <w:p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 xml:space="preserve">Load the application plaintext and AES master key. </w:t>
      </w:r>
    </w:p>
    <w:p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Start AES encryption.</w:t>
      </w:r>
    </w:p>
    <w:p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 xml:space="preserve">Wait until AES asserts done and ciphertext is valid. </w:t>
      </w:r>
    </w:p>
    <w:p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 xml:space="preserve">Provide the protected data field to the CRC engine. </w:t>
      </w:r>
    </w:p>
    <w:p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Start the CRC calculation.</w:t>
      </w:r>
    </w:p>
    <w:p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 xml:space="preserve">Wait until CRC asserts done and crc_out is valid. </w:t>
      </w:r>
    </w:p>
    <w:p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Build the transmission sequence from ciphertext bytes and CRC bytes.</w:t>
      </w:r>
    </w:p>
    <w:p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Transmit each byte through UART only when UART busy is low.</w:t>
      </w:r>
    </w:p>
    <w:p w:rsidR="00EE1520" w:rsidRDefault="00EE1520" w:rsidP="00EE1520">
      <w:pPr>
        <w:pStyle w:val="ListParagraph"/>
        <w:numPr>
          <w:ilvl w:val="0"/>
          <w:numId w:val="9"/>
        </w:numPr>
        <w:tabs>
          <w:tab w:val="left" w:pos="1053"/>
        </w:tabs>
        <w:rPr>
          <w:rFonts w:cstheme="minorHAnsi"/>
          <w:sz w:val="24"/>
          <w:szCs w:val="24"/>
          <w:lang w:bidi="ar-EG"/>
        </w:rPr>
      </w:pPr>
      <w:r>
        <w:rPr>
          <w:rFonts w:cstheme="minorHAnsi"/>
          <w:sz w:val="24"/>
          <w:szCs w:val="24"/>
          <w:lang w:bidi="ar-EG"/>
        </w:rPr>
        <w:t xml:space="preserve">Wait for UART done before advancing to the next byte. </w:t>
      </w:r>
    </w:p>
    <w:p w:rsidR="00EE1520" w:rsidRDefault="00EE1520" w:rsidP="00EE1520">
      <w:pPr>
        <w:pStyle w:val="ListParagraph"/>
        <w:numPr>
          <w:ilvl w:val="0"/>
          <w:numId w:val="9"/>
        </w:numPr>
        <w:tabs>
          <w:tab w:val="left" w:pos="1053"/>
        </w:tabs>
        <w:rPr>
          <w:rFonts w:cstheme="minorHAnsi"/>
          <w:sz w:val="24"/>
          <w:szCs w:val="24"/>
          <w:rtl/>
          <w:lang w:bidi="ar-EG"/>
        </w:rPr>
      </w:pPr>
      <w:r>
        <w:rPr>
          <w:rFonts w:cstheme="minorHAnsi"/>
          <w:sz w:val="24"/>
          <w:szCs w:val="24"/>
          <w:lang w:bidi="ar-EG"/>
        </w:rPr>
        <w:t>After the final byte, return the integrated controller to its idle state.</w:t>
      </w:r>
    </w:p>
    <w:p w:rsidR="00EE1520" w:rsidRDefault="00EE1520" w:rsidP="00EE1520">
      <w:pPr>
        <w:outlineLvl w:val="1"/>
        <w:rPr>
          <w:color w:val="0070C0"/>
          <w:sz w:val="28"/>
          <w:szCs w:val="28"/>
          <w:rtl/>
          <w:lang w:bidi="ar-EG"/>
        </w:rPr>
      </w:pPr>
      <w:bookmarkStart w:id="38" w:name="_Toc240196105"/>
      <w:r w:rsidRPr="00EE1520">
        <w:rPr>
          <w:color w:val="0070C0"/>
          <w:sz w:val="28"/>
          <w:szCs w:val="28"/>
          <w:lang w:bidi="ar-EG"/>
        </w:rPr>
        <w:t>8.2 Integrated State Machine:</w:t>
      </w:r>
      <w:bookmarkEnd w:id="38"/>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000"/>
        <w:gridCol w:w="3000"/>
      </w:tblGrid>
      <w:tr w:rsidR="00EE1520" w:rsidTr="00EE1520">
        <w:trPr>
          <w:tblHeader/>
        </w:trPr>
        <w:tc>
          <w:tcPr>
            <w:tcW w:w="3000" w:type="dxa"/>
            <w:shd w:val="clear" w:color="auto" w:fill="1F3864"/>
            <w:tcMar>
              <w:top w:w="80" w:type="dxa"/>
              <w:left w:w="120" w:type="dxa"/>
              <w:bottom w:w="80" w:type="dxa"/>
              <w:right w:w="120" w:type="dxa"/>
            </w:tcMar>
            <w:vAlign w:val="center"/>
          </w:tcPr>
          <w:p w:rsidR="00EE1520" w:rsidRDefault="00EE1520" w:rsidP="00EE1520">
            <w:r>
              <w:rPr>
                <w:b/>
                <w:bCs/>
                <w:color w:val="FFFFFF"/>
                <w:sz w:val="20"/>
                <w:szCs w:val="20"/>
              </w:rPr>
              <w:t>State</w:t>
            </w:r>
          </w:p>
        </w:tc>
        <w:tc>
          <w:tcPr>
            <w:tcW w:w="3000" w:type="dxa"/>
            <w:shd w:val="clear" w:color="auto" w:fill="1F3864"/>
            <w:tcMar>
              <w:top w:w="80" w:type="dxa"/>
              <w:left w:w="120" w:type="dxa"/>
              <w:bottom w:w="80" w:type="dxa"/>
              <w:right w:w="120" w:type="dxa"/>
            </w:tcMar>
            <w:vAlign w:val="center"/>
          </w:tcPr>
          <w:p w:rsidR="00EE1520" w:rsidRDefault="00EE1520" w:rsidP="00EE1520">
            <w:r>
              <w:rPr>
                <w:b/>
                <w:bCs/>
                <w:color w:val="FFFFFF"/>
                <w:sz w:val="20"/>
                <w:szCs w:val="20"/>
              </w:rPr>
              <w:t>Action</w:t>
            </w:r>
          </w:p>
        </w:tc>
        <w:tc>
          <w:tcPr>
            <w:tcW w:w="3000" w:type="dxa"/>
            <w:shd w:val="clear" w:color="auto" w:fill="1F3864"/>
            <w:tcMar>
              <w:top w:w="80" w:type="dxa"/>
              <w:left w:w="120" w:type="dxa"/>
              <w:bottom w:w="80" w:type="dxa"/>
              <w:right w:w="120" w:type="dxa"/>
            </w:tcMar>
            <w:vAlign w:val="center"/>
          </w:tcPr>
          <w:p w:rsidR="00EE1520" w:rsidRDefault="00EE1520" w:rsidP="00EE1520">
            <w:r>
              <w:rPr>
                <w:b/>
                <w:bCs/>
                <w:color w:val="FFFFFF"/>
                <w:sz w:val="20"/>
                <w:szCs w:val="20"/>
              </w:rPr>
              <w:t>Exit Condition</w:t>
            </w:r>
          </w:p>
        </w:tc>
      </w:tr>
      <w:tr w:rsidR="00EE1520" w:rsidTr="00EE1520">
        <w:tc>
          <w:tcPr>
            <w:tcW w:w="3000" w:type="dxa"/>
            <w:shd w:val="clear" w:color="auto" w:fill="FFFFFF"/>
            <w:tcMar>
              <w:top w:w="80" w:type="dxa"/>
              <w:left w:w="120" w:type="dxa"/>
              <w:bottom w:w="80" w:type="dxa"/>
              <w:right w:w="120" w:type="dxa"/>
            </w:tcMar>
          </w:tcPr>
          <w:p w:rsidR="00EE1520" w:rsidRDefault="00EE1520" w:rsidP="00EE1520">
            <w:r>
              <w:rPr>
                <w:sz w:val="20"/>
                <w:szCs w:val="20"/>
              </w:rPr>
              <w:t>IDLE</w:t>
            </w:r>
          </w:p>
        </w:tc>
        <w:tc>
          <w:tcPr>
            <w:tcW w:w="3000" w:type="dxa"/>
            <w:shd w:val="clear" w:color="auto" w:fill="FFFFFF"/>
            <w:tcMar>
              <w:top w:w="80" w:type="dxa"/>
              <w:left w:w="120" w:type="dxa"/>
              <w:bottom w:w="80" w:type="dxa"/>
              <w:right w:w="120" w:type="dxa"/>
            </w:tcMar>
          </w:tcPr>
          <w:p w:rsidR="00EE1520" w:rsidRDefault="00EE1520" w:rsidP="00EE1520">
            <w:r>
              <w:rPr>
                <w:sz w:val="20"/>
                <w:szCs w:val="20"/>
              </w:rPr>
              <w:t>Wait for system start/request</w:t>
            </w:r>
          </w:p>
        </w:tc>
        <w:tc>
          <w:tcPr>
            <w:tcW w:w="3000" w:type="dxa"/>
            <w:shd w:val="clear" w:color="auto" w:fill="FFFFFF"/>
            <w:tcMar>
              <w:top w:w="80" w:type="dxa"/>
              <w:left w:w="120" w:type="dxa"/>
              <w:bottom w:w="80" w:type="dxa"/>
              <w:right w:w="120" w:type="dxa"/>
            </w:tcMar>
          </w:tcPr>
          <w:p w:rsidR="00EE1520" w:rsidRDefault="00EE1520" w:rsidP="00EE1520">
            <w:r>
              <w:rPr>
                <w:sz w:val="20"/>
                <w:szCs w:val="20"/>
              </w:rPr>
              <w:t>Start asserted</w:t>
            </w:r>
          </w:p>
        </w:tc>
      </w:tr>
      <w:tr w:rsidR="00EE1520" w:rsidTr="00EE1520">
        <w:tc>
          <w:tcPr>
            <w:tcW w:w="3000" w:type="dxa"/>
            <w:shd w:val="clear" w:color="auto" w:fill="F7F9FC"/>
            <w:tcMar>
              <w:top w:w="80" w:type="dxa"/>
              <w:left w:w="120" w:type="dxa"/>
              <w:bottom w:w="80" w:type="dxa"/>
              <w:right w:w="120" w:type="dxa"/>
            </w:tcMar>
          </w:tcPr>
          <w:p w:rsidR="00EE1520" w:rsidRDefault="00EE1520" w:rsidP="00EE1520">
            <w:r>
              <w:rPr>
                <w:sz w:val="20"/>
                <w:szCs w:val="20"/>
              </w:rPr>
              <w:t>AES_START</w:t>
            </w:r>
          </w:p>
        </w:tc>
        <w:tc>
          <w:tcPr>
            <w:tcW w:w="3000" w:type="dxa"/>
            <w:shd w:val="clear" w:color="auto" w:fill="F7F9FC"/>
            <w:tcMar>
              <w:top w:w="80" w:type="dxa"/>
              <w:left w:w="120" w:type="dxa"/>
              <w:bottom w:w="80" w:type="dxa"/>
              <w:right w:w="120" w:type="dxa"/>
            </w:tcMar>
          </w:tcPr>
          <w:p w:rsidR="00EE1520" w:rsidRDefault="00EE1520" w:rsidP="00EE1520">
            <w:r>
              <w:rPr>
                <w:sz w:val="20"/>
                <w:szCs w:val="20"/>
              </w:rPr>
              <w:t>Launch AES</w:t>
            </w:r>
          </w:p>
        </w:tc>
        <w:tc>
          <w:tcPr>
            <w:tcW w:w="3000" w:type="dxa"/>
            <w:shd w:val="clear" w:color="auto" w:fill="F7F9FC"/>
            <w:tcMar>
              <w:top w:w="80" w:type="dxa"/>
              <w:left w:w="120" w:type="dxa"/>
              <w:bottom w:w="80" w:type="dxa"/>
              <w:right w:w="120" w:type="dxa"/>
            </w:tcMar>
          </w:tcPr>
          <w:p w:rsidR="00EE1520" w:rsidRDefault="00EE1520" w:rsidP="00EE1520">
            <w:r>
              <w:rPr>
                <w:sz w:val="20"/>
                <w:szCs w:val="20"/>
              </w:rPr>
              <w:t>AES busy</w:t>
            </w:r>
          </w:p>
        </w:tc>
      </w:tr>
      <w:tr w:rsidR="00EE1520" w:rsidTr="00EE1520">
        <w:tc>
          <w:tcPr>
            <w:tcW w:w="3000" w:type="dxa"/>
            <w:shd w:val="clear" w:color="auto" w:fill="FFFFFF"/>
            <w:tcMar>
              <w:top w:w="80" w:type="dxa"/>
              <w:left w:w="120" w:type="dxa"/>
              <w:bottom w:w="80" w:type="dxa"/>
              <w:right w:w="120" w:type="dxa"/>
            </w:tcMar>
          </w:tcPr>
          <w:p w:rsidR="00EE1520" w:rsidRDefault="00EE1520" w:rsidP="00EE1520">
            <w:r>
              <w:rPr>
                <w:sz w:val="20"/>
                <w:szCs w:val="20"/>
              </w:rPr>
              <w:t>AES_WAIT</w:t>
            </w:r>
          </w:p>
        </w:tc>
        <w:tc>
          <w:tcPr>
            <w:tcW w:w="3000" w:type="dxa"/>
            <w:shd w:val="clear" w:color="auto" w:fill="FFFFFF"/>
            <w:tcMar>
              <w:top w:w="80" w:type="dxa"/>
              <w:left w:w="120" w:type="dxa"/>
              <w:bottom w:w="80" w:type="dxa"/>
              <w:right w:w="120" w:type="dxa"/>
            </w:tcMar>
          </w:tcPr>
          <w:p w:rsidR="00EE1520" w:rsidRDefault="00EE1520" w:rsidP="00EE1520">
            <w:r>
              <w:rPr>
                <w:sz w:val="20"/>
                <w:szCs w:val="20"/>
              </w:rPr>
              <w:t>Wait for ciphertext</w:t>
            </w:r>
          </w:p>
        </w:tc>
        <w:tc>
          <w:tcPr>
            <w:tcW w:w="3000" w:type="dxa"/>
            <w:shd w:val="clear" w:color="auto" w:fill="FFFFFF"/>
            <w:tcMar>
              <w:top w:w="80" w:type="dxa"/>
              <w:left w:w="120" w:type="dxa"/>
              <w:bottom w:w="80" w:type="dxa"/>
              <w:right w:w="120" w:type="dxa"/>
            </w:tcMar>
          </w:tcPr>
          <w:p w:rsidR="00EE1520" w:rsidRDefault="00EE1520" w:rsidP="00EE1520">
            <w:r>
              <w:rPr>
                <w:sz w:val="20"/>
                <w:szCs w:val="20"/>
              </w:rPr>
              <w:t>AES done</w:t>
            </w:r>
          </w:p>
        </w:tc>
      </w:tr>
      <w:tr w:rsidR="00EE1520" w:rsidTr="00EE1520">
        <w:tc>
          <w:tcPr>
            <w:tcW w:w="3000" w:type="dxa"/>
            <w:shd w:val="clear" w:color="auto" w:fill="F7F9FC"/>
            <w:tcMar>
              <w:top w:w="80" w:type="dxa"/>
              <w:left w:w="120" w:type="dxa"/>
              <w:bottom w:w="80" w:type="dxa"/>
              <w:right w:w="120" w:type="dxa"/>
            </w:tcMar>
          </w:tcPr>
          <w:p w:rsidR="00EE1520" w:rsidRDefault="00EE1520" w:rsidP="00EE1520">
            <w:r>
              <w:rPr>
                <w:sz w:val="20"/>
                <w:szCs w:val="20"/>
              </w:rPr>
              <w:t>CRC_START</w:t>
            </w:r>
          </w:p>
        </w:tc>
        <w:tc>
          <w:tcPr>
            <w:tcW w:w="3000" w:type="dxa"/>
            <w:shd w:val="clear" w:color="auto" w:fill="F7F9FC"/>
            <w:tcMar>
              <w:top w:w="80" w:type="dxa"/>
              <w:left w:w="120" w:type="dxa"/>
              <w:bottom w:w="80" w:type="dxa"/>
              <w:right w:w="120" w:type="dxa"/>
            </w:tcMar>
          </w:tcPr>
          <w:p w:rsidR="00EE1520" w:rsidRDefault="00EE1520" w:rsidP="00EE1520">
            <w:r>
              <w:rPr>
                <w:sz w:val="20"/>
                <w:szCs w:val="20"/>
              </w:rPr>
              <w:t>Launch CRC</w:t>
            </w:r>
          </w:p>
        </w:tc>
        <w:tc>
          <w:tcPr>
            <w:tcW w:w="3000" w:type="dxa"/>
            <w:shd w:val="clear" w:color="auto" w:fill="F7F9FC"/>
            <w:tcMar>
              <w:top w:w="80" w:type="dxa"/>
              <w:left w:w="120" w:type="dxa"/>
              <w:bottom w:w="80" w:type="dxa"/>
              <w:right w:w="120" w:type="dxa"/>
            </w:tcMar>
          </w:tcPr>
          <w:p w:rsidR="00EE1520" w:rsidRDefault="00EE1520" w:rsidP="00EE1520">
            <w:r>
              <w:rPr>
                <w:sz w:val="20"/>
                <w:szCs w:val="20"/>
              </w:rPr>
              <w:t>CRC busy</w:t>
            </w:r>
          </w:p>
        </w:tc>
      </w:tr>
      <w:tr w:rsidR="00EE1520" w:rsidTr="00EE1520">
        <w:tc>
          <w:tcPr>
            <w:tcW w:w="3000" w:type="dxa"/>
            <w:shd w:val="clear" w:color="auto" w:fill="FFFFFF"/>
            <w:tcMar>
              <w:top w:w="80" w:type="dxa"/>
              <w:left w:w="120" w:type="dxa"/>
              <w:bottom w:w="80" w:type="dxa"/>
              <w:right w:w="120" w:type="dxa"/>
            </w:tcMar>
          </w:tcPr>
          <w:p w:rsidR="00EE1520" w:rsidRDefault="00EE1520" w:rsidP="00EE1520">
            <w:r>
              <w:rPr>
                <w:sz w:val="20"/>
                <w:szCs w:val="20"/>
              </w:rPr>
              <w:t>CRC_WAIT</w:t>
            </w:r>
          </w:p>
        </w:tc>
        <w:tc>
          <w:tcPr>
            <w:tcW w:w="3000" w:type="dxa"/>
            <w:shd w:val="clear" w:color="auto" w:fill="FFFFFF"/>
            <w:tcMar>
              <w:top w:w="80" w:type="dxa"/>
              <w:left w:w="120" w:type="dxa"/>
              <w:bottom w:w="80" w:type="dxa"/>
              <w:right w:w="120" w:type="dxa"/>
            </w:tcMar>
          </w:tcPr>
          <w:p w:rsidR="00EE1520" w:rsidRDefault="00EE1520" w:rsidP="00EE1520">
            <w:r>
              <w:rPr>
                <w:sz w:val="20"/>
                <w:szCs w:val="20"/>
              </w:rPr>
              <w:t>Wait for checksum</w:t>
            </w:r>
          </w:p>
        </w:tc>
        <w:tc>
          <w:tcPr>
            <w:tcW w:w="3000" w:type="dxa"/>
            <w:shd w:val="clear" w:color="auto" w:fill="FFFFFF"/>
            <w:tcMar>
              <w:top w:w="80" w:type="dxa"/>
              <w:left w:w="120" w:type="dxa"/>
              <w:bottom w:w="80" w:type="dxa"/>
              <w:right w:w="120" w:type="dxa"/>
            </w:tcMar>
          </w:tcPr>
          <w:p w:rsidR="00EE1520" w:rsidRDefault="00EE1520" w:rsidP="00EE1520">
            <w:r>
              <w:rPr>
                <w:sz w:val="20"/>
                <w:szCs w:val="20"/>
              </w:rPr>
              <w:t>CRC done</w:t>
            </w:r>
          </w:p>
        </w:tc>
      </w:tr>
      <w:tr w:rsidR="00EE1520" w:rsidTr="00EE1520">
        <w:tc>
          <w:tcPr>
            <w:tcW w:w="3000" w:type="dxa"/>
            <w:shd w:val="clear" w:color="auto" w:fill="F7F9FC"/>
            <w:tcMar>
              <w:top w:w="80" w:type="dxa"/>
              <w:left w:w="120" w:type="dxa"/>
              <w:bottom w:w="80" w:type="dxa"/>
              <w:right w:w="120" w:type="dxa"/>
            </w:tcMar>
          </w:tcPr>
          <w:p w:rsidR="00EE1520" w:rsidRDefault="00EE1520" w:rsidP="00EE1520">
            <w:r>
              <w:rPr>
                <w:sz w:val="20"/>
                <w:szCs w:val="20"/>
              </w:rPr>
              <w:t>UART_LOAD</w:t>
            </w:r>
          </w:p>
        </w:tc>
        <w:tc>
          <w:tcPr>
            <w:tcW w:w="3000" w:type="dxa"/>
            <w:shd w:val="clear" w:color="auto" w:fill="F7F9FC"/>
            <w:tcMar>
              <w:top w:w="80" w:type="dxa"/>
              <w:left w:w="120" w:type="dxa"/>
              <w:bottom w:w="80" w:type="dxa"/>
              <w:right w:w="120" w:type="dxa"/>
            </w:tcMar>
          </w:tcPr>
          <w:p w:rsidR="00EE1520" w:rsidRDefault="00EE1520" w:rsidP="00EE1520">
            <w:r>
              <w:rPr>
                <w:sz w:val="20"/>
                <w:szCs w:val="20"/>
              </w:rPr>
              <w:t>Select next byte</w:t>
            </w:r>
          </w:p>
        </w:tc>
        <w:tc>
          <w:tcPr>
            <w:tcW w:w="3000" w:type="dxa"/>
            <w:shd w:val="clear" w:color="auto" w:fill="F7F9FC"/>
            <w:tcMar>
              <w:top w:w="80" w:type="dxa"/>
              <w:left w:w="120" w:type="dxa"/>
              <w:bottom w:w="80" w:type="dxa"/>
              <w:right w:w="120" w:type="dxa"/>
            </w:tcMar>
          </w:tcPr>
          <w:p w:rsidR="00EE1520" w:rsidRDefault="00EE1520" w:rsidP="00EE1520">
            <w:r>
              <w:rPr>
                <w:sz w:val="20"/>
                <w:szCs w:val="20"/>
              </w:rPr>
              <w:t>UART not busy</w:t>
            </w:r>
          </w:p>
        </w:tc>
      </w:tr>
      <w:tr w:rsidR="00EE1520" w:rsidTr="00EE1520">
        <w:tc>
          <w:tcPr>
            <w:tcW w:w="3000" w:type="dxa"/>
            <w:shd w:val="clear" w:color="auto" w:fill="FFFFFF"/>
            <w:tcMar>
              <w:top w:w="80" w:type="dxa"/>
              <w:left w:w="120" w:type="dxa"/>
              <w:bottom w:w="80" w:type="dxa"/>
              <w:right w:w="120" w:type="dxa"/>
            </w:tcMar>
          </w:tcPr>
          <w:p w:rsidR="00EE1520" w:rsidRDefault="00EE1520" w:rsidP="00EE1520">
            <w:r>
              <w:rPr>
                <w:sz w:val="20"/>
                <w:szCs w:val="20"/>
              </w:rPr>
              <w:t>UART_SEND</w:t>
            </w:r>
          </w:p>
        </w:tc>
        <w:tc>
          <w:tcPr>
            <w:tcW w:w="3000" w:type="dxa"/>
            <w:shd w:val="clear" w:color="auto" w:fill="FFFFFF"/>
            <w:tcMar>
              <w:top w:w="80" w:type="dxa"/>
              <w:left w:w="120" w:type="dxa"/>
              <w:bottom w:w="80" w:type="dxa"/>
              <w:right w:w="120" w:type="dxa"/>
            </w:tcMar>
          </w:tcPr>
          <w:p w:rsidR="00EE1520" w:rsidRDefault="00EE1520" w:rsidP="00EE1520">
            <w:r>
              <w:rPr>
                <w:sz w:val="20"/>
                <w:szCs w:val="20"/>
              </w:rPr>
              <w:t>Request transmission</w:t>
            </w:r>
          </w:p>
        </w:tc>
        <w:tc>
          <w:tcPr>
            <w:tcW w:w="3000" w:type="dxa"/>
            <w:shd w:val="clear" w:color="auto" w:fill="FFFFFF"/>
            <w:tcMar>
              <w:top w:w="80" w:type="dxa"/>
              <w:left w:w="120" w:type="dxa"/>
              <w:bottom w:w="80" w:type="dxa"/>
              <w:right w:w="120" w:type="dxa"/>
            </w:tcMar>
          </w:tcPr>
          <w:p w:rsidR="00EE1520" w:rsidRDefault="00EE1520" w:rsidP="00EE1520">
            <w:r>
              <w:rPr>
                <w:sz w:val="20"/>
                <w:szCs w:val="20"/>
              </w:rPr>
              <w:t>UART busy</w:t>
            </w:r>
          </w:p>
        </w:tc>
      </w:tr>
      <w:tr w:rsidR="00EE1520" w:rsidTr="00EE1520">
        <w:tc>
          <w:tcPr>
            <w:tcW w:w="3000" w:type="dxa"/>
            <w:shd w:val="clear" w:color="auto" w:fill="F7F9FC"/>
            <w:tcMar>
              <w:top w:w="80" w:type="dxa"/>
              <w:left w:w="120" w:type="dxa"/>
              <w:bottom w:w="80" w:type="dxa"/>
              <w:right w:w="120" w:type="dxa"/>
            </w:tcMar>
          </w:tcPr>
          <w:p w:rsidR="00EE1520" w:rsidRDefault="00EE1520" w:rsidP="00EE1520">
            <w:r>
              <w:rPr>
                <w:sz w:val="20"/>
                <w:szCs w:val="20"/>
              </w:rPr>
              <w:t>UART_WAIT</w:t>
            </w:r>
          </w:p>
        </w:tc>
        <w:tc>
          <w:tcPr>
            <w:tcW w:w="3000" w:type="dxa"/>
            <w:shd w:val="clear" w:color="auto" w:fill="F7F9FC"/>
            <w:tcMar>
              <w:top w:w="80" w:type="dxa"/>
              <w:left w:w="120" w:type="dxa"/>
              <w:bottom w:w="80" w:type="dxa"/>
              <w:right w:w="120" w:type="dxa"/>
            </w:tcMar>
          </w:tcPr>
          <w:p w:rsidR="00EE1520" w:rsidRDefault="00EE1520" w:rsidP="00EE1520">
            <w:r>
              <w:rPr>
                <w:sz w:val="20"/>
                <w:szCs w:val="20"/>
              </w:rPr>
              <w:t>Wait for byte completion</w:t>
            </w:r>
          </w:p>
        </w:tc>
        <w:tc>
          <w:tcPr>
            <w:tcW w:w="3000" w:type="dxa"/>
            <w:shd w:val="clear" w:color="auto" w:fill="F7F9FC"/>
            <w:tcMar>
              <w:top w:w="80" w:type="dxa"/>
              <w:left w:w="120" w:type="dxa"/>
              <w:bottom w:w="80" w:type="dxa"/>
              <w:right w:w="120" w:type="dxa"/>
            </w:tcMar>
          </w:tcPr>
          <w:p w:rsidR="00EE1520" w:rsidRDefault="00EE1520" w:rsidP="00EE1520">
            <w:r>
              <w:rPr>
                <w:sz w:val="20"/>
                <w:szCs w:val="20"/>
              </w:rPr>
              <w:t>UART done</w:t>
            </w:r>
          </w:p>
        </w:tc>
      </w:tr>
      <w:tr w:rsidR="00EE1520" w:rsidTr="00EE1520">
        <w:tc>
          <w:tcPr>
            <w:tcW w:w="3000" w:type="dxa"/>
            <w:shd w:val="clear" w:color="auto" w:fill="FFFFFF"/>
            <w:tcMar>
              <w:top w:w="80" w:type="dxa"/>
              <w:left w:w="120" w:type="dxa"/>
              <w:bottom w:w="80" w:type="dxa"/>
              <w:right w:w="120" w:type="dxa"/>
            </w:tcMar>
          </w:tcPr>
          <w:p w:rsidR="00EE1520" w:rsidRDefault="00EE1520" w:rsidP="00EE1520">
            <w:r>
              <w:rPr>
                <w:sz w:val="20"/>
                <w:szCs w:val="20"/>
              </w:rPr>
              <w:t>COMPLETE</w:t>
            </w:r>
          </w:p>
        </w:tc>
        <w:tc>
          <w:tcPr>
            <w:tcW w:w="3000" w:type="dxa"/>
            <w:shd w:val="clear" w:color="auto" w:fill="FFFFFF"/>
            <w:tcMar>
              <w:top w:w="80" w:type="dxa"/>
              <w:left w:w="120" w:type="dxa"/>
              <w:bottom w:w="80" w:type="dxa"/>
              <w:right w:w="120" w:type="dxa"/>
            </w:tcMar>
          </w:tcPr>
          <w:p w:rsidR="00EE1520" w:rsidRDefault="00EE1520" w:rsidP="00EE1520">
            <w:r>
              <w:rPr>
                <w:sz w:val="20"/>
                <w:szCs w:val="20"/>
              </w:rPr>
              <w:t>Report complete frame</w:t>
            </w:r>
          </w:p>
        </w:tc>
        <w:tc>
          <w:tcPr>
            <w:tcW w:w="3000" w:type="dxa"/>
            <w:shd w:val="clear" w:color="auto" w:fill="FFFFFF"/>
            <w:tcMar>
              <w:top w:w="80" w:type="dxa"/>
              <w:left w:w="120" w:type="dxa"/>
              <w:bottom w:w="80" w:type="dxa"/>
              <w:right w:w="120" w:type="dxa"/>
            </w:tcMar>
          </w:tcPr>
          <w:p w:rsidR="00EE1520" w:rsidRDefault="00EE1520" w:rsidP="00EE1520">
            <w:r>
              <w:rPr>
                <w:sz w:val="20"/>
                <w:szCs w:val="20"/>
              </w:rPr>
              <w:t>Return to IDLE</w:t>
            </w:r>
          </w:p>
        </w:tc>
      </w:tr>
    </w:tbl>
    <w:p w:rsidR="004A3AAB" w:rsidRDefault="00EE1520" w:rsidP="00EE1520">
      <w:pPr>
        <w:jc w:val="center"/>
        <w:outlineLvl w:val="0"/>
        <w:rPr>
          <w:b/>
          <w:bCs/>
          <w:sz w:val="32"/>
          <w:szCs w:val="32"/>
          <w:rtl/>
          <w:lang w:bidi="ar-EG"/>
        </w:rPr>
      </w:pPr>
      <w:bookmarkStart w:id="39" w:name="_Toc240196106"/>
      <w:r w:rsidRPr="00EE1520">
        <w:rPr>
          <w:b/>
          <w:bCs/>
          <w:sz w:val="32"/>
          <w:szCs w:val="32"/>
          <w:lang w:bidi="ar-EG"/>
        </w:rPr>
        <w:lastRenderedPageBreak/>
        <w:t>Control and Handshake Strategy</w:t>
      </w:r>
      <w:bookmarkEnd w:id="39"/>
    </w:p>
    <w:p w:rsidR="004A3AAB" w:rsidRPr="004A3AAB" w:rsidRDefault="004A3AAB" w:rsidP="004A3AAB">
      <w:pPr>
        <w:spacing w:line="276" w:lineRule="auto"/>
        <w:rPr>
          <w:sz w:val="24"/>
          <w:szCs w:val="24"/>
        </w:rPr>
      </w:pPr>
      <w:r w:rsidRPr="004A3AAB">
        <w:rPr>
          <w:sz w:val="24"/>
          <w:szCs w:val="24"/>
        </w:rPr>
        <w:t>A clean handshake protocol is essential because each processing block requires multiple clock cycles. The top-level controller should never assume that an output is available merely because an operation was started.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000"/>
        <w:gridCol w:w="3000"/>
      </w:tblGrid>
      <w:tr w:rsidR="00E077F1" w:rsidTr="00A04CD7">
        <w:trPr>
          <w:tblHeader/>
        </w:trPr>
        <w:tc>
          <w:tcPr>
            <w:tcW w:w="3000" w:type="dxa"/>
            <w:shd w:val="clear" w:color="auto" w:fill="1F3864"/>
            <w:tcMar>
              <w:top w:w="80" w:type="dxa"/>
              <w:left w:w="120" w:type="dxa"/>
              <w:bottom w:w="80" w:type="dxa"/>
              <w:right w:w="120" w:type="dxa"/>
            </w:tcMar>
            <w:vAlign w:val="center"/>
          </w:tcPr>
          <w:p w:rsidR="00E077F1" w:rsidRDefault="00E077F1" w:rsidP="00A04CD7">
            <w:r>
              <w:rPr>
                <w:b/>
                <w:bCs/>
                <w:color w:val="FFFFFF"/>
                <w:sz w:val="20"/>
                <w:szCs w:val="20"/>
              </w:rPr>
              <w:t>Signal Pattern</w:t>
            </w:r>
          </w:p>
        </w:tc>
        <w:tc>
          <w:tcPr>
            <w:tcW w:w="3000" w:type="dxa"/>
            <w:shd w:val="clear" w:color="auto" w:fill="1F3864"/>
            <w:tcMar>
              <w:top w:w="80" w:type="dxa"/>
              <w:left w:w="120" w:type="dxa"/>
              <w:bottom w:w="80" w:type="dxa"/>
              <w:right w:w="120" w:type="dxa"/>
            </w:tcMar>
            <w:vAlign w:val="center"/>
          </w:tcPr>
          <w:p w:rsidR="00E077F1" w:rsidRDefault="00E077F1" w:rsidP="00A04CD7">
            <w:r>
              <w:rPr>
                <w:b/>
                <w:bCs/>
                <w:color w:val="FFFFFF"/>
                <w:sz w:val="20"/>
                <w:szCs w:val="20"/>
              </w:rPr>
              <w:t>Meaning</w:t>
            </w:r>
          </w:p>
        </w:tc>
        <w:tc>
          <w:tcPr>
            <w:tcW w:w="3000" w:type="dxa"/>
            <w:shd w:val="clear" w:color="auto" w:fill="1F3864"/>
            <w:tcMar>
              <w:top w:w="80" w:type="dxa"/>
              <w:left w:w="120" w:type="dxa"/>
              <w:bottom w:w="80" w:type="dxa"/>
              <w:right w:w="120" w:type="dxa"/>
            </w:tcMar>
            <w:vAlign w:val="center"/>
          </w:tcPr>
          <w:p w:rsidR="00E077F1" w:rsidRDefault="00E077F1" w:rsidP="00A04CD7">
            <w:r>
              <w:rPr>
                <w:b/>
                <w:bCs/>
                <w:color w:val="FFFFFF"/>
                <w:sz w:val="20"/>
                <w:szCs w:val="20"/>
              </w:rPr>
              <w:t>Integration Rule</w:t>
            </w:r>
          </w:p>
        </w:tc>
      </w:tr>
      <w:tr w:rsidR="00E077F1" w:rsidTr="00A04CD7">
        <w:tc>
          <w:tcPr>
            <w:tcW w:w="3000" w:type="dxa"/>
            <w:shd w:val="clear" w:color="auto" w:fill="FFFFFF"/>
            <w:tcMar>
              <w:top w:w="80" w:type="dxa"/>
              <w:left w:w="120" w:type="dxa"/>
              <w:bottom w:w="80" w:type="dxa"/>
              <w:right w:w="120" w:type="dxa"/>
            </w:tcMar>
          </w:tcPr>
          <w:p w:rsidR="00E077F1" w:rsidRDefault="00E077F1" w:rsidP="00A04CD7">
            <w:r>
              <w:rPr>
                <w:sz w:val="20"/>
                <w:szCs w:val="20"/>
              </w:rPr>
              <w:t>start</w:t>
            </w:r>
          </w:p>
        </w:tc>
        <w:tc>
          <w:tcPr>
            <w:tcW w:w="3000" w:type="dxa"/>
            <w:shd w:val="clear" w:color="auto" w:fill="FFFFFF"/>
            <w:tcMar>
              <w:top w:w="80" w:type="dxa"/>
              <w:left w:w="120" w:type="dxa"/>
              <w:bottom w:w="80" w:type="dxa"/>
              <w:right w:w="120" w:type="dxa"/>
            </w:tcMar>
          </w:tcPr>
          <w:p w:rsidR="00E077F1" w:rsidRDefault="00E077F1" w:rsidP="00A04CD7">
            <w:r>
              <w:rPr>
                <w:sz w:val="20"/>
                <w:szCs w:val="20"/>
              </w:rPr>
              <w:t>One operation requested</w:t>
            </w:r>
          </w:p>
        </w:tc>
        <w:tc>
          <w:tcPr>
            <w:tcW w:w="3000" w:type="dxa"/>
            <w:shd w:val="clear" w:color="auto" w:fill="FFFFFF"/>
            <w:tcMar>
              <w:top w:w="80" w:type="dxa"/>
              <w:left w:w="120" w:type="dxa"/>
              <w:bottom w:w="80" w:type="dxa"/>
              <w:right w:w="120" w:type="dxa"/>
            </w:tcMar>
          </w:tcPr>
          <w:p w:rsidR="00E077F1" w:rsidRDefault="00E077F1" w:rsidP="00A04CD7">
            <w:r>
              <w:rPr>
                <w:sz w:val="20"/>
                <w:szCs w:val="20"/>
              </w:rPr>
              <w:t>Assert only when the target block is ready/idle</w:t>
            </w:r>
          </w:p>
        </w:tc>
      </w:tr>
      <w:tr w:rsidR="00E077F1" w:rsidTr="00A04CD7">
        <w:tc>
          <w:tcPr>
            <w:tcW w:w="3000" w:type="dxa"/>
            <w:shd w:val="clear" w:color="auto" w:fill="F7F9FC"/>
            <w:tcMar>
              <w:top w:w="80" w:type="dxa"/>
              <w:left w:w="120" w:type="dxa"/>
              <w:bottom w:w="80" w:type="dxa"/>
              <w:right w:w="120" w:type="dxa"/>
            </w:tcMar>
          </w:tcPr>
          <w:p w:rsidR="00E077F1" w:rsidRDefault="00E077F1" w:rsidP="00A04CD7">
            <w:r>
              <w:rPr>
                <w:sz w:val="20"/>
                <w:szCs w:val="20"/>
              </w:rPr>
              <w:t>busy = 1</w:t>
            </w:r>
          </w:p>
        </w:tc>
        <w:tc>
          <w:tcPr>
            <w:tcW w:w="3000" w:type="dxa"/>
            <w:shd w:val="clear" w:color="auto" w:fill="F7F9FC"/>
            <w:tcMar>
              <w:top w:w="80" w:type="dxa"/>
              <w:left w:w="120" w:type="dxa"/>
              <w:bottom w:w="80" w:type="dxa"/>
              <w:right w:w="120" w:type="dxa"/>
            </w:tcMar>
          </w:tcPr>
          <w:p w:rsidR="00E077F1" w:rsidRDefault="00E077F1" w:rsidP="00A04CD7">
            <w:r>
              <w:rPr>
                <w:sz w:val="20"/>
                <w:szCs w:val="20"/>
              </w:rPr>
              <w:t>Block is processing</w:t>
            </w:r>
          </w:p>
        </w:tc>
        <w:tc>
          <w:tcPr>
            <w:tcW w:w="3000" w:type="dxa"/>
            <w:shd w:val="clear" w:color="auto" w:fill="F7F9FC"/>
            <w:tcMar>
              <w:top w:w="80" w:type="dxa"/>
              <w:left w:w="120" w:type="dxa"/>
              <w:bottom w:w="80" w:type="dxa"/>
              <w:right w:w="120" w:type="dxa"/>
            </w:tcMar>
          </w:tcPr>
          <w:p w:rsidR="00E077F1" w:rsidRDefault="00E077F1" w:rsidP="00A04CD7">
            <w:r>
              <w:rPr>
                <w:sz w:val="20"/>
                <w:szCs w:val="20"/>
              </w:rPr>
              <w:t>Do not overwrite its active input/result registers</w:t>
            </w:r>
          </w:p>
        </w:tc>
      </w:tr>
      <w:tr w:rsidR="00E077F1" w:rsidTr="00A04CD7">
        <w:tc>
          <w:tcPr>
            <w:tcW w:w="3000" w:type="dxa"/>
            <w:shd w:val="clear" w:color="auto" w:fill="FFFFFF"/>
            <w:tcMar>
              <w:top w:w="80" w:type="dxa"/>
              <w:left w:w="120" w:type="dxa"/>
              <w:bottom w:w="80" w:type="dxa"/>
              <w:right w:w="120" w:type="dxa"/>
            </w:tcMar>
          </w:tcPr>
          <w:p w:rsidR="00E077F1" w:rsidRDefault="00E077F1" w:rsidP="00A04CD7">
            <w:r>
              <w:rPr>
                <w:sz w:val="20"/>
                <w:szCs w:val="20"/>
              </w:rPr>
              <w:t>done = 1</w:t>
            </w:r>
          </w:p>
        </w:tc>
        <w:tc>
          <w:tcPr>
            <w:tcW w:w="3000" w:type="dxa"/>
            <w:shd w:val="clear" w:color="auto" w:fill="FFFFFF"/>
            <w:tcMar>
              <w:top w:w="80" w:type="dxa"/>
              <w:left w:w="120" w:type="dxa"/>
              <w:bottom w:w="80" w:type="dxa"/>
              <w:right w:w="120" w:type="dxa"/>
            </w:tcMar>
          </w:tcPr>
          <w:p w:rsidR="00E077F1" w:rsidRDefault="00E077F1" w:rsidP="00A04CD7">
            <w:r>
              <w:rPr>
                <w:sz w:val="20"/>
                <w:szCs w:val="20"/>
              </w:rPr>
              <w:t>Operation completed</w:t>
            </w:r>
          </w:p>
        </w:tc>
        <w:tc>
          <w:tcPr>
            <w:tcW w:w="3000" w:type="dxa"/>
            <w:shd w:val="clear" w:color="auto" w:fill="FFFFFF"/>
            <w:tcMar>
              <w:top w:w="80" w:type="dxa"/>
              <w:left w:w="120" w:type="dxa"/>
              <w:bottom w:w="80" w:type="dxa"/>
              <w:right w:w="120" w:type="dxa"/>
            </w:tcMar>
          </w:tcPr>
          <w:p w:rsidR="00E077F1" w:rsidRDefault="00E077F1" w:rsidP="00A04CD7">
            <w:r>
              <w:rPr>
                <w:sz w:val="20"/>
                <w:szCs w:val="20"/>
              </w:rPr>
              <w:t>Capture/use the result and advance the controller</w:t>
            </w:r>
          </w:p>
        </w:tc>
      </w:tr>
      <w:tr w:rsidR="00E077F1" w:rsidTr="00A04CD7">
        <w:tc>
          <w:tcPr>
            <w:tcW w:w="3000" w:type="dxa"/>
            <w:shd w:val="clear" w:color="auto" w:fill="F7F9FC"/>
            <w:tcMar>
              <w:top w:w="80" w:type="dxa"/>
              <w:left w:w="120" w:type="dxa"/>
              <w:bottom w:w="80" w:type="dxa"/>
              <w:right w:w="120" w:type="dxa"/>
            </w:tcMar>
          </w:tcPr>
          <w:p w:rsidR="00E077F1" w:rsidRDefault="00E077F1" w:rsidP="00A04CD7">
            <w:r>
              <w:rPr>
                <w:sz w:val="20"/>
                <w:szCs w:val="20"/>
              </w:rPr>
              <w:t>valid</w:t>
            </w:r>
          </w:p>
        </w:tc>
        <w:tc>
          <w:tcPr>
            <w:tcW w:w="3000" w:type="dxa"/>
            <w:shd w:val="clear" w:color="auto" w:fill="F7F9FC"/>
            <w:tcMar>
              <w:top w:w="80" w:type="dxa"/>
              <w:left w:w="120" w:type="dxa"/>
              <w:bottom w:w="80" w:type="dxa"/>
              <w:right w:w="120" w:type="dxa"/>
            </w:tcMar>
          </w:tcPr>
          <w:p w:rsidR="00E077F1" w:rsidRDefault="00E077F1" w:rsidP="00A04CD7">
            <w:r>
              <w:rPr>
                <w:sz w:val="20"/>
                <w:szCs w:val="20"/>
              </w:rPr>
              <w:t>Output data is valid</w:t>
            </w:r>
          </w:p>
        </w:tc>
        <w:tc>
          <w:tcPr>
            <w:tcW w:w="3000" w:type="dxa"/>
            <w:shd w:val="clear" w:color="auto" w:fill="F7F9FC"/>
            <w:tcMar>
              <w:top w:w="80" w:type="dxa"/>
              <w:left w:w="120" w:type="dxa"/>
              <w:bottom w:w="80" w:type="dxa"/>
              <w:right w:w="120" w:type="dxa"/>
            </w:tcMar>
          </w:tcPr>
          <w:p w:rsidR="00E077F1" w:rsidRDefault="00E077F1" w:rsidP="00A04CD7">
            <w:r>
              <w:rPr>
                <w:sz w:val="20"/>
                <w:szCs w:val="20"/>
              </w:rPr>
              <w:t>Consume only when asserted</w:t>
            </w:r>
          </w:p>
        </w:tc>
      </w:tr>
      <w:tr w:rsidR="00E077F1" w:rsidTr="00A04CD7">
        <w:tc>
          <w:tcPr>
            <w:tcW w:w="3000" w:type="dxa"/>
            <w:shd w:val="clear" w:color="auto" w:fill="FFFFFF"/>
            <w:tcMar>
              <w:top w:w="80" w:type="dxa"/>
              <w:left w:w="120" w:type="dxa"/>
              <w:bottom w:w="80" w:type="dxa"/>
              <w:right w:w="120" w:type="dxa"/>
            </w:tcMar>
          </w:tcPr>
          <w:p w:rsidR="00E077F1" w:rsidRDefault="00E077F1" w:rsidP="00A04CD7">
            <w:r>
              <w:rPr>
                <w:sz w:val="20"/>
                <w:szCs w:val="20"/>
              </w:rPr>
              <w:t>reset</w:t>
            </w:r>
          </w:p>
        </w:tc>
        <w:tc>
          <w:tcPr>
            <w:tcW w:w="3000" w:type="dxa"/>
            <w:shd w:val="clear" w:color="auto" w:fill="FFFFFF"/>
            <w:tcMar>
              <w:top w:w="80" w:type="dxa"/>
              <w:left w:w="120" w:type="dxa"/>
              <w:bottom w:w="80" w:type="dxa"/>
              <w:right w:w="120" w:type="dxa"/>
            </w:tcMar>
          </w:tcPr>
          <w:p w:rsidR="00E077F1" w:rsidRDefault="00E077F1" w:rsidP="00A04CD7">
            <w:r>
              <w:rPr>
                <w:sz w:val="20"/>
                <w:szCs w:val="20"/>
              </w:rPr>
              <w:t>Return to known state</w:t>
            </w:r>
          </w:p>
        </w:tc>
        <w:tc>
          <w:tcPr>
            <w:tcW w:w="3000" w:type="dxa"/>
            <w:shd w:val="clear" w:color="auto" w:fill="FFFFFF"/>
            <w:tcMar>
              <w:top w:w="80" w:type="dxa"/>
              <w:left w:w="120" w:type="dxa"/>
              <w:bottom w:w="80" w:type="dxa"/>
              <w:right w:w="120" w:type="dxa"/>
            </w:tcMar>
          </w:tcPr>
          <w:p w:rsidR="00E077F1" w:rsidRDefault="00E077F1" w:rsidP="00A04CD7">
            <w:r>
              <w:rPr>
                <w:sz w:val="20"/>
                <w:szCs w:val="20"/>
              </w:rPr>
              <w:t>Clear active operations and status flags</w:t>
            </w:r>
          </w:p>
        </w:tc>
      </w:tr>
    </w:tbl>
    <w:p w:rsidR="00EE1520" w:rsidRDefault="00EE1520" w:rsidP="004A3AAB">
      <w:pPr>
        <w:tabs>
          <w:tab w:val="left" w:pos="1413"/>
        </w:tabs>
        <w:rPr>
          <w:sz w:val="32"/>
          <w:szCs w:val="32"/>
          <w:lang w:bidi="ar-EG"/>
        </w:rPr>
      </w:pPr>
    </w:p>
    <w:p w:rsidR="00E077F1" w:rsidRDefault="00E077F1" w:rsidP="00E077F1">
      <w:pPr>
        <w:tabs>
          <w:tab w:val="left" w:pos="1413"/>
        </w:tabs>
        <w:outlineLvl w:val="1"/>
        <w:rPr>
          <w:color w:val="0070C0"/>
          <w:sz w:val="28"/>
          <w:szCs w:val="28"/>
          <w:lang w:bidi="ar-EG"/>
        </w:rPr>
      </w:pPr>
      <w:r w:rsidRPr="00E077F1">
        <w:rPr>
          <w:color w:val="0070C0"/>
          <w:sz w:val="28"/>
          <w:szCs w:val="28"/>
          <w:lang w:bidi="ar-EG"/>
        </w:rPr>
        <w:t>9.1 Busy Protection:</w:t>
      </w:r>
    </w:p>
    <w:p w:rsidR="00E077F1" w:rsidRPr="00E077F1" w:rsidRDefault="00E077F1" w:rsidP="00E077F1">
      <w:pPr>
        <w:spacing w:line="276" w:lineRule="auto"/>
        <w:jc w:val="both"/>
        <w:rPr>
          <w:sz w:val="24"/>
          <w:szCs w:val="24"/>
        </w:rPr>
      </w:pPr>
      <w:r w:rsidRPr="00E077F1">
        <w:rPr>
          <w:sz w:val="24"/>
          <w:szCs w:val="24"/>
        </w:rPr>
        <w:t>The busy signal is especially important for UART transmission. A byte must not be loaded into the UART transmitter while a previous byte is still being serialized. The same principle applies to AES and CRC: their input registers must not be changed during an active operation unless the module explicitly supports pipelining.</w:t>
      </w:r>
    </w:p>
    <w:p w:rsidR="00E077F1" w:rsidRDefault="00E077F1" w:rsidP="00E077F1">
      <w:pPr>
        <w:outlineLvl w:val="1"/>
        <w:rPr>
          <w:color w:val="0070C0"/>
          <w:sz w:val="28"/>
          <w:szCs w:val="28"/>
          <w:lang w:bidi="ar-EG"/>
        </w:rPr>
      </w:pPr>
      <w:r w:rsidRPr="00E077F1">
        <w:rPr>
          <w:color w:val="0070C0"/>
          <w:sz w:val="28"/>
          <w:szCs w:val="28"/>
          <w:lang w:bidi="ar-EG"/>
        </w:rPr>
        <w:t>9.2 Done Pulse Handling:</w:t>
      </w:r>
    </w:p>
    <w:p w:rsidR="00E077F1" w:rsidRDefault="00E077F1" w:rsidP="00E077F1">
      <w:pPr>
        <w:spacing w:line="276" w:lineRule="auto"/>
        <w:jc w:val="both"/>
        <w:rPr>
          <w:sz w:val="24"/>
          <w:szCs w:val="24"/>
        </w:rPr>
      </w:pPr>
      <w:r w:rsidRPr="00E077F1">
        <w:rPr>
          <w:sz w:val="24"/>
          <w:szCs w:val="24"/>
        </w:rPr>
        <w:t>If done is implemented as a one-clock pulse, the controller should sample it synchronously and transition immediately to the next state. If done remains asserted until acknowledged, the controller must include an acknowledgment or state transition that prevents repeated consumption of the same result.</w:t>
      </w:r>
    </w:p>
    <w:p w:rsidR="00E077F1" w:rsidRDefault="00E077F1" w:rsidP="00E077F1">
      <w:pPr>
        <w:spacing w:line="276" w:lineRule="auto"/>
        <w:jc w:val="both"/>
        <w:rPr>
          <w:sz w:val="24"/>
          <w:szCs w:val="24"/>
        </w:rPr>
      </w:pPr>
    </w:p>
    <w:p w:rsidR="00E077F1" w:rsidRDefault="00E077F1" w:rsidP="00E077F1">
      <w:pPr>
        <w:spacing w:line="276" w:lineRule="auto"/>
        <w:jc w:val="both"/>
        <w:rPr>
          <w:sz w:val="24"/>
          <w:szCs w:val="24"/>
        </w:rPr>
      </w:pPr>
    </w:p>
    <w:p w:rsidR="00E077F1" w:rsidRDefault="00E077F1" w:rsidP="00E077F1">
      <w:pPr>
        <w:spacing w:line="276" w:lineRule="auto"/>
        <w:jc w:val="both"/>
        <w:rPr>
          <w:sz w:val="24"/>
          <w:szCs w:val="24"/>
        </w:rPr>
      </w:pPr>
    </w:p>
    <w:p w:rsidR="00E077F1" w:rsidRDefault="00E077F1" w:rsidP="00E077F1">
      <w:pPr>
        <w:spacing w:line="276" w:lineRule="auto"/>
        <w:jc w:val="both"/>
        <w:rPr>
          <w:sz w:val="24"/>
          <w:szCs w:val="24"/>
        </w:rPr>
      </w:pPr>
    </w:p>
    <w:p w:rsidR="00E077F1" w:rsidRPr="00E077F1" w:rsidRDefault="00E077F1" w:rsidP="00E077F1">
      <w:pPr>
        <w:spacing w:line="276" w:lineRule="auto"/>
        <w:jc w:val="center"/>
        <w:outlineLvl w:val="0"/>
        <w:rPr>
          <w:b/>
          <w:bCs/>
          <w:sz w:val="32"/>
          <w:szCs w:val="32"/>
        </w:rPr>
      </w:pPr>
      <w:r w:rsidRPr="00E077F1">
        <w:rPr>
          <w:b/>
          <w:bCs/>
          <w:sz w:val="32"/>
          <w:szCs w:val="32"/>
        </w:rPr>
        <w:lastRenderedPageBreak/>
        <w:t>Timing and Synthesizability Considerations</w:t>
      </w:r>
    </w:p>
    <w:p w:rsidR="00E077F1" w:rsidRPr="00E077F1" w:rsidRDefault="00E077F1" w:rsidP="00E077F1">
      <w:pPr>
        <w:spacing w:line="276" w:lineRule="auto"/>
        <w:jc w:val="both"/>
        <w:rPr>
          <w:sz w:val="24"/>
          <w:szCs w:val="24"/>
        </w:rPr>
      </w:pPr>
      <w:r w:rsidRPr="00E077F1">
        <w:rPr>
          <w:sz w:val="24"/>
          <w:szCs w:val="24"/>
        </w:rPr>
        <w:t>The system is clocked RTL and is intended to be synthesizable. Because AES and CRC contain iterative logic and UART contains baud-rate timing, the main timing considerations are combinational depth, register placement, and the number of clock cycles allocated to each operation.</w:t>
      </w:r>
    </w:p>
    <w:p w:rsidR="00E077F1" w:rsidRDefault="00E077F1" w:rsidP="00E077F1">
      <w:pPr>
        <w:tabs>
          <w:tab w:val="left" w:pos="1474"/>
        </w:tabs>
        <w:outlineLvl w:val="1"/>
        <w:rPr>
          <w:color w:val="0070C0"/>
          <w:sz w:val="28"/>
          <w:szCs w:val="28"/>
          <w:lang w:bidi="ar-EG"/>
        </w:rPr>
      </w:pPr>
      <w:r w:rsidRPr="00E077F1">
        <w:rPr>
          <w:color w:val="0070C0"/>
          <w:sz w:val="28"/>
          <w:szCs w:val="28"/>
          <w:lang w:bidi="ar-EG"/>
        </w:rPr>
        <w:t>10.1 AES Timing:</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An iterative AES architecture reduces hardware area by reusing the round datapath.</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The critical path can be influenced by the S-box implementation, MixColumns logic, and key-expansion logic.</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Registering intermediate results between rounds can improve timing at the cost of additional latency.</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 fully combinational 10-round implementation may reduce cycle latency but typically increases area and timing pressure.</w:t>
      </w:r>
    </w:p>
    <w:p w:rsidR="00E077F1" w:rsidRDefault="00E077F1" w:rsidP="00E077F1">
      <w:pPr>
        <w:outlineLvl w:val="1"/>
        <w:rPr>
          <w:color w:val="0070C0"/>
          <w:sz w:val="28"/>
          <w:szCs w:val="28"/>
          <w:lang w:bidi="ar-EG"/>
        </w:rPr>
      </w:pPr>
      <w:r w:rsidRPr="00E077F1">
        <w:rPr>
          <w:color w:val="0070C0"/>
          <w:sz w:val="28"/>
          <w:szCs w:val="28"/>
          <w:lang w:bidi="ar-EG"/>
        </w:rPr>
        <w:t>10.2 CRC Timing:</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 bit-serial CRC implementation uses very little hardware but requires multiple cycles per byte.</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 byte-parallel implementation can process one byte per cycle but uses more combinational logic.</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 xml:space="preserve">The selected implementation </w:t>
      </w:r>
      <w:r w:rsidRPr="00E077F1">
        <w:rPr>
          <w:sz w:val="24"/>
          <w:szCs w:val="24"/>
        </w:rPr>
        <w:t>is</w:t>
      </w:r>
      <w:r w:rsidRPr="00E077F1">
        <w:rPr>
          <w:rFonts w:ascii="Calibri" w:eastAsia="Calibri" w:hAnsi="Calibri" w:cs="Calibri"/>
          <w:color w:val="000000"/>
          <w:sz w:val="24"/>
          <w:szCs w:val="24"/>
        </w:rPr>
        <w:t xml:space="preserve"> matched to the required throughput of the UART link.</w:t>
      </w:r>
    </w:p>
    <w:p w:rsidR="00E077F1" w:rsidRDefault="00E077F1" w:rsidP="00E077F1">
      <w:pPr>
        <w:outlineLvl w:val="1"/>
        <w:rPr>
          <w:color w:val="0070C0"/>
          <w:sz w:val="28"/>
          <w:szCs w:val="28"/>
          <w:lang w:bidi="ar-EG"/>
        </w:rPr>
      </w:pPr>
      <w:r w:rsidRPr="00E077F1">
        <w:rPr>
          <w:color w:val="0070C0"/>
          <w:sz w:val="28"/>
          <w:szCs w:val="28"/>
          <w:lang w:bidi="ar-EG"/>
        </w:rPr>
        <w:t>10.3 UART Timing:</w:t>
      </w:r>
    </w:p>
    <w:p w:rsidR="00E077F1" w:rsidRPr="00E077F1" w:rsidRDefault="00E077F1" w:rsidP="00E077F1">
      <w:pPr>
        <w:numPr>
          <w:ilvl w:val="0"/>
          <w:numId w:val="10"/>
        </w:numPr>
        <w:pBdr>
          <w:top w:val="nil"/>
          <w:left w:val="nil"/>
          <w:bottom w:val="nil"/>
          <w:right w:val="nil"/>
          <w:between w:val="nil"/>
        </w:pBdr>
        <w:spacing w:after="80" w:line="240" w:lineRule="auto"/>
        <w:rPr>
          <w:sz w:val="24"/>
          <w:szCs w:val="24"/>
        </w:rPr>
      </w:pPr>
      <w:r w:rsidRPr="00E077F1">
        <w:rPr>
          <w:rFonts w:ascii="Calibri" w:eastAsia="Calibri" w:hAnsi="Calibri" w:cs="Calibri"/>
          <w:color w:val="000000"/>
          <w:sz w:val="24"/>
          <w:szCs w:val="24"/>
        </w:rPr>
        <w:t>UART baud timing must be derived consistently from the system clock.</w:t>
      </w:r>
    </w:p>
    <w:p w:rsidR="00E077F1" w:rsidRPr="00E077F1" w:rsidRDefault="00E077F1" w:rsidP="00E077F1">
      <w:pPr>
        <w:numPr>
          <w:ilvl w:val="0"/>
          <w:numId w:val="10"/>
        </w:numPr>
        <w:pBdr>
          <w:top w:val="nil"/>
          <w:left w:val="nil"/>
          <w:bottom w:val="nil"/>
          <w:right w:val="nil"/>
          <w:between w:val="nil"/>
        </w:pBdr>
        <w:spacing w:after="80" w:line="240" w:lineRule="auto"/>
        <w:rPr>
          <w:sz w:val="24"/>
          <w:szCs w:val="24"/>
        </w:rPr>
      </w:pPr>
      <w:r w:rsidRPr="00E077F1">
        <w:rPr>
          <w:rFonts w:ascii="Calibri" w:eastAsia="Calibri" w:hAnsi="Calibri" w:cs="Calibri"/>
          <w:color w:val="000000"/>
          <w:sz w:val="24"/>
          <w:szCs w:val="24"/>
        </w:rPr>
        <w:t>The transmitter must maintain the configured bit period with sufficient accuracy.</w:t>
      </w:r>
    </w:p>
    <w:p w:rsidR="00E077F1" w:rsidRPr="00E077F1" w:rsidRDefault="00E077F1" w:rsidP="00E077F1">
      <w:pPr>
        <w:numPr>
          <w:ilvl w:val="0"/>
          <w:numId w:val="10"/>
        </w:numPr>
        <w:pBdr>
          <w:top w:val="nil"/>
          <w:left w:val="nil"/>
          <w:bottom w:val="nil"/>
          <w:right w:val="nil"/>
          <w:between w:val="nil"/>
        </w:pBdr>
        <w:spacing w:after="80" w:line="240" w:lineRule="auto"/>
        <w:rPr>
          <w:sz w:val="24"/>
          <w:szCs w:val="24"/>
        </w:rPr>
      </w:pPr>
      <w:r w:rsidRPr="00E077F1">
        <w:rPr>
          <w:rFonts w:ascii="Calibri" w:eastAsia="Calibri" w:hAnsi="Calibri" w:cs="Calibri"/>
          <w:color w:val="000000"/>
          <w:sz w:val="24"/>
          <w:szCs w:val="24"/>
        </w:rPr>
        <w:t>The receiver sample near the center of each bit period for robust operation.</w:t>
      </w:r>
    </w:p>
    <w:p w:rsidR="00E077F1" w:rsidRDefault="00E077F1" w:rsidP="00E077F1">
      <w:pPr>
        <w:tabs>
          <w:tab w:val="left" w:pos="1131"/>
        </w:tabs>
        <w:outlineLvl w:val="1"/>
        <w:rPr>
          <w:color w:val="0070C0"/>
          <w:sz w:val="28"/>
          <w:szCs w:val="28"/>
          <w:lang w:bidi="ar-EG"/>
        </w:rPr>
      </w:pPr>
      <w:r w:rsidRPr="00E077F1">
        <w:rPr>
          <w:color w:val="0070C0"/>
          <w:sz w:val="28"/>
          <w:szCs w:val="28"/>
          <w:lang w:bidi="ar-EG"/>
        </w:rPr>
        <w:t>10.4 Reset Strategy:</w:t>
      </w:r>
    </w:p>
    <w:p w:rsidR="00E077F1" w:rsidRPr="00E077F1" w:rsidRDefault="00E077F1" w:rsidP="00E077F1">
      <w:pPr>
        <w:spacing w:line="276" w:lineRule="auto"/>
        <w:jc w:val="both"/>
        <w:rPr>
          <w:sz w:val="24"/>
          <w:szCs w:val="24"/>
        </w:rPr>
      </w:pPr>
      <w:r w:rsidRPr="00E077F1">
        <w:rPr>
          <w:sz w:val="24"/>
          <w:szCs w:val="24"/>
        </w:rPr>
        <w:t>Reset behavior initialize all state machines, counters, shift registers, busy flags, done flags, and data-valid indicators. After reset, the integrated system returns to a defined idle state without starting an unintended encryption, CRC calculation, or UART transmission.</w:t>
      </w:r>
    </w:p>
    <w:p w:rsidR="00E077F1" w:rsidRDefault="00E077F1" w:rsidP="00E077F1">
      <w:pPr>
        <w:rPr>
          <w:sz w:val="28"/>
          <w:szCs w:val="28"/>
          <w:lang w:bidi="ar-EG"/>
        </w:rPr>
      </w:pPr>
    </w:p>
    <w:p w:rsidR="00E077F1" w:rsidRDefault="00E077F1" w:rsidP="00E077F1">
      <w:pPr>
        <w:rPr>
          <w:sz w:val="28"/>
          <w:szCs w:val="28"/>
          <w:lang w:bidi="ar-EG"/>
        </w:rPr>
      </w:pPr>
    </w:p>
    <w:p w:rsidR="00E077F1" w:rsidRDefault="00E077F1" w:rsidP="00E077F1">
      <w:pPr>
        <w:rPr>
          <w:sz w:val="28"/>
          <w:szCs w:val="28"/>
          <w:lang w:bidi="ar-EG"/>
        </w:rPr>
      </w:pPr>
    </w:p>
    <w:p w:rsidR="00E077F1" w:rsidRDefault="00E077F1" w:rsidP="00E077F1">
      <w:pPr>
        <w:rPr>
          <w:sz w:val="28"/>
          <w:szCs w:val="28"/>
          <w:lang w:bidi="ar-EG"/>
        </w:rPr>
      </w:pPr>
    </w:p>
    <w:p w:rsidR="00E077F1" w:rsidRDefault="00E077F1" w:rsidP="00E077F1">
      <w:pPr>
        <w:jc w:val="center"/>
        <w:outlineLvl w:val="0"/>
        <w:rPr>
          <w:b/>
          <w:bCs/>
          <w:sz w:val="32"/>
          <w:szCs w:val="32"/>
          <w:lang w:bidi="ar-EG"/>
        </w:rPr>
      </w:pPr>
      <w:r w:rsidRPr="00E077F1">
        <w:rPr>
          <w:b/>
          <w:bCs/>
          <w:sz w:val="32"/>
          <w:szCs w:val="32"/>
          <w:lang w:bidi="ar-EG"/>
        </w:rPr>
        <w:lastRenderedPageBreak/>
        <w:t>Design Decisions and Engineering Rationale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E077F1" w:rsidTr="00A04CD7">
        <w:trPr>
          <w:tblHeader/>
        </w:trPr>
        <w:tc>
          <w:tcPr>
            <w:tcW w:w="4500" w:type="dxa"/>
            <w:shd w:val="clear" w:color="auto" w:fill="1F3864"/>
            <w:tcMar>
              <w:top w:w="80" w:type="dxa"/>
              <w:left w:w="120" w:type="dxa"/>
              <w:bottom w:w="80" w:type="dxa"/>
              <w:right w:w="120" w:type="dxa"/>
            </w:tcMar>
            <w:vAlign w:val="center"/>
          </w:tcPr>
          <w:p w:rsidR="00E077F1" w:rsidRDefault="00E077F1" w:rsidP="00A04CD7">
            <w:r>
              <w:rPr>
                <w:b/>
                <w:bCs/>
                <w:color w:val="FFFFFF"/>
                <w:sz w:val="20"/>
                <w:szCs w:val="20"/>
              </w:rPr>
              <w:t>Decision</w:t>
            </w:r>
          </w:p>
        </w:tc>
        <w:tc>
          <w:tcPr>
            <w:tcW w:w="4500" w:type="dxa"/>
            <w:shd w:val="clear" w:color="auto" w:fill="1F3864"/>
            <w:tcMar>
              <w:top w:w="80" w:type="dxa"/>
              <w:left w:w="120" w:type="dxa"/>
              <w:bottom w:w="80" w:type="dxa"/>
              <w:right w:w="120" w:type="dxa"/>
            </w:tcMar>
            <w:vAlign w:val="center"/>
          </w:tcPr>
          <w:p w:rsidR="00E077F1" w:rsidRDefault="00E077F1" w:rsidP="00A04CD7">
            <w:r>
              <w:rPr>
                <w:b/>
                <w:bCs/>
                <w:color w:val="FFFFFF"/>
                <w:sz w:val="20"/>
                <w:szCs w:val="20"/>
              </w:rPr>
              <w:t>Rationale</w:t>
            </w:r>
          </w:p>
        </w:tc>
      </w:tr>
      <w:tr w:rsidR="00E077F1" w:rsidTr="00A04CD7">
        <w:tc>
          <w:tcPr>
            <w:tcW w:w="4500" w:type="dxa"/>
            <w:shd w:val="clear" w:color="auto" w:fill="FFFFFF"/>
            <w:tcMar>
              <w:top w:w="80" w:type="dxa"/>
              <w:left w:w="120" w:type="dxa"/>
              <w:bottom w:w="80" w:type="dxa"/>
              <w:right w:w="120" w:type="dxa"/>
            </w:tcMar>
          </w:tcPr>
          <w:p w:rsidR="00E077F1" w:rsidRDefault="00E077F1" w:rsidP="00A04CD7">
            <w:r>
              <w:rPr>
                <w:sz w:val="20"/>
                <w:szCs w:val="20"/>
              </w:rPr>
              <w:t>Modular RTL</w:t>
            </w:r>
          </w:p>
        </w:tc>
        <w:tc>
          <w:tcPr>
            <w:tcW w:w="4500" w:type="dxa"/>
            <w:shd w:val="clear" w:color="auto" w:fill="FFFFFF"/>
            <w:tcMar>
              <w:top w:w="80" w:type="dxa"/>
              <w:left w:w="120" w:type="dxa"/>
              <w:bottom w:w="80" w:type="dxa"/>
              <w:right w:w="120" w:type="dxa"/>
            </w:tcMar>
          </w:tcPr>
          <w:p w:rsidR="00E077F1" w:rsidRDefault="00E077F1" w:rsidP="00A04CD7">
            <w:r>
              <w:rPr>
                <w:sz w:val="20"/>
                <w:szCs w:val="20"/>
              </w:rPr>
              <w:t>Allows AES, CRC, and UART to be verified independently and reused in other systems.</w:t>
            </w:r>
          </w:p>
        </w:tc>
      </w:tr>
      <w:tr w:rsidR="00E077F1" w:rsidTr="00A04CD7">
        <w:tc>
          <w:tcPr>
            <w:tcW w:w="4500" w:type="dxa"/>
            <w:shd w:val="clear" w:color="auto" w:fill="F7F9FC"/>
            <w:tcMar>
              <w:top w:w="80" w:type="dxa"/>
              <w:left w:w="120" w:type="dxa"/>
              <w:bottom w:w="80" w:type="dxa"/>
              <w:right w:w="120" w:type="dxa"/>
            </w:tcMar>
          </w:tcPr>
          <w:p w:rsidR="00E077F1" w:rsidRDefault="00E077F1" w:rsidP="00A04CD7">
            <w:r>
              <w:rPr>
                <w:sz w:val="20"/>
                <w:szCs w:val="20"/>
              </w:rPr>
              <w:t>AES-128</w:t>
            </w:r>
          </w:p>
        </w:tc>
        <w:tc>
          <w:tcPr>
            <w:tcW w:w="4500" w:type="dxa"/>
            <w:shd w:val="clear" w:color="auto" w:fill="F7F9FC"/>
            <w:tcMar>
              <w:top w:w="80" w:type="dxa"/>
              <w:left w:w="120" w:type="dxa"/>
              <w:bottom w:w="80" w:type="dxa"/>
              <w:right w:w="120" w:type="dxa"/>
            </w:tcMar>
          </w:tcPr>
          <w:p w:rsidR="00E077F1" w:rsidRDefault="00E077F1" w:rsidP="00A04CD7">
            <w:r>
              <w:rPr>
                <w:sz w:val="20"/>
                <w:szCs w:val="20"/>
              </w:rPr>
              <w:t>Provides a standardized 128-bit block cipher with a compact key size suitable for an RTL learning/project implementation.</w:t>
            </w:r>
          </w:p>
        </w:tc>
      </w:tr>
      <w:tr w:rsidR="00E077F1" w:rsidTr="00A04CD7">
        <w:tc>
          <w:tcPr>
            <w:tcW w:w="4500" w:type="dxa"/>
            <w:shd w:val="clear" w:color="auto" w:fill="FFFFFF"/>
            <w:tcMar>
              <w:top w:w="80" w:type="dxa"/>
              <w:left w:w="120" w:type="dxa"/>
              <w:bottom w:w="80" w:type="dxa"/>
              <w:right w:w="120" w:type="dxa"/>
            </w:tcMar>
          </w:tcPr>
          <w:p w:rsidR="00E077F1" w:rsidRDefault="00E077F1" w:rsidP="00A04CD7">
            <w:r>
              <w:rPr>
                <w:sz w:val="20"/>
                <w:szCs w:val="20"/>
              </w:rPr>
              <w:t>CRC-16/XMODEM</w:t>
            </w:r>
          </w:p>
        </w:tc>
        <w:tc>
          <w:tcPr>
            <w:tcW w:w="4500" w:type="dxa"/>
            <w:shd w:val="clear" w:color="auto" w:fill="FFFFFF"/>
            <w:tcMar>
              <w:top w:w="80" w:type="dxa"/>
              <w:left w:w="120" w:type="dxa"/>
              <w:bottom w:w="80" w:type="dxa"/>
              <w:right w:w="120" w:type="dxa"/>
            </w:tcMar>
          </w:tcPr>
          <w:p w:rsidR="00E077F1" w:rsidRDefault="00E077F1" w:rsidP="00A04CD7">
            <w:r>
              <w:rPr>
                <w:sz w:val="20"/>
                <w:szCs w:val="20"/>
              </w:rPr>
              <w:t>Provides a standardized 16-bit checksum with well-defined parameters and a known validation vector.</w:t>
            </w:r>
          </w:p>
        </w:tc>
      </w:tr>
      <w:tr w:rsidR="00E077F1" w:rsidTr="00A04CD7">
        <w:tc>
          <w:tcPr>
            <w:tcW w:w="4500" w:type="dxa"/>
            <w:shd w:val="clear" w:color="auto" w:fill="F7F9FC"/>
            <w:tcMar>
              <w:top w:w="80" w:type="dxa"/>
              <w:left w:w="120" w:type="dxa"/>
              <w:bottom w:w="80" w:type="dxa"/>
              <w:right w:w="120" w:type="dxa"/>
            </w:tcMar>
          </w:tcPr>
          <w:p w:rsidR="00E077F1" w:rsidRDefault="00E077F1" w:rsidP="00A04CD7">
            <w:r>
              <w:rPr>
                <w:sz w:val="20"/>
                <w:szCs w:val="20"/>
              </w:rPr>
              <w:t>Handshake-based control</w:t>
            </w:r>
          </w:p>
        </w:tc>
        <w:tc>
          <w:tcPr>
            <w:tcW w:w="4500" w:type="dxa"/>
            <w:shd w:val="clear" w:color="auto" w:fill="F7F9FC"/>
            <w:tcMar>
              <w:top w:w="80" w:type="dxa"/>
              <w:left w:w="120" w:type="dxa"/>
              <w:bottom w:w="80" w:type="dxa"/>
              <w:right w:w="120" w:type="dxa"/>
            </w:tcMar>
          </w:tcPr>
          <w:p w:rsidR="00E077F1" w:rsidRDefault="00E077F1" w:rsidP="00A04CD7">
            <w:r>
              <w:rPr>
                <w:sz w:val="20"/>
                <w:szCs w:val="20"/>
              </w:rPr>
              <w:t>Prevents data overwrite and makes multi-cycle processing safe.</w:t>
            </w:r>
          </w:p>
        </w:tc>
      </w:tr>
      <w:tr w:rsidR="00E077F1" w:rsidTr="00A04CD7">
        <w:tc>
          <w:tcPr>
            <w:tcW w:w="4500" w:type="dxa"/>
            <w:shd w:val="clear" w:color="auto" w:fill="FFFFFF"/>
            <w:tcMar>
              <w:top w:w="80" w:type="dxa"/>
              <w:left w:w="120" w:type="dxa"/>
              <w:bottom w:w="80" w:type="dxa"/>
              <w:right w:w="120" w:type="dxa"/>
            </w:tcMar>
          </w:tcPr>
          <w:p w:rsidR="00E077F1" w:rsidRDefault="00E077F1" w:rsidP="00A04CD7">
            <w:r>
              <w:rPr>
                <w:sz w:val="20"/>
                <w:szCs w:val="20"/>
              </w:rPr>
              <w:t>Byte-oriented UART interface</w:t>
            </w:r>
          </w:p>
        </w:tc>
        <w:tc>
          <w:tcPr>
            <w:tcW w:w="4500" w:type="dxa"/>
            <w:shd w:val="clear" w:color="auto" w:fill="FFFFFF"/>
            <w:tcMar>
              <w:top w:w="80" w:type="dxa"/>
              <w:left w:w="120" w:type="dxa"/>
              <w:bottom w:w="80" w:type="dxa"/>
              <w:right w:w="120" w:type="dxa"/>
            </w:tcMar>
          </w:tcPr>
          <w:p w:rsidR="00E077F1" w:rsidRDefault="00E077F1" w:rsidP="00A04CD7">
            <w:r>
              <w:rPr>
                <w:sz w:val="20"/>
                <w:szCs w:val="20"/>
              </w:rPr>
              <w:t>Matches the natural granularity of UART while allowing the top level to serialize AES/CRC results.</w:t>
            </w:r>
          </w:p>
        </w:tc>
      </w:tr>
      <w:tr w:rsidR="00E077F1" w:rsidTr="00A04CD7">
        <w:tc>
          <w:tcPr>
            <w:tcW w:w="4500" w:type="dxa"/>
            <w:shd w:val="clear" w:color="auto" w:fill="F7F9FC"/>
            <w:tcMar>
              <w:top w:w="80" w:type="dxa"/>
              <w:left w:w="120" w:type="dxa"/>
              <w:bottom w:w="80" w:type="dxa"/>
              <w:right w:w="120" w:type="dxa"/>
            </w:tcMar>
          </w:tcPr>
          <w:p w:rsidR="00E077F1" w:rsidRDefault="00E077F1" w:rsidP="00A04CD7">
            <w:r>
              <w:rPr>
                <w:sz w:val="20"/>
                <w:szCs w:val="20"/>
              </w:rPr>
              <w:t>Iterative processing</w:t>
            </w:r>
          </w:p>
        </w:tc>
        <w:tc>
          <w:tcPr>
            <w:tcW w:w="4500" w:type="dxa"/>
            <w:shd w:val="clear" w:color="auto" w:fill="F7F9FC"/>
            <w:tcMar>
              <w:top w:w="80" w:type="dxa"/>
              <w:left w:w="120" w:type="dxa"/>
              <w:bottom w:w="80" w:type="dxa"/>
              <w:right w:w="120" w:type="dxa"/>
            </w:tcMar>
          </w:tcPr>
          <w:p w:rsidR="00E077F1" w:rsidRDefault="00E077F1" w:rsidP="00A04CD7">
            <w:r>
              <w:rPr>
                <w:sz w:val="20"/>
                <w:szCs w:val="20"/>
              </w:rPr>
              <w:t>Offers a practical balance between hardware resource usage and latency for a project-scale RTL implementation.</w:t>
            </w:r>
          </w:p>
        </w:tc>
      </w:tr>
    </w:tbl>
    <w:p w:rsidR="00E077F1" w:rsidRDefault="00E077F1" w:rsidP="00E077F1">
      <w:pPr>
        <w:rPr>
          <w:sz w:val="32"/>
          <w:szCs w:val="32"/>
          <w:lang w:bidi="ar-EG"/>
        </w:rPr>
      </w:pPr>
    </w:p>
    <w:p w:rsidR="00E077F1" w:rsidRDefault="00E077F1" w:rsidP="00E077F1">
      <w:pPr>
        <w:outlineLvl w:val="1"/>
        <w:rPr>
          <w:color w:val="0070C0"/>
          <w:sz w:val="28"/>
          <w:szCs w:val="28"/>
          <w:lang w:bidi="ar-EG"/>
        </w:rPr>
      </w:pPr>
      <w:r w:rsidRPr="00E077F1">
        <w:rPr>
          <w:color w:val="0070C0"/>
          <w:sz w:val="28"/>
          <w:szCs w:val="28"/>
          <w:lang w:bidi="ar-EG"/>
        </w:rPr>
        <w:t>11.1 Security and Integrity:</w:t>
      </w:r>
    </w:p>
    <w:p w:rsidR="00E077F1" w:rsidRPr="00E077F1" w:rsidRDefault="00E077F1" w:rsidP="00E077F1">
      <w:pPr>
        <w:spacing w:line="276" w:lineRule="auto"/>
        <w:jc w:val="both"/>
        <w:rPr>
          <w:sz w:val="24"/>
          <w:szCs w:val="24"/>
        </w:rPr>
      </w:pPr>
      <w:r w:rsidRPr="00E077F1">
        <w:rPr>
          <w:sz w:val="24"/>
          <w:szCs w:val="24"/>
        </w:rPr>
        <w:t>AES and CRC serve different purposes and should not be treated as interchangeable. AES provides confidentiality when used with a properly managed secret key, while CRC detects accidental transmission errors. CRC is not a cryptographic authentication mechanism and should not be used to establish authenticity or protect against an intentional attacker modifying the message.</w:t>
      </w:r>
    </w:p>
    <w:p w:rsidR="00E077F1" w:rsidRDefault="00E077F1" w:rsidP="00E077F1">
      <w:pPr>
        <w:outlineLvl w:val="1"/>
        <w:rPr>
          <w:color w:val="0070C0"/>
          <w:sz w:val="28"/>
          <w:szCs w:val="28"/>
          <w:lang w:bidi="ar-EG"/>
        </w:rPr>
      </w:pPr>
      <w:r w:rsidRPr="00E077F1">
        <w:rPr>
          <w:color w:val="0070C0"/>
          <w:sz w:val="28"/>
          <w:szCs w:val="28"/>
          <w:lang w:bidi="ar-EG"/>
        </w:rPr>
        <w:t>11.2 CRC After Encryption:</w:t>
      </w:r>
    </w:p>
    <w:p w:rsidR="00E077F1" w:rsidRPr="00E077F1" w:rsidRDefault="00E077F1" w:rsidP="00E077F1">
      <w:pPr>
        <w:spacing w:line="276" w:lineRule="auto"/>
        <w:jc w:val="both"/>
        <w:rPr>
          <w:sz w:val="24"/>
          <w:szCs w:val="24"/>
        </w:rPr>
      </w:pPr>
      <w:r w:rsidRPr="00E077F1">
        <w:rPr>
          <w:sz w:val="24"/>
          <w:szCs w:val="24"/>
        </w:rPr>
        <w:t xml:space="preserve">A communication link can corrupt ciphertext bits just as it can corrupt plaintext bits. Computing CRC over the defined transmitted protected data allows the receiver to detect many accidental bit errors before accepting the data as valid. </w:t>
      </w:r>
    </w:p>
    <w:p w:rsidR="00E077F1" w:rsidRDefault="00E077F1" w:rsidP="00E077F1">
      <w:pPr>
        <w:tabs>
          <w:tab w:val="left" w:pos="1406"/>
        </w:tabs>
        <w:rPr>
          <w:sz w:val="28"/>
          <w:szCs w:val="28"/>
          <w:lang w:bidi="ar-EG"/>
        </w:rPr>
      </w:pPr>
    </w:p>
    <w:p w:rsidR="00E077F1" w:rsidRDefault="00E077F1" w:rsidP="00E077F1">
      <w:pPr>
        <w:tabs>
          <w:tab w:val="left" w:pos="1406"/>
        </w:tabs>
        <w:rPr>
          <w:sz w:val="28"/>
          <w:szCs w:val="28"/>
          <w:lang w:bidi="ar-EG"/>
        </w:rPr>
      </w:pPr>
    </w:p>
    <w:p w:rsidR="00E077F1" w:rsidRDefault="00E077F1" w:rsidP="00E077F1">
      <w:pPr>
        <w:tabs>
          <w:tab w:val="left" w:pos="1406"/>
        </w:tabs>
        <w:rPr>
          <w:sz w:val="28"/>
          <w:szCs w:val="28"/>
          <w:lang w:bidi="ar-EG"/>
        </w:rPr>
      </w:pPr>
    </w:p>
    <w:p w:rsidR="00E077F1" w:rsidRDefault="00E077F1" w:rsidP="00E077F1">
      <w:pPr>
        <w:tabs>
          <w:tab w:val="left" w:pos="1406"/>
        </w:tabs>
        <w:jc w:val="center"/>
        <w:outlineLvl w:val="0"/>
        <w:rPr>
          <w:b/>
          <w:bCs/>
          <w:sz w:val="32"/>
          <w:szCs w:val="32"/>
          <w:lang w:bidi="ar-EG"/>
        </w:rPr>
      </w:pPr>
      <w:r w:rsidRPr="00E077F1">
        <w:rPr>
          <w:b/>
          <w:bCs/>
          <w:sz w:val="32"/>
          <w:szCs w:val="32"/>
          <w:lang w:bidi="ar-EG"/>
        </w:rPr>
        <w:lastRenderedPageBreak/>
        <w:t>Limitations and Future Improvements</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Add a complete AES decryption path for bidirectional secure communication.</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Add a formal frame format with synchronization, length, sequence number, and explicit CRC coverage.</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Add CRC error reporting at the receiver and a defined retransmission policy.</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Optimize the S-box implementation for the selected FPGA/ASIC technology.</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Add assertions and/or formal verification for key control properties such as busy exclusivity and state transitions.</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Add randomized constrained verification and functional coverage.</w:t>
      </w:r>
    </w:p>
    <w:p w:rsidR="00E077F1" w:rsidRPr="00E077F1" w:rsidRDefault="00E077F1" w:rsidP="00E077F1">
      <w:pPr>
        <w:numPr>
          <w:ilvl w:val="0"/>
          <w:numId w:val="10"/>
        </w:numPr>
        <w:pBdr>
          <w:top w:val="nil"/>
          <w:left w:val="nil"/>
          <w:bottom w:val="nil"/>
          <w:right w:val="nil"/>
          <w:between w:val="nil"/>
        </w:pBdr>
        <w:spacing w:after="80" w:line="240" w:lineRule="auto"/>
        <w:jc w:val="both"/>
        <w:rPr>
          <w:sz w:val="24"/>
          <w:szCs w:val="24"/>
        </w:rPr>
      </w:pPr>
      <w:r w:rsidRPr="00E077F1">
        <w:rPr>
          <w:rFonts w:ascii="Calibri" w:eastAsia="Calibri" w:hAnsi="Calibri" w:cs="Calibri"/>
          <w:color w:val="000000"/>
          <w:sz w:val="24"/>
          <w:szCs w:val="24"/>
        </w:rPr>
        <w:t>Perform post-synthesis timing analysis and document area, power, and maximum-frequency results.</w:t>
      </w:r>
    </w:p>
    <w:p w:rsidR="00E077F1" w:rsidRDefault="00E077F1" w:rsidP="00E077F1">
      <w:pPr>
        <w:jc w:val="center"/>
        <w:outlineLvl w:val="0"/>
        <w:rPr>
          <w:b/>
          <w:bCs/>
          <w:sz w:val="32"/>
          <w:szCs w:val="32"/>
          <w:lang w:bidi="ar-EG"/>
        </w:rPr>
      </w:pPr>
      <w:r w:rsidRPr="00E077F1">
        <w:rPr>
          <w:b/>
          <w:bCs/>
          <w:sz w:val="32"/>
          <w:szCs w:val="32"/>
          <w:lang w:bidi="ar-EG"/>
        </w:rPr>
        <w:t>Final Specifications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E077F1" w:rsidTr="00A04CD7">
        <w:trPr>
          <w:tblHeader/>
        </w:trPr>
        <w:tc>
          <w:tcPr>
            <w:tcW w:w="4500" w:type="dxa"/>
            <w:shd w:val="clear" w:color="auto" w:fill="1F3864"/>
            <w:tcMar>
              <w:top w:w="80" w:type="dxa"/>
              <w:left w:w="120" w:type="dxa"/>
              <w:bottom w:w="80" w:type="dxa"/>
              <w:right w:w="120" w:type="dxa"/>
            </w:tcMar>
            <w:vAlign w:val="center"/>
          </w:tcPr>
          <w:p w:rsidR="00E077F1" w:rsidRDefault="00E077F1" w:rsidP="00A04CD7">
            <w:r>
              <w:rPr>
                <w:b/>
                <w:bCs/>
                <w:color w:val="FFFFFF"/>
                <w:sz w:val="20"/>
                <w:szCs w:val="20"/>
              </w:rPr>
              <w:t>Parameter</w:t>
            </w:r>
          </w:p>
        </w:tc>
        <w:tc>
          <w:tcPr>
            <w:tcW w:w="4500" w:type="dxa"/>
            <w:shd w:val="clear" w:color="auto" w:fill="1F3864"/>
            <w:tcMar>
              <w:top w:w="80" w:type="dxa"/>
              <w:left w:w="120" w:type="dxa"/>
              <w:bottom w:w="80" w:type="dxa"/>
              <w:right w:w="120" w:type="dxa"/>
            </w:tcMar>
            <w:vAlign w:val="center"/>
          </w:tcPr>
          <w:p w:rsidR="00E077F1" w:rsidRDefault="00E077F1" w:rsidP="00A04CD7">
            <w:r>
              <w:rPr>
                <w:b/>
                <w:bCs/>
                <w:color w:val="FFFFFF"/>
                <w:sz w:val="20"/>
                <w:szCs w:val="20"/>
              </w:rPr>
              <w:t>Selected Target</w:t>
            </w:r>
          </w:p>
        </w:tc>
      </w:tr>
      <w:tr w:rsidR="00E077F1" w:rsidTr="00A04CD7">
        <w:tc>
          <w:tcPr>
            <w:tcW w:w="4500" w:type="dxa"/>
            <w:shd w:val="clear" w:color="auto" w:fill="FFFFFF"/>
            <w:tcMar>
              <w:top w:w="80" w:type="dxa"/>
              <w:left w:w="120" w:type="dxa"/>
              <w:bottom w:w="80" w:type="dxa"/>
              <w:right w:w="120" w:type="dxa"/>
            </w:tcMar>
          </w:tcPr>
          <w:p w:rsidR="00E077F1" w:rsidRDefault="00E077F1" w:rsidP="00A04CD7">
            <w:r>
              <w:rPr>
                <w:sz w:val="20"/>
                <w:szCs w:val="20"/>
              </w:rPr>
              <w:t>AES</w:t>
            </w:r>
          </w:p>
        </w:tc>
        <w:tc>
          <w:tcPr>
            <w:tcW w:w="4500" w:type="dxa"/>
            <w:shd w:val="clear" w:color="auto" w:fill="FFFFFF"/>
            <w:tcMar>
              <w:top w:w="80" w:type="dxa"/>
              <w:left w:w="120" w:type="dxa"/>
              <w:bottom w:w="80" w:type="dxa"/>
              <w:right w:w="120" w:type="dxa"/>
            </w:tcMar>
          </w:tcPr>
          <w:p w:rsidR="00E077F1" w:rsidRDefault="00E077F1" w:rsidP="00A04CD7">
            <w:r>
              <w:rPr>
                <w:sz w:val="20"/>
                <w:szCs w:val="20"/>
              </w:rPr>
              <w:t>AES-128, 128-bit key, 128-bit block, 10 rounds</w:t>
            </w:r>
          </w:p>
        </w:tc>
      </w:tr>
      <w:tr w:rsidR="00E077F1" w:rsidTr="00A04CD7">
        <w:tc>
          <w:tcPr>
            <w:tcW w:w="4500" w:type="dxa"/>
            <w:shd w:val="clear" w:color="auto" w:fill="F7F9FC"/>
            <w:tcMar>
              <w:top w:w="80" w:type="dxa"/>
              <w:left w:w="120" w:type="dxa"/>
              <w:bottom w:w="80" w:type="dxa"/>
              <w:right w:w="120" w:type="dxa"/>
            </w:tcMar>
          </w:tcPr>
          <w:p w:rsidR="00E077F1" w:rsidRDefault="00E077F1" w:rsidP="00A04CD7">
            <w:r>
              <w:rPr>
                <w:sz w:val="20"/>
                <w:szCs w:val="20"/>
              </w:rPr>
              <w:t>AES mode</w:t>
            </w:r>
          </w:p>
        </w:tc>
        <w:tc>
          <w:tcPr>
            <w:tcW w:w="4500" w:type="dxa"/>
            <w:shd w:val="clear" w:color="auto" w:fill="F7F9FC"/>
            <w:tcMar>
              <w:top w:w="80" w:type="dxa"/>
              <w:left w:w="120" w:type="dxa"/>
              <w:bottom w:w="80" w:type="dxa"/>
              <w:right w:w="120" w:type="dxa"/>
            </w:tcMar>
          </w:tcPr>
          <w:p w:rsidR="00E077F1" w:rsidRDefault="00E077F1" w:rsidP="00A04CD7">
            <w:r>
              <w:rPr>
                <w:sz w:val="20"/>
                <w:szCs w:val="20"/>
              </w:rPr>
              <w:t>Direct block encryption (no chaining mode)</w:t>
            </w:r>
          </w:p>
        </w:tc>
      </w:tr>
      <w:tr w:rsidR="00E077F1" w:rsidTr="00A04CD7">
        <w:tc>
          <w:tcPr>
            <w:tcW w:w="4500" w:type="dxa"/>
            <w:shd w:val="clear" w:color="auto" w:fill="FFFFFF"/>
            <w:tcMar>
              <w:top w:w="80" w:type="dxa"/>
              <w:left w:w="120" w:type="dxa"/>
              <w:bottom w:w="80" w:type="dxa"/>
              <w:right w:w="120" w:type="dxa"/>
            </w:tcMar>
          </w:tcPr>
          <w:p w:rsidR="00E077F1" w:rsidRDefault="00E077F1" w:rsidP="00A04CD7">
            <w:r>
              <w:rPr>
                <w:sz w:val="20"/>
                <w:szCs w:val="20"/>
              </w:rPr>
              <w:t>CRC</w:t>
            </w:r>
          </w:p>
        </w:tc>
        <w:tc>
          <w:tcPr>
            <w:tcW w:w="4500" w:type="dxa"/>
            <w:shd w:val="clear" w:color="auto" w:fill="FFFFFF"/>
            <w:tcMar>
              <w:top w:w="80" w:type="dxa"/>
              <w:left w:w="120" w:type="dxa"/>
              <w:bottom w:w="80" w:type="dxa"/>
              <w:right w:w="120" w:type="dxa"/>
            </w:tcMar>
          </w:tcPr>
          <w:p w:rsidR="00E077F1" w:rsidRDefault="00E077F1" w:rsidP="00A04CD7">
            <w:r>
              <w:rPr>
                <w:sz w:val="20"/>
                <w:szCs w:val="20"/>
              </w:rPr>
              <w:t>CRC-16/XMODEM, polynomial 0x1021, initial value 0x0000, RefIn/RefOut false, XorOut 0x0000</w:t>
            </w:r>
          </w:p>
        </w:tc>
      </w:tr>
      <w:tr w:rsidR="00E077F1" w:rsidTr="00A04CD7">
        <w:tc>
          <w:tcPr>
            <w:tcW w:w="4500" w:type="dxa"/>
            <w:shd w:val="clear" w:color="auto" w:fill="F7F9FC"/>
            <w:tcMar>
              <w:top w:w="80" w:type="dxa"/>
              <w:left w:w="120" w:type="dxa"/>
              <w:bottom w:w="80" w:type="dxa"/>
              <w:right w:w="120" w:type="dxa"/>
            </w:tcMar>
          </w:tcPr>
          <w:p w:rsidR="00E077F1" w:rsidRDefault="00E077F1" w:rsidP="00A04CD7">
            <w:r>
              <w:rPr>
                <w:sz w:val="20"/>
                <w:szCs w:val="20"/>
              </w:rPr>
              <w:t>Protected payload</w:t>
            </w:r>
          </w:p>
        </w:tc>
        <w:tc>
          <w:tcPr>
            <w:tcW w:w="4500" w:type="dxa"/>
            <w:shd w:val="clear" w:color="auto" w:fill="F7F9FC"/>
            <w:tcMar>
              <w:top w:w="80" w:type="dxa"/>
              <w:left w:w="120" w:type="dxa"/>
              <w:bottom w:w="80" w:type="dxa"/>
              <w:right w:w="120" w:type="dxa"/>
            </w:tcMar>
          </w:tcPr>
          <w:p w:rsidR="00E077F1" w:rsidRDefault="00E077F1" w:rsidP="00A04CD7">
            <w:r>
              <w:rPr>
                <w:sz w:val="20"/>
                <w:szCs w:val="20"/>
              </w:rPr>
              <w:t>18 bytes (16-byte ciphertext + 2-byte CRC)</w:t>
            </w:r>
          </w:p>
        </w:tc>
      </w:tr>
      <w:tr w:rsidR="00E077F1" w:rsidTr="00A04CD7">
        <w:tc>
          <w:tcPr>
            <w:tcW w:w="4500" w:type="dxa"/>
            <w:shd w:val="clear" w:color="auto" w:fill="FFFFFF"/>
            <w:tcMar>
              <w:top w:w="80" w:type="dxa"/>
              <w:left w:w="120" w:type="dxa"/>
              <w:bottom w:w="80" w:type="dxa"/>
              <w:right w:w="120" w:type="dxa"/>
            </w:tcMar>
          </w:tcPr>
          <w:p w:rsidR="00E077F1" w:rsidRDefault="00E077F1" w:rsidP="00A04CD7">
            <w:r>
              <w:rPr>
                <w:sz w:val="20"/>
                <w:szCs w:val="20"/>
              </w:rPr>
              <w:t>UART</w:t>
            </w:r>
          </w:p>
        </w:tc>
        <w:tc>
          <w:tcPr>
            <w:tcW w:w="4500" w:type="dxa"/>
            <w:shd w:val="clear" w:color="auto" w:fill="FFFFFF"/>
            <w:tcMar>
              <w:top w:w="80" w:type="dxa"/>
              <w:left w:w="120" w:type="dxa"/>
              <w:bottom w:w="80" w:type="dxa"/>
              <w:right w:w="120" w:type="dxa"/>
            </w:tcMar>
          </w:tcPr>
          <w:p w:rsidR="00E077F1" w:rsidRDefault="00E077F1" w:rsidP="00A04CD7">
            <w:r>
              <w:rPr>
                <w:sz w:val="20"/>
                <w:szCs w:val="20"/>
              </w:rPr>
              <w:t>Single lane, start/data/stop framing, configurable baud rate</w:t>
            </w:r>
          </w:p>
        </w:tc>
      </w:tr>
      <w:tr w:rsidR="00E077F1" w:rsidTr="00A04CD7">
        <w:tc>
          <w:tcPr>
            <w:tcW w:w="4500" w:type="dxa"/>
            <w:shd w:val="clear" w:color="auto" w:fill="F7F9FC"/>
            <w:tcMar>
              <w:top w:w="80" w:type="dxa"/>
              <w:left w:w="120" w:type="dxa"/>
              <w:bottom w:w="80" w:type="dxa"/>
              <w:right w:w="120" w:type="dxa"/>
            </w:tcMar>
          </w:tcPr>
          <w:p w:rsidR="00E077F1" w:rsidRDefault="00E077F1" w:rsidP="00A04CD7">
            <w:r>
              <w:rPr>
                <w:sz w:val="20"/>
                <w:szCs w:val="20"/>
              </w:rPr>
              <w:t>Control style</w:t>
            </w:r>
          </w:p>
        </w:tc>
        <w:tc>
          <w:tcPr>
            <w:tcW w:w="4500" w:type="dxa"/>
            <w:shd w:val="clear" w:color="auto" w:fill="F7F9FC"/>
            <w:tcMar>
              <w:top w:w="80" w:type="dxa"/>
              <w:left w:w="120" w:type="dxa"/>
              <w:bottom w:w="80" w:type="dxa"/>
              <w:right w:w="120" w:type="dxa"/>
            </w:tcMar>
          </w:tcPr>
          <w:p w:rsidR="00E077F1" w:rsidRDefault="00E077F1" w:rsidP="00A04CD7">
            <w:r>
              <w:rPr>
                <w:sz w:val="20"/>
                <w:szCs w:val="20"/>
              </w:rPr>
              <w:t>Synchronous start/busy/done handshaking between all stages</w:t>
            </w:r>
          </w:p>
        </w:tc>
      </w:tr>
      <w:tr w:rsidR="00E077F1" w:rsidTr="00A04CD7">
        <w:tc>
          <w:tcPr>
            <w:tcW w:w="4500" w:type="dxa"/>
            <w:shd w:val="clear" w:color="auto" w:fill="FFFFFF"/>
            <w:tcMar>
              <w:top w:w="80" w:type="dxa"/>
              <w:left w:w="120" w:type="dxa"/>
              <w:bottom w:w="80" w:type="dxa"/>
              <w:right w:w="120" w:type="dxa"/>
            </w:tcMar>
          </w:tcPr>
          <w:p w:rsidR="00E077F1" w:rsidRDefault="00E077F1" w:rsidP="00A04CD7">
            <w:r>
              <w:rPr>
                <w:sz w:val="20"/>
                <w:szCs w:val="20"/>
              </w:rPr>
              <w:t>System status</w:t>
            </w:r>
          </w:p>
        </w:tc>
        <w:tc>
          <w:tcPr>
            <w:tcW w:w="4500" w:type="dxa"/>
            <w:shd w:val="clear" w:color="auto" w:fill="FFFFFF"/>
            <w:tcMar>
              <w:top w:w="80" w:type="dxa"/>
              <w:left w:w="120" w:type="dxa"/>
              <w:bottom w:w="80" w:type="dxa"/>
              <w:right w:w="120" w:type="dxa"/>
            </w:tcMar>
          </w:tcPr>
          <w:p w:rsidR="00E077F1" w:rsidRDefault="00E077F1" w:rsidP="00A04CD7">
            <w:r>
              <w:rPr>
                <w:sz w:val="20"/>
                <w:szCs w:val="20"/>
              </w:rPr>
              <w:t>Individual modules implemented and integrated into a complete RTL system</w:t>
            </w:r>
          </w:p>
        </w:tc>
      </w:tr>
    </w:tbl>
    <w:p w:rsidR="00E077F1" w:rsidRDefault="00E077F1" w:rsidP="00E077F1">
      <w:pPr>
        <w:tabs>
          <w:tab w:val="left" w:pos="1714"/>
        </w:tabs>
        <w:rPr>
          <w:sz w:val="32"/>
          <w:szCs w:val="32"/>
          <w:lang w:bidi="ar-EG"/>
        </w:rPr>
      </w:pPr>
    </w:p>
    <w:p w:rsidR="00E077F1" w:rsidRDefault="00E077F1" w:rsidP="00E077F1">
      <w:pPr>
        <w:tabs>
          <w:tab w:val="left" w:pos="1714"/>
        </w:tabs>
        <w:rPr>
          <w:sz w:val="32"/>
          <w:szCs w:val="32"/>
          <w:lang w:bidi="ar-EG"/>
        </w:rPr>
      </w:pPr>
    </w:p>
    <w:p w:rsidR="00E077F1" w:rsidRDefault="00E077F1" w:rsidP="00E077F1">
      <w:pPr>
        <w:tabs>
          <w:tab w:val="left" w:pos="1714"/>
        </w:tabs>
        <w:rPr>
          <w:sz w:val="32"/>
          <w:szCs w:val="32"/>
          <w:lang w:bidi="ar-EG"/>
        </w:rPr>
      </w:pPr>
    </w:p>
    <w:p w:rsidR="00E077F1" w:rsidRDefault="00E077F1" w:rsidP="00E077F1">
      <w:pPr>
        <w:tabs>
          <w:tab w:val="left" w:pos="1714"/>
        </w:tabs>
        <w:rPr>
          <w:sz w:val="32"/>
          <w:szCs w:val="32"/>
          <w:lang w:bidi="ar-EG"/>
        </w:rPr>
      </w:pPr>
    </w:p>
    <w:p w:rsidR="000F3861" w:rsidRDefault="000F3861" w:rsidP="000F3861">
      <w:pPr>
        <w:tabs>
          <w:tab w:val="left" w:pos="1714"/>
        </w:tabs>
        <w:jc w:val="center"/>
        <w:outlineLvl w:val="0"/>
        <w:rPr>
          <w:b/>
          <w:bCs/>
          <w:sz w:val="32"/>
          <w:szCs w:val="32"/>
          <w:lang w:bidi="ar-EG"/>
        </w:rPr>
      </w:pPr>
      <w:r>
        <w:rPr>
          <w:b/>
          <w:bCs/>
          <w:sz w:val="32"/>
          <w:szCs w:val="32"/>
          <w:lang w:bidi="ar-EG"/>
        </w:rPr>
        <w:lastRenderedPageBreak/>
        <w:t>Conclusion</w:t>
      </w:r>
      <w:bookmarkStart w:id="40" w:name="_GoBack"/>
      <w:bookmarkEnd w:id="40"/>
    </w:p>
    <w:p w:rsidR="000F3861" w:rsidRDefault="000F3861" w:rsidP="000F3861">
      <w:pPr>
        <w:spacing w:line="276" w:lineRule="auto"/>
        <w:jc w:val="both"/>
        <w:rPr>
          <w:sz w:val="24"/>
          <w:szCs w:val="24"/>
        </w:rPr>
      </w:pPr>
      <w:r w:rsidRPr="000F3861">
        <w:rPr>
          <w:sz w:val="24"/>
          <w:szCs w:val="24"/>
        </w:rPr>
        <w:t>The completed project demonstrates the integration of three important digital hardware functions into a single RTL communication system. UART provides the physical serial data transport, AES-128 provides encryption, and CRC-16/XMODEM provides error detection. The resulting architecture illustrates how independently verified RTL blocks can be coordinated through control states and handshaking to form a practical hardware subsystem.</w:t>
      </w:r>
    </w:p>
    <w:p w:rsidR="000F3861" w:rsidRDefault="000F3861" w:rsidP="000F3861">
      <w:pPr>
        <w:spacing w:line="276" w:lineRule="auto"/>
        <w:jc w:val="both"/>
        <w:rPr>
          <w:sz w:val="24"/>
          <w:szCs w:val="24"/>
        </w:rPr>
      </w:pPr>
    </w:p>
    <w:p w:rsidR="000F3861" w:rsidRPr="000F3861" w:rsidRDefault="000F3861" w:rsidP="000F3861">
      <w:pPr>
        <w:spacing w:line="276" w:lineRule="auto"/>
        <w:jc w:val="center"/>
        <w:outlineLvl w:val="0"/>
        <w:rPr>
          <w:b/>
          <w:bCs/>
          <w:sz w:val="32"/>
          <w:szCs w:val="32"/>
        </w:rPr>
      </w:pPr>
      <w:r w:rsidRPr="000F3861">
        <w:rPr>
          <w:b/>
          <w:bCs/>
          <w:sz w:val="32"/>
          <w:szCs w:val="32"/>
        </w:rPr>
        <w:t>References</w:t>
      </w:r>
    </w:p>
    <w:p w:rsidR="000F3861" w:rsidRPr="000F3861" w:rsidRDefault="000F3861" w:rsidP="000F3861">
      <w:pPr>
        <w:spacing w:after="140"/>
        <w:rPr>
          <w:sz w:val="24"/>
          <w:szCs w:val="24"/>
        </w:rPr>
      </w:pPr>
      <w:r w:rsidRPr="000F3861">
        <w:rPr>
          <w:sz w:val="24"/>
          <w:szCs w:val="24"/>
        </w:rPr>
        <w:t>[1] Basu, D., Kole, D. K., Rahaman, H.: “Implementation of AES algorithm in UART module for secured data transfer.” International Conference on Advances in Computing and Communications (2012), pp. 142–145.</w:t>
      </w:r>
    </w:p>
    <w:p w:rsidR="000F3861" w:rsidRPr="000F3861" w:rsidRDefault="000F3861" w:rsidP="000F3861">
      <w:pPr>
        <w:spacing w:after="140"/>
        <w:rPr>
          <w:sz w:val="24"/>
          <w:szCs w:val="24"/>
        </w:rPr>
      </w:pPr>
      <w:r w:rsidRPr="000F3861">
        <w:rPr>
          <w:sz w:val="24"/>
          <w:szCs w:val="24"/>
        </w:rPr>
        <w:t>[2] Katkade, P., Phade, G.: “Application of AES algorithm for data security in serial communication.” International Conference on Inventive Computation Technologies (2016), pp. 1–5.</w:t>
      </w:r>
    </w:p>
    <w:p w:rsidR="000F3861" w:rsidRPr="000F3861" w:rsidRDefault="000F3861" w:rsidP="000F3861">
      <w:pPr>
        <w:spacing w:after="140"/>
        <w:rPr>
          <w:sz w:val="24"/>
          <w:szCs w:val="24"/>
        </w:rPr>
      </w:pPr>
      <w:r w:rsidRPr="000F3861">
        <w:rPr>
          <w:sz w:val="24"/>
          <w:szCs w:val="24"/>
        </w:rPr>
        <w:t>[3] Kala, J., Panda, J., Tanwar, L.: “FPGA implementation of a high throughput Low Power Advanced Encryption Standard (AES-128) Cipher.” 10th International Conference on Signal Processing and Integrated Networks (SPIN) (2023), pp. 367–372.</w:t>
      </w:r>
    </w:p>
    <w:p w:rsidR="000F3861" w:rsidRPr="000F3861" w:rsidRDefault="000F3861" w:rsidP="000F3861">
      <w:pPr>
        <w:spacing w:after="140"/>
        <w:rPr>
          <w:sz w:val="24"/>
          <w:szCs w:val="24"/>
        </w:rPr>
      </w:pPr>
      <w:r w:rsidRPr="000F3861">
        <w:rPr>
          <w:sz w:val="24"/>
          <w:szCs w:val="24"/>
        </w:rPr>
        <w:t>[4] Kinshuk et al.: “Promoting Sustainable Security by Implementing AES Algorithm for Enhanced Confidentiality in UART Serial Communication.” Springer Nature Link.</w:t>
      </w:r>
    </w:p>
    <w:p w:rsidR="000F3861" w:rsidRPr="000F3861" w:rsidRDefault="000F3861" w:rsidP="000F3861">
      <w:pPr>
        <w:spacing w:after="140"/>
        <w:rPr>
          <w:sz w:val="24"/>
          <w:szCs w:val="24"/>
        </w:rPr>
      </w:pPr>
      <w:r w:rsidRPr="000F3861">
        <w:rPr>
          <w:sz w:val="24"/>
          <w:szCs w:val="24"/>
        </w:rPr>
        <w:t>[5] National Institute of Standards and Technology (NIST): “Advanced Encryption Standard (AES), FIPS PUB 197.” U.S. Department of Commerce.</w:t>
      </w:r>
    </w:p>
    <w:p w:rsidR="000F3861" w:rsidRPr="000F3861" w:rsidRDefault="000F3861" w:rsidP="000F3861">
      <w:pPr>
        <w:spacing w:after="140"/>
        <w:rPr>
          <w:sz w:val="24"/>
          <w:szCs w:val="24"/>
        </w:rPr>
      </w:pPr>
      <w:r w:rsidRPr="000F3861">
        <w:rPr>
          <w:sz w:val="24"/>
          <w:szCs w:val="24"/>
        </w:rPr>
        <w:t>[6] CRC-16/XMODEM parameterization: polynomial 0x1021, init 0x0000, RefIn/RefOut false, XorOut 0x0000, check value 0x31C3, as catalogued in standard CRC parameter registries.</w:t>
      </w:r>
    </w:p>
    <w:p w:rsidR="00E077F1" w:rsidRPr="000F3861" w:rsidRDefault="00E077F1" w:rsidP="000F3861">
      <w:pPr>
        <w:tabs>
          <w:tab w:val="left" w:pos="2229"/>
        </w:tabs>
        <w:jc w:val="both"/>
        <w:rPr>
          <w:sz w:val="24"/>
          <w:szCs w:val="24"/>
          <w:lang w:bidi="ar-EG"/>
        </w:rPr>
      </w:pPr>
    </w:p>
    <w:sectPr w:rsidR="00E077F1" w:rsidRPr="000F386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7AA5" w:rsidRDefault="00C07AA5" w:rsidP="0056178C">
      <w:pPr>
        <w:spacing w:after="0" w:line="240" w:lineRule="auto"/>
      </w:pPr>
      <w:r>
        <w:separator/>
      </w:r>
    </w:p>
  </w:endnote>
  <w:endnote w:type="continuationSeparator" w:id="0">
    <w:p w:rsidR="00C07AA5" w:rsidRDefault="00C07AA5" w:rsidP="00561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Roboto Mono">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7AA5" w:rsidRDefault="00C07AA5" w:rsidP="0056178C">
      <w:pPr>
        <w:spacing w:after="0" w:line="240" w:lineRule="auto"/>
      </w:pPr>
      <w:r>
        <w:separator/>
      </w:r>
    </w:p>
  </w:footnote>
  <w:footnote w:type="continuationSeparator" w:id="0">
    <w:p w:rsidR="00C07AA5" w:rsidRDefault="00C07AA5" w:rsidP="005617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6243C4"/>
    <w:multiLevelType w:val="hybridMultilevel"/>
    <w:tmpl w:val="E28EDC7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20C7ABD"/>
    <w:multiLevelType w:val="hybridMultilevel"/>
    <w:tmpl w:val="F4FAA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FC3674"/>
    <w:multiLevelType w:val="hybridMultilevel"/>
    <w:tmpl w:val="9EE08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416CDC"/>
    <w:multiLevelType w:val="hybridMultilevel"/>
    <w:tmpl w:val="D59430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7A47CA"/>
    <w:multiLevelType w:val="hybridMultilevel"/>
    <w:tmpl w:val="9DFC6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786C1E"/>
    <w:multiLevelType w:val="hybridMultilevel"/>
    <w:tmpl w:val="23C23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A85044"/>
    <w:multiLevelType w:val="hybridMultilevel"/>
    <w:tmpl w:val="F58A3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091425"/>
    <w:multiLevelType w:val="multilevel"/>
    <w:tmpl w:val="0E5C494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15:restartNumberingAfterBreak="0">
    <w:nsid w:val="6A076A4F"/>
    <w:multiLevelType w:val="multilevel"/>
    <w:tmpl w:val="03BE12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9C3076E"/>
    <w:multiLevelType w:val="hybridMultilevel"/>
    <w:tmpl w:val="7532A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8"/>
  </w:num>
  <w:num w:numId="3">
    <w:abstractNumId w:val="3"/>
  </w:num>
  <w:num w:numId="4">
    <w:abstractNumId w:val="5"/>
  </w:num>
  <w:num w:numId="5">
    <w:abstractNumId w:val="4"/>
  </w:num>
  <w:num w:numId="6">
    <w:abstractNumId w:val="1"/>
  </w:num>
  <w:num w:numId="7">
    <w:abstractNumId w:val="2"/>
  </w:num>
  <w:num w:numId="8">
    <w:abstractNumId w:val="6"/>
  </w:num>
  <w:num w:numId="9">
    <w:abstractNumId w:val="9"/>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C37"/>
    <w:rsid w:val="0000447E"/>
    <w:rsid w:val="000F3861"/>
    <w:rsid w:val="00195550"/>
    <w:rsid w:val="001E2832"/>
    <w:rsid w:val="002024E1"/>
    <w:rsid w:val="00270A19"/>
    <w:rsid w:val="002D3C37"/>
    <w:rsid w:val="00425201"/>
    <w:rsid w:val="00463D90"/>
    <w:rsid w:val="004A3AAB"/>
    <w:rsid w:val="0056178C"/>
    <w:rsid w:val="005D04E3"/>
    <w:rsid w:val="005E60B3"/>
    <w:rsid w:val="007D50A9"/>
    <w:rsid w:val="008179CB"/>
    <w:rsid w:val="00864D83"/>
    <w:rsid w:val="008E79AD"/>
    <w:rsid w:val="0090747F"/>
    <w:rsid w:val="00A21748"/>
    <w:rsid w:val="00A4317D"/>
    <w:rsid w:val="00BD307A"/>
    <w:rsid w:val="00C07AA5"/>
    <w:rsid w:val="00C90C14"/>
    <w:rsid w:val="00D674C5"/>
    <w:rsid w:val="00DD2682"/>
    <w:rsid w:val="00DF492A"/>
    <w:rsid w:val="00E077F1"/>
    <w:rsid w:val="00E117A9"/>
    <w:rsid w:val="00E35AB1"/>
    <w:rsid w:val="00EB135D"/>
    <w:rsid w:val="00EE1520"/>
    <w:rsid w:val="00F979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39367"/>
  <w15:chartTrackingRefBased/>
  <w15:docId w15:val="{C20498AB-DB0A-4E49-845A-098C44B2C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6178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4E1"/>
    <w:pPr>
      <w:ind w:left="720"/>
      <w:contextualSpacing/>
    </w:pPr>
  </w:style>
  <w:style w:type="table" w:customStyle="1" w:styleId="TableNormal0">
    <w:name w:val="TableNormal"/>
    <w:rsid w:val="002024E1"/>
    <w:pPr>
      <w:spacing w:after="0" w:line="240" w:lineRule="auto"/>
    </w:pPr>
    <w:rPr>
      <w:rFonts w:ascii="Calibri" w:eastAsia="Calibri" w:hAnsi="Calibri" w:cs="Calibri"/>
    </w:rPr>
    <w:tblPr>
      <w:tblCellMar>
        <w:top w:w="100" w:type="dxa"/>
        <w:left w:w="100" w:type="dxa"/>
        <w:bottom w:w="100" w:type="dxa"/>
        <w:right w:w="100" w:type="dxa"/>
      </w:tblCellMar>
    </w:tblPr>
  </w:style>
  <w:style w:type="paragraph" w:styleId="Header">
    <w:name w:val="header"/>
    <w:basedOn w:val="Normal"/>
    <w:link w:val="HeaderChar"/>
    <w:uiPriority w:val="99"/>
    <w:unhideWhenUsed/>
    <w:rsid w:val="005617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78C"/>
  </w:style>
  <w:style w:type="paragraph" w:styleId="Footer">
    <w:name w:val="footer"/>
    <w:basedOn w:val="Normal"/>
    <w:link w:val="FooterChar"/>
    <w:uiPriority w:val="99"/>
    <w:unhideWhenUsed/>
    <w:rsid w:val="005617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78C"/>
  </w:style>
  <w:style w:type="character" w:customStyle="1" w:styleId="Heading1Char">
    <w:name w:val="Heading 1 Char"/>
    <w:basedOn w:val="DefaultParagraphFont"/>
    <w:link w:val="Heading1"/>
    <w:uiPriority w:val="9"/>
    <w:rsid w:val="0056178C"/>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56178C"/>
    <w:pPr>
      <w:outlineLvl w:val="9"/>
    </w:pPr>
  </w:style>
  <w:style w:type="paragraph" w:styleId="TOC1">
    <w:name w:val="toc 1"/>
    <w:basedOn w:val="Normal"/>
    <w:next w:val="Normal"/>
    <w:autoRedefine/>
    <w:uiPriority w:val="39"/>
    <w:unhideWhenUsed/>
    <w:rsid w:val="0056178C"/>
    <w:pPr>
      <w:spacing w:after="100"/>
    </w:pPr>
  </w:style>
  <w:style w:type="paragraph" w:styleId="TOC2">
    <w:name w:val="toc 2"/>
    <w:basedOn w:val="Normal"/>
    <w:next w:val="Normal"/>
    <w:autoRedefine/>
    <w:uiPriority w:val="39"/>
    <w:unhideWhenUsed/>
    <w:rsid w:val="0056178C"/>
    <w:pPr>
      <w:spacing w:after="100"/>
      <w:ind w:left="220"/>
    </w:pPr>
  </w:style>
  <w:style w:type="character" w:styleId="Hyperlink">
    <w:name w:val="Hyperlink"/>
    <w:basedOn w:val="DefaultParagraphFont"/>
    <w:uiPriority w:val="99"/>
    <w:unhideWhenUsed/>
    <w:rsid w:val="0056178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3832206">
      <w:bodyDiv w:val="1"/>
      <w:marLeft w:val="0"/>
      <w:marRight w:val="0"/>
      <w:marTop w:val="0"/>
      <w:marBottom w:val="0"/>
      <w:divBdr>
        <w:top w:val="none" w:sz="0" w:space="0" w:color="auto"/>
        <w:left w:val="none" w:sz="0" w:space="0" w:color="auto"/>
        <w:bottom w:val="none" w:sz="0" w:space="0" w:color="auto"/>
        <w:right w:val="none" w:sz="0" w:space="0" w:color="auto"/>
      </w:divBdr>
    </w:div>
    <w:div w:id="1019623573">
      <w:bodyDiv w:val="1"/>
      <w:marLeft w:val="0"/>
      <w:marRight w:val="0"/>
      <w:marTop w:val="0"/>
      <w:marBottom w:val="0"/>
      <w:divBdr>
        <w:top w:val="none" w:sz="0" w:space="0" w:color="auto"/>
        <w:left w:val="none" w:sz="0" w:space="0" w:color="auto"/>
        <w:bottom w:val="none" w:sz="0" w:space="0" w:color="auto"/>
        <w:right w:val="none" w:sz="0" w:space="0" w:color="auto"/>
      </w:divBdr>
    </w:div>
    <w:div w:id="1156803233">
      <w:bodyDiv w:val="1"/>
      <w:marLeft w:val="0"/>
      <w:marRight w:val="0"/>
      <w:marTop w:val="0"/>
      <w:marBottom w:val="0"/>
      <w:divBdr>
        <w:top w:val="none" w:sz="0" w:space="0" w:color="auto"/>
        <w:left w:val="none" w:sz="0" w:space="0" w:color="auto"/>
        <w:bottom w:val="none" w:sz="0" w:space="0" w:color="auto"/>
        <w:right w:val="none" w:sz="0" w:space="0" w:color="auto"/>
      </w:divBdr>
    </w:div>
    <w:div w:id="11849775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F5469C-2F81-489C-AF06-BE1F5DE6CF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27</Pages>
  <Words>4866</Words>
  <Characters>27741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14</cp:revision>
  <dcterms:created xsi:type="dcterms:W3CDTF">2026-09-10T15:20:00Z</dcterms:created>
  <dcterms:modified xsi:type="dcterms:W3CDTF">2026-09-13T10:37:00Z</dcterms:modified>
</cp:coreProperties>
</file>