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5140D" w14:textId="1B38D897" w:rsidR="00C304D3" w:rsidRDefault="00C304D3">
      <w:pPr>
        <w:spacing w:after="1200"/>
      </w:pPr>
    </w:p>
    <w:p w14:paraId="711F1162" w14:textId="77777777" w:rsidR="00C304D3" w:rsidRDefault="00000000">
      <w:pPr>
        <w:shd w:val="clear" w:color="auto" w:fill="1B3A5C"/>
        <w:spacing w:before="200" w:after="200"/>
        <w:ind w:left="-1440" w:right="-1440"/>
        <w:jc w:val="center"/>
      </w:pPr>
      <w:r>
        <w:rPr>
          <w:b/>
          <w:bCs/>
          <w:color w:val="FFFFFF"/>
          <w:sz w:val="52"/>
          <w:szCs w:val="52"/>
        </w:rPr>
        <w:t>GRADUATION PROJECT REPORT</w:t>
      </w:r>
    </w:p>
    <w:p w14:paraId="4FEAD490" w14:textId="77777777" w:rsidR="00C304D3" w:rsidRDefault="00C304D3">
      <w:pPr>
        <w:spacing w:after="400"/>
      </w:pPr>
    </w:p>
    <w:p w14:paraId="7EE96ACE" w14:textId="77777777" w:rsidR="00C304D3" w:rsidRDefault="00000000">
      <w:pPr>
        <w:spacing w:before="200" w:after="100"/>
        <w:jc w:val="center"/>
      </w:pPr>
      <w:r>
        <w:rPr>
          <w:b/>
          <w:bCs/>
          <w:color w:val="1B3A5C"/>
          <w:sz w:val="40"/>
          <w:szCs w:val="40"/>
        </w:rPr>
        <w:t>Security Information and Event Management</w:t>
      </w:r>
    </w:p>
    <w:p w14:paraId="5BB36083" w14:textId="77777777" w:rsidR="00C304D3" w:rsidRDefault="00000000">
      <w:pPr>
        <w:spacing w:before="60" w:after="400"/>
        <w:jc w:val="center"/>
      </w:pPr>
      <w:r>
        <w:rPr>
          <w:color w:val="2E75B6"/>
          <w:sz w:val="32"/>
          <w:szCs w:val="32"/>
        </w:rPr>
        <w:t xml:space="preserve">SIEM Implementation Using </w:t>
      </w:r>
      <w:proofErr w:type="spellStart"/>
      <w:r>
        <w:rPr>
          <w:color w:val="2E75B6"/>
          <w:sz w:val="32"/>
          <w:szCs w:val="32"/>
        </w:rPr>
        <w:t>Wazuh</w:t>
      </w:r>
      <w:proofErr w:type="spellEnd"/>
      <w:r>
        <w:rPr>
          <w:color w:val="2E75B6"/>
          <w:sz w:val="32"/>
          <w:szCs w:val="32"/>
        </w:rPr>
        <w:t xml:space="preserve"> on VMware</w:t>
      </w:r>
    </w:p>
    <w:p w14:paraId="0B8A6F37" w14:textId="77777777" w:rsidR="00C304D3" w:rsidRDefault="00C304D3">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4D3" w14:paraId="01B04EEC" w14:textId="77777777">
        <w:tc>
          <w:tcPr>
            <w:tcW w:w="9360" w:type="dxa"/>
            <w:tcBorders>
              <w:top w:val="single" w:sz="24" w:space="0" w:color="2E75B6"/>
              <w:left w:val="none" w:sz="0" w:space="0" w:color="FFFFFF"/>
              <w:bottom w:val="single" w:sz="24" w:space="0" w:color="2E75B6"/>
              <w:right w:val="none" w:sz="0" w:space="0" w:color="FFFFFF"/>
            </w:tcBorders>
            <w:shd w:val="clear" w:color="auto" w:fill="D5E8F0"/>
            <w:tcMar>
              <w:top w:w="300" w:type="dxa"/>
              <w:left w:w="400" w:type="dxa"/>
              <w:bottom w:w="300" w:type="dxa"/>
              <w:right w:w="400" w:type="dxa"/>
            </w:tcMar>
          </w:tcPr>
          <w:p w14:paraId="58D93A7D" w14:textId="77777777" w:rsidR="00C304D3" w:rsidRDefault="00000000">
            <w:pPr>
              <w:jc w:val="center"/>
            </w:pPr>
            <w:r>
              <w:rPr>
                <w:b/>
                <w:bCs/>
                <w:color w:val="1B3A5C"/>
                <w:sz w:val="26"/>
                <w:szCs w:val="26"/>
              </w:rPr>
              <w:t>Integrated Network Security Monitoring System</w:t>
            </w:r>
          </w:p>
          <w:p w14:paraId="20A5BF61" w14:textId="77777777" w:rsidR="00C304D3" w:rsidRDefault="00C304D3">
            <w:pPr>
              <w:spacing w:after="100"/>
            </w:pPr>
          </w:p>
          <w:p w14:paraId="11ABAA48" w14:textId="77777777" w:rsidR="00C304D3" w:rsidRDefault="00000000">
            <w:pPr>
              <w:jc w:val="center"/>
            </w:pPr>
            <w:r>
              <w:rPr>
                <w:color w:val="4A4A4A"/>
                <w:sz w:val="20"/>
                <w:szCs w:val="20"/>
              </w:rPr>
              <w:t xml:space="preserve">Combining </w:t>
            </w:r>
            <w:proofErr w:type="spellStart"/>
            <w:r>
              <w:rPr>
                <w:color w:val="4A4A4A"/>
                <w:sz w:val="20"/>
                <w:szCs w:val="20"/>
              </w:rPr>
              <w:t>Wazuh</w:t>
            </w:r>
            <w:proofErr w:type="spellEnd"/>
            <w:r>
              <w:rPr>
                <w:color w:val="4A4A4A"/>
                <w:sz w:val="20"/>
                <w:szCs w:val="20"/>
              </w:rPr>
              <w:t xml:space="preserve"> SIEM with Router &amp; Firewall Log Collection via Syslog and </w:t>
            </w:r>
            <w:proofErr w:type="spellStart"/>
            <w:r>
              <w:rPr>
                <w:color w:val="4A4A4A"/>
                <w:sz w:val="20"/>
                <w:szCs w:val="20"/>
              </w:rPr>
              <w:t>PNETLab</w:t>
            </w:r>
            <w:proofErr w:type="spellEnd"/>
            <w:r>
              <w:rPr>
                <w:color w:val="4A4A4A"/>
                <w:sz w:val="20"/>
                <w:szCs w:val="20"/>
              </w:rPr>
              <w:t xml:space="preserve"> Network Simulation</w:t>
            </w:r>
          </w:p>
        </w:tc>
      </w:tr>
    </w:tbl>
    <w:p w14:paraId="63D06124" w14:textId="77777777" w:rsidR="00C304D3" w:rsidRDefault="00C304D3">
      <w:pPr>
        <w:spacing w:after="800"/>
      </w:pPr>
    </w:p>
    <w:p w14:paraId="4C2B7EC4" w14:textId="0DE462C8" w:rsidR="00C304D3" w:rsidRDefault="00000000">
      <w:r>
        <w:br w:type="page"/>
      </w:r>
      <w:r w:rsidR="007B7CD6">
        <w:rPr>
          <w:noProof/>
        </w:rPr>
        <w:lastRenderedPageBreak/>
        <w:drawing>
          <wp:inline distT="0" distB="0" distL="0" distR="0" wp14:anchorId="0DAE59FE" wp14:editId="74BF15C0">
            <wp:extent cx="5936615" cy="3449955"/>
            <wp:effectExtent l="0" t="0" r="6985" b="0"/>
            <wp:docPr id="36423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3449955"/>
                    </a:xfrm>
                    <a:prstGeom prst="rect">
                      <a:avLst/>
                    </a:prstGeom>
                    <a:noFill/>
                    <a:ln>
                      <a:noFill/>
                    </a:ln>
                  </pic:spPr>
                </pic:pic>
              </a:graphicData>
            </a:graphic>
          </wp:inline>
        </w:drawing>
      </w:r>
    </w:p>
    <w:p w14:paraId="3BAB0A22" w14:textId="77777777" w:rsidR="00C304D3" w:rsidRDefault="00000000">
      <w:pPr>
        <w:pStyle w:val="Heading1"/>
        <w:pBdr>
          <w:bottom w:val="single" w:sz="6" w:space="1" w:color="2E75B6"/>
        </w:pBdr>
      </w:pPr>
      <w:r>
        <w:rPr>
          <w:color w:val="1B3A5C"/>
        </w:rPr>
        <w:t>1. What is SIEM? — Concept &amp; Importance</w:t>
      </w:r>
    </w:p>
    <w:p w14:paraId="2BB08787" w14:textId="77777777" w:rsidR="00C304D3" w:rsidRDefault="00000000">
      <w:pPr>
        <w:pStyle w:val="Heading2"/>
      </w:pPr>
      <w:r>
        <w:rPr>
          <w:color w:val="2E75B6"/>
        </w:rPr>
        <w:t>1.1 Definition</w:t>
      </w:r>
    </w:p>
    <w:p w14:paraId="2E4C2355" w14:textId="77777777" w:rsidR="00C304D3" w:rsidRDefault="00000000">
      <w:pPr>
        <w:spacing w:before="60" w:after="60"/>
        <w:jc w:val="both"/>
      </w:pPr>
      <w:r>
        <w:rPr>
          <w:color w:val="4A4A4A"/>
        </w:rPr>
        <w:t>Security Information and Event Management (SIEM) is a comprehensive cybersecurity solution that combines two core disciplines: Security Information Management (SIM) and Security Event Management (SEM). SIEM platforms collect, aggregate, normalize, and analyze log data from across an organization's entire IT infrastructure in real time, providing security teams with centralized visibility and the ability to detect, investigate, and respond to threats.</w:t>
      </w:r>
    </w:p>
    <w:p w14:paraId="39F42CD3" w14:textId="77777777" w:rsidR="00C304D3" w:rsidRDefault="00C304D3">
      <w:pPr>
        <w:spacing w:after="120"/>
      </w:pPr>
    </w:p>
    <w:p w14:paraId="6768764A" w14:textId="77777777" w:rsidR="00C304D3" w:rsidRDefault="00000000">
      <w:pPr>
        <w:spacing w:before="60" w:after="60"/>
        <w:jc w:val="both"/>
      </w:pPr>
      <w:r>
        <w:rPr>
          <w:color w:val="4A4A4A"/>
        </w:rPr>
        <w:t>The term SIEM was first coined by Gartner analysts Mark Nicolett and Amrit Williams in 2005. Since then, SIEM has evolved from basic log management tools into sophisticated platforms that incorporate machine learning, behavioral analytics, and threat intelligence integration.</w:t>
      </w:r>
    </w:p>
    <w:p w14:paraId="2D8ED458" w14:textId="77777777" w:rsidR="00C304D3" w:rsidRDefault="00C304D3">
      <w:pPr>
        <w:spacing w:after="120"/>
      </w:pPr>
    </w:p>
    <w:p w14:paraId="5B74F72E" w14:textId="77777777" w:rsidR="00C304D3" w:rsidRDefault="00000000">
      <w:pPr>
        <w:pStyle w:val="Heading2"/>
      </w:pPr>
      <w:r>
        <w:rPr>
          <w:color w:val="2E75B6"/>
        </w:rPr>
        <w:t>1.2 Core Functions of a SIEM</w:t>
      </w:r>
    </w:p>
    <w:p w14:paraId="313B76EE" w14:textId="77777777" w:rsidR="00C304D3" w:rsidRDefault="00000000">
      <w:pPr>
        <w:pStyle w:val="ListParagraph"/>
        <w:numPr>
          <w:ilvl w:val="0"/>
          <w:numId w:val="2"/>
        </w:numPr>
        <w:spacing w:before="40" w:after="40"/>
      </w:pPr>
      <w:r>
        <w:rPr>
          <w:color w:val="4A4A4A"/>
        </w:rPr>
        <w:t>Log Collection &amp; Aggregation: Ingests raw logs from servers, endpoints, firewalls, routers, applications, and cloud services into a central repository.</w:t>
      </w:r>
    </w:p>
    <w:p w14:paraId="514E4C6C" w14:textId="77777777" w:rsidR="00C304D3" w:rsidRDefault="00000000">
      <w:pPr>
        <w:pStyle w:val="ListParagraph"/>
        <w:numPr>
          <w:ilvl w:val="0"/>
          <w:numId w:val="2"/>
        </w:numPr>
        <w:spacing w:before="40" w:after="40"/>
      </w:pPr>
      <w:r>
        <w:rPr>
          <w:color w:val="4A4A4A"/>
        </w:rPr>
        <w:t>Normalization: Converts heterogeneous log formats (Syslog, Windows Event Log, CEF, LEEF) into a unified schema for consistent analysis.</w:t>
      </w:r>
    </w:p>
    <w:p w14:paraId="43D69B68" w14:textId="77777777" w:rsidR="00C304D3" w:rsidRDefault="00000000">
      <w:pPr>
        <w:pStyle w:val="ListParagraph"/>
        <w:numPr>
          <w:ilvl w:val="0"/>
          <w:numId w:val="2"/>
        </w:numPr>
        <w:spacing w:before="40" w:after="40"/>
      </w:pPr>
      <w:r>
        <w:rPr>
          <w:color w:val="4A4A4A"/>
        </w:rPr>
        <w:t>Correlation &amp; Detection: Applies rule-</w:t>
      </w:r>
      <w:proofErr w:type="gramStart"/>
      <w:r>
        <w:rPr>
          <w:color w:val="4A4A4A"/>
        </w:rPr>
        <w:t>based and</w:t>
      </w:r>
      <w:proofErr w:type="gramEnd"/>
      <w:r>
        <w:rPr>
          <w:color w:val="4A4A4A"/>
        </w:rPr>
        <w:t xml:space="preserve"> behavioral logic to identify patterns that indicate security incidents across multiple data sources.</w:t>
      </w:r>
    </w:p>
    <w:p w14:paraId="1B14CC43" w14:textId="77777777" w:rsidR="00C304D3" w:rsidRDefault="00000000">
      <w:pPr>
        <w:pStyle w:val="ListParagraph"/>
        <w:numPr>
          <w:ilvl w:val="0"/>
          <w:numId w:val="2"/>
        </w:numPr>
        <w:spacing w:before="40" w:after="40"/>
      </w:pPr>
      <w:r>
        <w:rPr>
          <w:color w:val="4A4A4A"/>
        </w:rPr>
        <w:t>Alerting &amp; Notification: Generates real-time alerts when suspicious activities match defined detection rules.</w:t>
      </w:r>
    </w:p>
    <w:p w14:paraId="07ECD3E6" w14:textId="77777777" w:rsidR="00C304D3" w:rsidRDefault="00000000">
      <w:pPr>
        <w:pStyle w:val="ListParagraph"/>
        <w:numPr>
          <w:ilvl w:val="0"/>
          <w:numId w:val="2"/>
        </w:numPr>
        <w:spacing w:before="40" w:after="40"/>
      </w:pPr>
      <w:r>
        <w:rPr>
          <w:color w:val="4A4A4A"/>
        </w:rPr>
        <w:lastRenderedPageBreak/>
        <w:t>Threat Intelligence Integration: Enriches events with external threat feeds (IP reputation, IOC databases) for contextual awareness.</w:t>
      </w:r>
    </w:p>
    <w:p w14:paraId="2389E2D1" w14:textId="77777777" w:rsidR="00C304D3" w:rsidRDefault="00000000">
      <w:pPr>
        <w:pStyle w:val="ListParagraph"/>
        <w:numPr>
          <w:ilvl w:val="0"/>
          <w:numId w:val="2"/>
        </w:numPr>
        <w:spacing w:before="40" w:after="40"/>
      </w:pPr>
      <w:r>
        <w:rPr>
          <w:color w:val="4A4A4A"/>
        </w:rPr>
        <w:t>Incident Management &amp; Forensics: Provides investigation tools, case management, and forensic timelines for post-incident analysis.</w:t>
      </w:r>
    </w:p>
    <w:p w14:paraId="7BCF319B" w14:textId="77777777" w:rsidR="00C304D3" w:rsidRDefault="00000000">
      <w:pPr>
        <w:pStyle w:val="ListParagraph"/>
        <w:numPr>
          <w:ilvl w:val="0"/>
          <w:numId w:val="2"/>
        </w:numPr>
        <w:spacing w:before="40" w:after="40"/>
      </w:pPr>
      <w:r>
        <w:rPr>
          <w:color w:val="4A4A4A"/>
        </w:rPr>
        <w:t>Compliance Reporting: Automates generation of compliance reports for standards like PCI-DSS, ISO 27001, HIPAA, and NIST.</w:t>
      </w:r>
    </w:p>
    <w:p w14:paraId="56AF04AA" w14:textId="77777777" w:rsidR="00C304D3" w:rsidRDefault="00C304D3">
      <w:pPr>
        <w:spacing w:after="160"/>
      </w:pPr>
    </w:p>
    <w:p w14:paraId="6EEF8670" w14:textId="77777777" w:rsidR="00C304D3" w:rsidRDefault="00000000">
      <w:pPr>
        <w:pStyle w:val="Heading2"/>
      </w:pPr>
      <w:r>
        <w:rPr>
          <w:color w:val="2E75B6"/>
        </w:rPr>
        <w:t>1.4 SIEM Architecture Overview</w:t>
      </w:r>
    </w:p>
    <w:p w14:paraId="760573E4" w14:textId="77777777" w:rsidR="00C304D3" w:rsidRDefault="00000000">
      <w:pPr>
        <w:spacing w:before="60" w:after="60"/>
        <w:jc w:val="both"/>
      </w:pPr>
      <w:r>
        <w:rPr>
          <w:color w:val="4A4A4A"/>
        </w:rPr>
        <w:t>A SIEM system is composed of several interconnected layers, each responsible for a distinct phase of the data pipeline:</w:t>
      </w:r>
    </w:p>
    <w:p w14:paraId="4A3BDFBF" w14:textId="77777777" w:rsidR="00C304D3" w:rsidRDefault="00C304D3">
      <w:pPr>
        <w:spacing w:after="80"/>
      </w:pPr>
    </w:p>
    <w:p w14:paraId="76038E35" w14:textId="77777777" w:rsidR="00C304D3" w:rsidRDefault="00000000">
      <w:pPr>
        <w:pStyle w:val="ListParagraph"/>
        <w:numPr>
          <w:ilvl w:val="0"/>
          <w:numId w:val="3"/>
        </w:numPr>
        <w:spacing w:before="40" w:after="40"/>
      </w:pPr>
      <w:r>
        <w:rPr>
          <w:color w:val="4A4A4A"/>
        </w:rPr>
        <w:t>Data Collection Layer: Agents, Syslog collectors, API integrations pull data from all sources.</w:t>
      </w:r>
    </w:p>
    <w:p w14:paraId="01736FB5" w14:textId="77777777" w:rsidR="00C304D3" w:rsidRDefault="00000000">
      <w:pPr>
        <w:pStyle w:val="ListParagraph"/>
        <w:numPr>
          <w:ilvl w:val="0"/>
          <w:numId w:val="3"/>
        </w:numPr>
        <w:spacing w:before="40" w:after="40"/>
      </w:pPr>
      <w:r>
        <w:rPr>
          <w:color w:val="4A4A4A"/>
        </w:rPr>
        <w:t>Parsing &amp; Normalization Layer: Decoders transform raw log text into structured fields (source IP, destination, action, timestamp).</w:t>
      </w:r>
    </w:p>
    <w:p w14:paraId="44912E52" w14:textId="77777777" w:rsidR="00C304D3" w:rsidRDefault="00000000">
      <w:pPr>
        <w:pStyle w:val="ListParagraph"/>
        <w:numPr>
          <w:ilvl w:val="0"/>
          <w:numId w:val="3"/>
        </w:numPr>
        <w:spacing w:before="40" w:after="40"/>
      </w:pPr>
      <w:r>
        <w:rPr>
          <w:color w:val="4A4A4A"/>
        </w:rPr>
        <w:t>Storage Layer: Normalized events stored in a scalable data store (Elasticsearch/OpenSearch in modern SIEMs).</w:t>
      </w:r>
    </w:p>
    <w:p w14:paraId="10AAE925" w14:textId="77777777" w:rsidR="00C304D3" w:rsidRDefault="00000000">
      <w:pPr>
        <w:pStyle w:val="ListParagraph"/>
        <w:numPr>
          <w:ilvl w:val="0"/>
          <w:numId w:val="3"/>
        </w:numPr>
        <w:spacing w:before="40" w:after="40"/>
      </w:pPr>
      <w:r>
        <w:rPr>
          <w:color w:val="4A4A4A"/>
        </w:rPr>
        <w:t>Correlation Engine: Rules and ML models analyze stored and streaming events to detect anomalies.</w:t>
      </w:r>
    </w:p>
    <w:p w14:paraId="07BED7DC" w14:textId="77777777" w:rsidR="00C304D3" w:rsidRDefault="00000000">
      <w:pPr>
        <w:pStyle w:val="ListParagraph"/>
        <w:numPr>
          <w:ilvl w:val="0"/>
          <w:numId w:val="3"/>
        </w:numPr>
        <w:spacing w:before="40" w:after="40"/>
      </w:pPr>
      <w:r>
        <w:rPr>
          <w:color w:val="4A4A4A"/>
        </w:rPr>
        <w:t>Dashboard &amp; Visualization: Security analysts interact with data through dashboards, search queries, and reports.</w:t>
      </w:r>
    </w:p>
    <w:p w14:paraId="3F6BB4DD" w14:textId="77777777" w:rsidR="00C304D3" w:rsidRDefault="00000000">
      <w:pPr>
        <w:pStyle w:val="ListParagraph"/>
        <w:numPr>
          <w:ilvl w:val="0"/>
          <w:numId w:val="3"/>
        </w:numPr>
        <w:spacing w:before="40" w:after="40"/>
      </w:pPr>
      <w:r>
        <w:rPr>
          <w:color w:val="4A4A4A"/>
        </w:rPr>
        <w:t>Response Layer: Automated playbooks or manual analyst actions to contain, eradicate, and recover from incidents.</w:t>
      </w:r>
    </w:p>
    <w:p w14:paraId="220666FE" w14:textId="77777777" w:rsidR="00C304D3" w:rsidRDefault="00C304D3">
      <w:pPr>
        <w:spacing w:after="200"/>
      </w:pPr>
    </w:p>
    <w:p w14:paraId="4EC48DE1" w14:textId="14656831" w:rsidR="00C304D3" w:rsidRDefault="00C304D3" w:rsidP="0070274D"/>
    <w:p w14:paraId="6583DD3C" w14:textId="77777777" w:rsidR="00C304D3" w:rsidRDefault="00000000">
      <w:pPr>
        <w:pStyle w:val="Heading2"/>
      </w:pPr>
      <w:r>
        <w:rPr>
          <w:color w:val="2E75B6"/>
        </w:rPr>
        <w:t xml:space="preserve">2.2 </w:t>
      </w:r>
      <w:proofErr w:type="spellStart"/>
      <w:r>
        <w:rPr>
          <w:color w:val="2E75B6"/>
        </w:rPr>
        <w:t>Wazuh</w:t>
      </w:r>
      <w:proofErr w:type="spellEnd"/>
      <w:r>
        <w:rPr>
          <w:color w:val="2E75B6"/>
        </w:rPr>
        <w:t xml:space="preserve"> Core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04D3" w14:paraId="765FB867"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CB213D" w14:textId="77777777" w:rsidR="00C304D3" w:rsidRDefault="00000000">
            <w:pPr>
              <w:jc w:val="center"/>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C6DDDB" w14:textId="77777777" w:rsidR="00C304D3" w:rsidRDefault="00000000">
            <w:pPr>
              <w:jc w:val="center"/>
            </w:pPr>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39D2FA" w14:textId="77777777" w:rsidR="00C304D3" w:rsidRDefault="00000000">
            <w:pPr>
              <w:jc w:val="center"/>
            </w:pPr>
            <w:r>
              <w:rPr>
                <w:b/>
                <w:bCs/>
                <w:color w:val="FFFFFF"/>
                <w:sz w:val="20"/>
                <w:szCs w:val="20"/>
              </w:rPr>
              <w:t>Location</w:t>
            </w:r>
          </w:p>
        </w:tc>
      </w:tr>
      <w:tr w:rsidR="00C304D3" w14:paraId="72EFF90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13243B9" w14:textId="77777777" w:rsidR="00C304D3" w:rsidRDefault="00000000">
            <w:proofErr w:type="spellStart"/>
            <w:r>
              <w:rPr>
                <w:color w:val="4A4A4A"/>
                <w:sz w:val="20"/>
                <w:szCs w:val="20"/>
              </w:rPr>
              <w:t>Wazuh</w:t>
            </w:r>
            <w:proofErr w:type="spellEnd"/>
            <w:r>
              <w:rPr>
                <w:color w:val="4A4A4A"/>
                <w:sz w:val="20"/>
                <w:szCs w:val="20"/>
              </w:rPr>
              <w:t xml:space="preserve">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05CF73D" w14:textId="77777777" w:rsidR="00C304D3" w:rsidRDefault="00000000">
            <w:r>
              <w:rPr>
                <w:color w:val="4A4A4A"/>
                <w:sz w:val="20"/>
                <w:szCs w:val="20"/>
              </w:rPr>
              <w:t>Central brain — processes events, applies rules, generates alerts</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9858945" w14:textId="77777777" w:rsidR="00C304D3" w:rsidRDefault="00000000">
            <w:r>
              <w:rPr>
                <w:color w:val="4A4A4A"/>
                <w:sz w:val="20"/>
                <w:szCs w:val="20"/>
              </w:rPr>
              <w:t>Server</w:t>
            </w:r>
          </w:p>
        </w:tc>
      </w:tr>
      <w:tr w:rsidR="00C304D3" w14:paraId="09929E7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25185" w14:textId="77777777" w:rsidR="00C304D3" w:rsidRDefault="00000000">
            <w:proofErr w:type="spellStart"/>
            <w:r>
              <w:rPr>
                <w:color w:val="4A4A4A"/>
                <w:sz w:val="20"/>
                <w:szCs w:val="20"/>
              </w:rPr>
              <w:t>Wazuh</w:t>
            </w:r>
            <w:proofErr w:type="spellEnd"/>
            <w:r>
              <w:rPr>
                <w:color w:val="4A4A4A"/>
                <w:sz w:val="20"/>
                <w:szCs w:val="20"/>
              </w:rPr>
              <w:t xml:space="preserve"> Indexer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E4770" w14:textId="77777777" w:rsidR="00C304D3" w:rsidRDefault="00000000">
            <w:r>
              <w:rPr>
                <w:color w:val="4A4A4A"/>
                <w:sz w:val="20"/>
                <w:szCs w:val="20"/>
              </w:rPr>
              <w:t>Based on OpenSearch — stores and indexes all security events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771B9" w14:textId="77777777" w:rsidR="00C304D3" w:rsidRDefault="00000000">
            <w:r>
              <w:rPr>
                <w:color w:val="4A4A4A"/>
                <w:sz w:val="20"/>
                <w:szCs w:val="20"/>
              </w:rPr>
              <w:t>Server</w:t>
            </w:r>
          </w:p>
        </w:tc>
      </w:tr>
      <w:tr w:rsidR="00C304D3" w14:paraId="0BBC21C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8D660BF" w14:textId="77777777" w:rsidR="00C304D3" w:rsidRDefault="00000000">
            <w:proofErr w:type="spellStart"/>
            <w:r>
              <w:rPr>
                <w:color w:val="4A4A4A"/>
                <w:sz w:val="20"/>
                <w:szCs w:val="20"/>
              </w:rPr>
              <w:t>Wazuh</w:t>
            </w:r>
            <w:proofErr w:type="spellEnd"/>
            <w:r>
              <w:rPr>
                <w:color w:val="4A4A4A"/>
                <w:sz w:val="20"/>
                <w:szCs w:val="20"/>
              </w:rPr>
              <w:t xml:space="preserve">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34A6298" w14:textId="77777777" w:rsidR="00C304D3" w:rsidRDefault="00000000">
            <w:r>
              <w:rPr>
                <w:color w:val="4A4A4A"/>
                <w:sz w:val="20"/>
                <w:szCs w:val="20"/>
              </w:rPr>
              <w:t>OpenSearch Dashboards UI — visualization, search, case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7B52794" w14:textId="77777777" w:rsidR="00C304D3" w:rsidRDefault="00000000">
            <w:r>
              <w:rPr>
                <w:color w:val="4A4A4A"/>
                <w:sz w:val="20"/>
                <w:szCs w:val="20"/>
              </w:rPr>
              <w:t>Server</w:t>
            </w:r>
          </w:p>
        </w:tc>
      </w:tr>
      <w:tr w:rsidR="00C304D3" w14:paraId="42D8B23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77314" w14:textId="77777777" w:rsidR="00C304D3" w:rsidRDefault="00000000">
            <w:proofErr w:type="spellStart"/>
            <w:r>
              <w:rPr>
                <w:color w:val="4A4A4A"/>
                <w:sz w:val="20"/>
                <w:szCs w:val="20"/>
              </w:rPr>
              <w:t>Wazuh</w:t>
            </w:r>
            <w:proofErr w:type="spellEnd"/>
            <w:r>
              <w:rPr>
                <w:color w:val="4A4A4A"/>
                <w:sz w:val="20"/>
                <w:szCs w:val="20"/>
              </w:rPr>
              <w:t xml:space="preserve"> Agent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A62C" w14:textId="77777777" w:rsidR="00C304D3" w:rsidRDefault="00000000">
            <w:r>
              <w:rPr>
                <w:color w:val="4A4A4A"/>
                <w:sz w:val="20"/>
                <w:szCs w:val="20"/>
              </w:rPr>
              <w:t>Lightweight process on monitored endpoints sending data to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1D302" w14:textId="77777777" w:rsidR="00C304D3" w:rsidRDefault="00000000">
            <w:r>
              <w:rPr>
                <w:color w:val="4A4A4A"/>
                <w:sz w:val="20"/>
                <w:szCs w:val="20"/>
              </w:rPr>
              <w:t>Each endpoint</w:t>
            </w:r>
          </w:p>
        </w:tc>
      </w:tr>
      <w:tr w:rsidR="00C304D3" w14:paraId="0D5667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E39D48E" w14:textId="77777777" w:rsidR="00C304D3" w:rsidRDefault="00000000">
            <w:r>
              <w:rPr>
                <w:color w:val="4A4A4A"/>
                <w:sz w:val="20"/>
                <w:szCs w:val="20"/>
              </w:rPr>
              <w:t>Syslog Listener</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9C06A1" w14:textId="77777777" w:rsidR="00C304D3" w:rsidRDefault="00000000">
            <w:r>
              <w:rPr>
                <w:color w:val="4A4A4A"/>
                <w:sz w:val="20"/>
                <w:szCs w:val="20"/>
              </w:rPr>
              <w:t>Agentless log collection — receives UDP/TCP Syslog from network devices</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B72D6D" w14:textId="77777777" w:rsidR="00C304D3" w:rsidRDefault="00000000">
            <w:r>
              <w:rPr>
                <w:color w:val="4A4A4A"/>
                <w:sz w:val="20"/>
                <w:szCs w:val="20"/>
              </w:rPr>
              <w:t>Manager</w:t>
            </w:r>
          </w:p>
        </w:tc>
      </w:tr>
    </w:tbl>
    <w:p w14:paraId="46C95B64" w14:textId="77777777" w:rsidR="00C304D3" w:rsidRDefault="00C304D3">
      <w:pPr>
        <w:spacing w:after="160"/>
      </w:pPr>
    </w:p>
    <w:p w14:paraId="35C3F308" w14:textId="77777777" w:rsidR="00C304D3" w:rsidRDefault="00000000">
      <w:pPr>
        <w:pStyle w:val="Heading2"/>
      </w:pPr>
      <w:r>
        <w:rPr>
          <w:color w:val="2E75B6"/>
        </w:rPr>
        <w:lastRenderedPageBreak/>
        <w:t xml:space="preserve">2.3 </w:t>
      </w:r>
      <w:proofErr w:type="spellStart"/>
      <w:r>
        <w:rPr>
          <w:color w:val="2E75B6"/>
        </w:rPr>
        <w:t>Wazuh</w:t>
      </w:r>
      <w:proofErr w:type="spellEnd"/>
      <w:r>
        <w:rPr>
          <w:color w:val="2E75B6"/>
        </w:rPr>
        <w:t xml:space="preserve"> Capabilities Relevant to This Project</w:t>
      </w:r>
    </w:p>
    <w:p w14:paraId="394F3C5E" w14:textId="77777777" w:rsidR="00C304D3" w:rsidRDefault="00000000">
      <w:pPr>
        <w:pStyle w:val="ListParagraph"/>
        <w:numPr>
          <w:ilvl w:val="0"/>
          <w:numId w:val="2"/>
        </w:numPr>
        <w:spacing w:before="40" w:after="40"/>
      </w:pPr>
      <w:r>
        <w:rPr>
          <w:color w:val="4A4A4A"/>
        </w:rPr>
        <w:t xml:space="preserve">Syslog Collection: </w:t>
      </w:r>
      <w:proofErr w:type="spellStart"/>
      <w:r>
        <w:rPr>
          <w:color w:val="4A4A4A"/>
        </w:rPr>
        <w:t>Wazuh</w:t>
      </w:r>
      <w:proofErr w:type="spellEnd"/>
      <w:r>
        <w:rPr>
          <w:color w:val="4A4A4A"/>
        </w:rPr>
        <w:t xml:space="preserve"> Manager listens on UDP/TCP port 514 to receive Syslog messages from routers and firewalls — no agent needed on network devices.</w:t>
      </w:r>
    </w:p>
    <w:p w14:paraId="2FCBC069" w14:textId="77777777" w:rsidR="00C304D3" w:rsidRDefault="00000000">
      <w:pPr>
        <w:pStyle w:val="ListParagraph"/>
        <w:numPr>
          <w:ilvl w:val="0"/>
          <w:numId w:val="2"/>
        </w:numPr>
        <w:spacing w:before="40" w:after="40"/>
      </w:pPr>
      <w:r>
        <w:rPr>
          <w:color w:val="4A4A4A"/>
        </w:rPr>
        <w:t xml:space="preserve">Custom Decoders: Parses proprietary log formats from Cisco IOS, </w:t>
      </w:r>
      <w:proofErr w:type="spellStart"/>
      <w:r>
        <w:rPr>
          <w:color w:val="4A4A4A"/>
        </w:rPr>
        <w:t>MikroTik</w:t>
      </w:r>
      <w:proofErr w:type="spellEnd"/>
      <w:r>
        <w:rPr>
          <w:color w:val="4A4A4A"/>
        </w:rPr>
        <w:t xml:space="preserve">, </w:t>
      </w:r>
      <w:proofErr w:type="spellStart"/>
      <w:r>
        <w:rPr>
          <w:color w:val="4A4A4A"/>
        </w:rPr>
        <w:t>pfSense</w:t>
      </w:r>
      <w:proofErr w:type="spellEnd"/>
      <w:r>
        <w:rPr>
          <w:color w:val="4A4A4A"/>
        </w:rPr>
        <w:t>, Fortinet, and other vendors using regex-based decoders.</w:t>
      </w:r>
    </w:p>
    <w:p w14:paraId="36A142F4" w14:textId="77777777" w:rsidR="00C304D3" w:rsidRDefault="00000000">
      <w:pPr>
        <w:pStyle w:val="ListParagraph"/>
        <w:numPr>
          <w:ilvl w:val="0"/>
          <w:numId w:val="2"/>
        </w:numPr>
        <w:spacing w:before="40" w:after="40"/>
      </w:pPr>
      <w:r>
        <w:rPr>
          <w:color w:val="4A4A4A"/>
        </w:rPr>
        <w:t>Custom Rules: 3,000+ built-in rules covering network threats (port scans, brute force, firewall drops) that trigger alerts automatically.</w:t>
      </w:r>
    </w:p>
    <w:p w14:paraId="63925711" w14:textId="77777777" w:rsidR="00C304D3" w:rsidRDefault="00000000">
      <w:pPr>
        <w:pStyle w:val="ListParagraph"/>
        <w:numPr>
          <w:ilvl w:val="0"/>
          <w:numId w:val="2"/>
        </w:numPr>
        <w:spacing w:before="40" w:after="40"/>
      </w:pPr>
      <w:r>
        <w:rPr>
          <w:color w:val="4A4A4A"/>
        </w:rPr>
        <w:t>Active Response: Can automatically block malicious IPs, quarantine endpoints, or run scripts in response to detected threats.</w:t>
      </w:r>
    </w:p>
    <w:p w14:paraId="00230B82" w14:textId="77777777" w:rsidR="00C304D3" w:rsidRDefault="00000000">
      <w:pPr>
        <w:pStyle w:val="ListParagraph"/>
        <w:numPr>
          <w:ilvl w:val="0"/>
          <w:numId w:val="2"/>
        </w:numPr>
        <w:spacing w:before="40" w:after="40"/>
      </w:pPr>
      <w:r>
        <w:rPr>
          <w:color w:val="4A4A4A"/>
        </w:rPr>
        <w:t>CIS Benchmarks: Built-in compliance checks for routers and firewalls against industry security baselines.</w:t>
      </w:r>
    </w:p>
    <w:p w14:paraId="5B7D3605" w14:textId="77777777" w:rsidR="00C304D3" w:rsidRDefault="00000000">
      <w:pPr>
        <w:pStyle w:val="ListParagraph"/>
        <w:numPr>
          <w:ilvl w:val="0"/>
          <w:numId w:val="2"/>
        </w:numPr>
        <w:spacing w:before="40" w:after="40"/>
      </w:pPr>
      <w:r>
        <w:rPr>
          <w:color w:val="4A4A4A"/>
        </w:rPr>
        <w:t xml:space="preserve">Threat Intelligence: Integration with </w:t>
      </w:r>
      <w:proofErr w:type="spellStart"/>
      <w:r>
        <w:rPr>
          <w:color w:val="4A4A4A"/>
        </w:rPr>
        <w:t>VirusTotal</w:t>
      </w:r>
      <w:proofErr w:type="spellEnd"/>
      <w:r>
        <w:rPr>
          <w:color w:val="4A4A4A"/>
        </w:rPr>
        <w:t xml:space="preserve">, MISP, and </w:t>
      </w:r>
      <w:proofErr w:type="spellStart"/>
      <w:r>
        <w:rPr>
          <w:color w:val="4A4A4A"/>
        </w:rPr>
        <w:t>AbuseIPDB</w:t>
      </w:r>
      <w:proofErr w:type="spellEnd"/>
      <w:r>
        <w:rPr>
          <w:color w:val="4A4A4A"/>
        </w:rPr>
        <w:t xml:space="preserve"> for IP and file reputation enrichment.</w:t>
      </w:r>
    </w:p>
    <w:p w14:paraId="6D8E35B5" w14:textId="77777777" w:rsidR="00C304D3" w:rsidRDefault="00C304D3">
      <w:pPr>
        <w:spacing w:after="200"/>
      </w:pPr>
    </w:p>
    <w:p w14:paraId="03AF4B75" w14:textId="77777777" w:rsidR="00C304D3" w:rsidRDefault="00000000">
      <w:r>
        <w:br w:type="page"/>
      </w:r>
    </w:p>
    <w:p w14:paraId="76EE6DCA" w14:textId="77777777" w:rsidR="00C304D3" w:rsidRDefault="00000000">
      <w:pPr>
        <w:pStyle w:val="Heading1"/>
        <w:pBdr>
          <w:bottom w:val="single" w:sz="6" w:space="1" w:color="2E75B6"/>
        </w:pBdr>
      </w:pPr>
      <w:r>
        <w:rPr>
          <w:color w:val="1B3A5C"/>
        </w:rPr>
        <w:lastRenderedPageBreak/>
        <w:t xml:space="preserve">3. Connecting Routers &amp; Firewalls to </w:t>
      </w:r>
      <w:proofErr w:type="spellStart"/>
      <w:r>
        <w:rPr>
          <w:color w:val="1B3A5C"/>
        </w:rPr>
        <w:t>Wazuh</w:t>
      </w:r>
      <w:proofErr w:type="spellEnd"/>
    </w:p>
    <w:p w14:paraId="33F6D79E" w14:textId="77777777" w:rsidR="00C304D3" w:rsidRDefault="00000000">
      <w:pPr>
        <w:pStyle w:val="Heading2"/>
      </w:pPr>
      <w:r>
        <w:rPr>
          <w:color w:val="2E75B6"/>
        </w:rPr>
        <w:t>3.1 The Syslog Protocol</w:t>
      </w:r>
    </w:p>
    <w:p w14:paraId="1FBA9E58" w14:textId="77777777" w:rsidR="00C304D3" w:rsidRDefault="00000000">
      <w:pPr>
        <w:spacing w:before="60" w:after="60"/>
        <w:jc w:val="both"/>
      </w:pPr>
      <w:r>
        <w:rPr>
          <w:color w:val="4A4A4A"/>
        </w:rPr>
        <w:t xml:space="preserve">Syslog is the industry-standard protocol for transmitting log messages across IP networks, defined in RFC 5424. Network devices such as routers and firewalls — which cannot run software agents — use Syslog to forward their event logs to a central collector. </w:t>
      </w:r>
      <w:proofErr w:type="spellStart"/>
      <w:r>
        <w:rPr>
          <w:color w:val="4A4A4A"/>
        </w:rPr>
        <w:t>Wazuh</w:t>
      </w:r>
      <w:proofErr w:type="spellEnd"/>
      <w:r>
        <w:rPr>
          <w:color w:val="4A4A4A"/>
        </w:rPr>
        <w:t xml:space="preserve"> Manager includes a built-in Syslog listener that acts as the receiving endpoint.</w:t>
      </w:r>
    </w:p>
    <w:p w14:paraId="5559568E" w14:textId="77777777" w:rsidR="00C304D3" w:rsidRDefault="00C304D3">
      <w:pPr>
        <w:spacing w:after="120"/>
      </w:pPr>
    </w:p>
    <w:p w14:paraId="5F5A7574" w14:textId="77777777" w:rsidR="00C304D3" w:rsidRDefault="00000000">
      <w:pPr>
        <w:spacing w:before="60" w:after="60"/>
        <w:jc w:val="both"/>
      </w:pPr>
      <w:r>
        <w:rPr>
          <w:color w:val="4A4A4A"/>
        </w:rPr>
        <w:t xml:space="preserve">Syslog messages carry a severity level (Emergency, Alert, Critical, Error, Warning, Notice, Informational, Debug) and a facility code (Kernel, User, Mail, Daemon, etc.) encoded together as </w:t>
      </w:r>
      <w:proofErr w:type="gramStart"/>
      <w:r>
        <w:rPr>
          <w:color w:val="4A4A4A"/>
        </w:rPr>
        <w:t>a Priority</w:t>
      </w:r>
      <w:proofErr w:type="gramEnd"/>
      <w:r>
        <w:rPr>
          <w:color w:val="4A4A4A"/>
        </w:rPr>
        <w:t xml:space="preserve"> value. Understanding these is essential for writing effective </w:t>
      </w:r>
      <w:proofErr w:type="spellStart"/>
      <w:r>
        <w:rPr>
          <w:color w:val="4A4A4A"/>
        </w:rPr>
        <w:t>Wazuh</w:t>
      </w:r>
      <w:proofErr w:type="spellEnd"/>
      <w:r>
        <w:rPr>
          <w:color w:val="4A4A4A"/>
        </w:rPr>
        <w:t xml:space="preserve"> detection rules.</w:t>
      </w:r>
    </w:p>
    <w:p w14:paraId="2C58C440" w14:textId="77777777" w:rsidR="00C304D3" w:rsidRDefault="00C304D3">
      <w:pPr>
        <w:spacing w:after="120"/>
      </w:pPr>
    </w:p>
    <w:p w14:paraId="646D8E4F" w14:textId="77777777" w:rsidR="00C304D3" w:rsidRDefault="00000000">
      <w:pPr>
        <w:pStyle w:val="Heading2"/>
      </w:pPr>
      <w:r>
        <w:rPr>
          <w:color w:val="2E75B6"/>
        </w:rPr>
        <w:t xml:space="preserve">3.2 </w:t>
      </w:r>
      <w:proofErr w:type="spellStart"/>
      <w:r>
        <w:rPr>
          <w:color w:val="2E75B6"/>
        </w:rPr>
        <w:t>Wazuh</w:t>
      </w:r>
      <w:proofErr w:type="spellEnd"/>
      <w:r>
        <w:rPr>
          <w:color w:val="2E75B6"/>
        </w:rPr>
        <w:t xml:space="preserve"> Syslog Configuration</w:t>
      </w:r>
    </w:p>
    <w:p w14:paraId="59F95C57" w14:textId="77777777" w:rsidR="00C304D3" w:rsidRDefault="00000000">
      <w:pPr>
        <w:spacing w:before="60" w:after="60"/>
        <w:jc w:val="both"/>
      </w:pPr>
      <w:r>
        <w:rPr>
          <w:color w:val="4A4A4A"/>
        </w:rPr>
        <w:t xml:space="preserve">To enable agentless log reception on the </w:t>
      </w:r>
      <w:proofErr w:type="spellStart"/>
      <w:r>
        <w:rPr>
          <w:color w:val="4A4A4A"/>
        </w:rPr>
        <w:t>Wazuh</w:t>
      </w:r>
      <w:proofErr w:type="spellEnd"/>
      <w:r>
        <w:rPr>
          <w:color w:val="4A4A4A"/>
        </w:rPr>
        <w:t xml:space="preserve"> Manager, the following block is added to the </w:t>
      </w:r>
      <w:proofErr w:type="spellStart"/>
      <w:r>
        <w:rPr>
          <w:color w:val="4A4A4A"/>
        </w:rPr>
        <w:t>ossec.conf</w:t>
      </w:r>
      <w:proofErr w:type="spellEnd"/>
      <w:r>
        <w:rPr>
          <w:color w:val="4A4A4A"/>
        </w:rPr>
        <w:t xml:space="preserve"> configuration file located at /var/</w:t>
      </w:r>
      <w:proofErr w:type="spellStart"/>
      <w:r>
        <w:rPr>
          <w:color w:val="4A4A4A"/>
        </w:rPr>
        <w:t>ossec</w:t>
      </w:r>
      <w:proofErr w:type="spellEnd"/>
      <w:r>
        <w:rPr>
          <w:color w:val="4A4A4A"/>
        </w:rPr>
        <w:t>/</w:t>
      </w:r>
      <w:proofErr w:type="spellStart"/>
      <w:r>
        <w:rPr>
          <w:color w:val="4A4A4A"/>
        </w:rPr>
        <w:t>etc</w:t>
      </w:r>
      <w:proofErr w:type="spellEnd"/>
      <w:r>
        <w:rPr>
          <w:color w:val="4A4A4A"/>
        </w:rPr>
        <w:t>/</w:t>
      </w:r>
      <w:proofErr w:type="spellStart"/>
      <w:r>
        <w:rPr>
          <w:color w:val="4A4A4A"/>
        </w:rPr>
        <w:t>ossec.conf</w:t>
      </w:r>
      <w:proofErr w:type="spellEnd"/>
      <w:r>
        <w:rPr>
          <w:color w:val="4A4A4A"/>
        </w:rPr>
        <w:t>:</w:t>
      </w:r>
    </w:p>
    <w:p w14:paraId="4E58682C" w14:textId="77777777" w:rsidR="00C304D3" w:rsidRDefault="00C304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4D3" w14:paraId="332E3D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30A12F69" w14:textId="77777777" w:rsidR="00C304D3" w:rsidRDefault="00000000">
            <w:r>
              <w:rPr>
                <w:rFonts w:ascii="Courier New" w:eastAsia="Courier New" w:hAnsi="Courier New" w:cs="Courier New"/>
                <w:color w:val="1B3A5C"/>
                <w:sz w:val="20"/>
                <w:szCs w:val="20"/>
              </w:rPr>
              <w:t>&lt;remote&gt;</w:t>
            </w:r>
          </w:p>
          <w:p w14:paraId="32A4974D" w14:textId="77777777" w:rsidR="00C304D3" w:rsidRDefault="00000000">
            <w:r>
              <w:rPr>
                <w:rFonts w:ascii="Courier New" w:eastAsia="Courier New" w:hAnsi="Courier New" w:cs="Courier New"/>
                <w:color w:val="4A4A4A"/>
                <w:sz w:val="20"/>
                <w:szCs w:val="20"/>
              </w:rPr>
              <w:t xml:space="preserve">  &lt;connection&gt;syslog&lt;/connection&gt;</w:t>
            </w:r>
          </w:p>
          <w:p w14:paraId="6F4D3BBD" w14:textId="77777777" w:rsidR="00C304D3" w:rsidRDefault="00000000">
            <w:r>
              <w:rPr>
                <w:rFonts w:ascii="Courier New" w:eastAsia="Courier New" w:hAnsi="Courier New" w:cs="Courier New"/>
                <w:color w:val="4A4A4A"/>
                <w:sz w:val="20"/>
                <w:szCs w:val="20"/>
              </w:rPr>
              <w:t xml:space="preserve">  &lt;port&gt;514&lt;/port&gt;</w:t>
            </w:r>
          </w:p>
          <w:p w14:paraId="00F9A88A" w14:textId="77777777" w:rsidR="00C304D3" w:rsidRDefault="00000000">
            <w:r>
              <w:rPr>
                <w:rFonts w:ascii="Courier New" w:eastAsia="Courier New" w:hAnsi="Courier New" w:cs="Courier New"/>
                <w:color w:val="4A4A4A"/>
                <w:sz w:val="20"/>
                <w:szCs w:val="20"/>
              </w:rPr>
              <w:t xml:space="preserve">  &lt;protocol&gt;</w:t>
            </w:r>
            <w:proofErr w:type="spellStart"/>
            <w:r>
              <w:rPr>
                <w:rFonts w:ascii="Courier New" w:eastAsia="Courier New" w:hAnsi="Courier New" w:cs="Courier New"/>
                <w:color w:val="4A4A4A"/>
                <w:sz w:val="20"/>
                <w:szCs w:val="20"/>
              </w:rPr>
              <w:t>udp</w:t>
            </w:r>
            <w:proofErr w:type="spellEnd"/>
            <w:r>
              <w:rPr>
                <w:rFonts w:ascii="Courier New" w:eastAsia="Courier New" w:hAnsi="Courier New" w:cs="Courier New"/>
                <w:color w:val="4A4A4A"/>
                <w:sz w:val="20"/>
                <w:szCs w:val="20"/>
              </w:rPr>
              <w:t>&lt;/protocol&gt;</w:t>
            </w:r>
          </w:p>
          <w:p w14:paraId="04C378BF" w14:textId="77777777" w:rsidR="00C304D3" w:rsidRDefault="00000000">
            <w:r>
              <w:rPr>
                <w:rFonts w:ascii="Courier New" w:eastAsia="Courier New" w:hAnsi="Courier New" w:cs="Courier New"/>
                <w:color w:val="4A4A4A"/>
                <w:sz w:val="20"/>
                <w:szCs w:val="20"/>
              </w:rPr>
              <w:t xml:space="preserve">  &lt;allowed-</w:t>
            </w:r>
            <w:proofErr w:type="spellStart"/>
            <w:r>
              <w:rPr>
                <w:rFonts w:ascii="Courier New" w:eastAsia="Courier New" w:hAnsi="Courier New" w:cs="Courier New"/>
                <w:color w:val="4A4A4A"/>
                <w:sz w:val="20"/>
                <w:szCs w:val="20"/>
              </w:rPr>
              <w:t>ips</w:t>
            </w:r>
            <w:proofErr w:type="spellEnd"/>
            <w:r>
              <w:rPr>
                <w:rFonts w:ascii="Courier New" w:eastAsia="Courier New" w:hAnsi="Courier New" w:cs="Courier New"/>
                <w:color w:val="4A4A4A"/>
                <w:sz w:val="20"/>
                <w:szCs w:val="20"/>
              </w:rPr>
              <w:t>&gt;192.168.1.0/24&lt;/allowed-</w:t>
            </w:r>
            <w:proofErr w:type="spellStart"/>
            <w:r>
              <w:rPr>
                <w:rFonts w:ascii="Courier New" w:eastAsia="Courier New" w:hAnsi="Courier New" w:cs="Courier New"/>
                <w:color w:val="4A4A4A"/>
                <w:sz w:val="20"/>
                <w:szCs w:val="20"/>
              </w:rPr>
              <w:t>ips</w:t>
            </w:r>
            <w:proofErr w:type="spellEnd"/>
            <w:r>
              <w:rPr>
                <w:rFonts w:ascii="Courier New" w:eastAsia="Courier New" w:hAnsi="Courier New" w:cs="Courier New"/>
                <w:color w:val="4A4A4A"/>
                <w:sz w:val="20"/>
                <w:szCs w:val="20"/>
              </w:rPr>
              <w:t>&gt;</w:t>
            </w:r>
          </w:p>
          <w:p w14:paraId="59FBFD38" w14:textId="77777777" w:rsidR="00C304D3" w:rsidRDefault="00000000">
            <w:r>
              <w:rPr>
                <w:rFonts w:ascii="Courier New" w:eastAsia="Courier New" w:hAnsi="Courier New" w:cs="Courier New"/>
                <w:color w:val="1B3A5C"/>
                <w:sz w:val="20"/>
                <w:szCs w:val="20"/>
              </w:rPr>
              <w:t>&lt;/remote&gt;</w:t>
            </w:r>
          </w:p>
        </w:tc>
      </w:tr>
    </w:tbl>
    <w:p w14:paraId="100482CA" w14:textId="77777777" w:rsidR="00C304D3" w:rsidRDefault="00C304D3">
      <w:pPr>
        <w:spacing w:after="120"/>
      </w:pPr>
    </w:p>
    <w:p w14:paraId="181A3928" w14:textId="77777777" w:rsidR="00C304D3" w:rsidRDefault="00000000">
      <w:pPr>
        <w:pStyle w:val="Heading2"/>
      </w:pPr>
      <w:r>
        <w:rPr>
          <w:color w:val="2E75B6"/>
        </w:rPr>
        <w:t>3.3 Router Configuration by Vendor</w:t>
      </w:r>
    </w:p>
    <w:p w14:paraId="410F68BB" w14:textId="77777777" w:rsidR="00C304D3" w:rsidRDefault="00000000">
      <w:pPr>
        <w:pStyle w:val="Heading3"/>
      </w:pPr>
      <w:r>
        <w:rPr>
          <w:color w:val="4472C4"/>
        </w:rPr>
        <w:t>Cisco IOS Router</w:t>
      </w:r>
    </w:p>
    <w:p w14:paraId="0731A66D" w14:textId="77777777" w:rsidR="00C304D3" w:rsidRDefault="00000000">
      <w:pPr>
        <w:spacing w:before="60" w:after="60"/>
        <w:jc w:val="both"/>
      </w:pPr>
      <w:r>
        <w:rPr>
          <w:color w:val="4A4A4A"/>
        </w:rPr>
        <w:t>On a Cisco IOS router, Syslog forwarding is configured from the CLI:</w:t>
      </w:r>
    </w:p>
    <w:p w14:paraId="16CA6AEF" w14:textId="77777777" w:rsidR="00C304D3" w:rsidRDefault="00C304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4D3" w14:paraId="5AF0B2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6E75034D" w14:textId="77777777" w:rsidR="00C304D3" w:rsidRDefault="00000000">
            <w:r>
              <w:rPr>
                <w:rFonts w:ascii="Courier New" w:eastAsia="Courier New" w:hAnsi="Courier New" w:cs="Courier New"/>
                <w:color w:val="1B3A5C"/>
                <w:sz w:val="20"/>
                <w:szCs w:val="20"/>
              </w:rPr>
              <w:t>Router# configure terminal</w:t>
            </w:r>
          </w:p>
          <w:p w14:paraId="1A0C8ED2" w14:textId="77777777" w:rsidR="00C304D3" w:rsidRDefault="00000000">
            <w:r>
              <w:rPr>
                <w:rFonts w:ascii="Courier New" w:eastAsia="Courier New" w:hAnsi="Courier New" w:cs="Courier New"/>
                <w:color w:val="4A4A4A"/>
                <w:sz w:val="20"/>
                <w:szCs w:val="20"/>
              </w:rPr>
              <w:t>Router(</w:t>
            </w:r>
            <w:proofErr w:type="gramStart"/>
            <w:r>
              <w:rPr>
                <w:rFonts w:ascii="Courier New" w:eastAsia="Courier New" w:hAnsi="Courier New" w:cs="Courier New"/>
                <w:color w:val="4A4A4A"/>
                <w:sz w:val="20"/>
                <w:szCs w:val="20"/>
              </w:rPr>
              <w:t>config)#</w:t>
            </w:r>
            <w:proofErr w:type="gramEnd"/>
            <w:r>
              <w:rPr>
                <w:rFonts w:ascii="Courier New" w:eastAsia="Courier New" w:hAnsi="Courier New" w:cs="Courier New"/>
                <w:color w:val="4A4A4A"/>
                <w:sz w:val="20"/>
                <w:szCs w:val="20"/>
              </w:rPr>
              <w:t xml:space="preserve"> logging on</w:t>
            </w:r>
          </w:p>
          <w:p w14:paraId="6ECFCCDA" w14:textId="77777777" w:rsidR="00C304D3" w:rsidRDefault="00000000">
            <w:r>
              <w:rPr>
                <w:rFonts w:ascii="Courier New" w:eastAsia="Courier New" w:hAnsi="Courier New" w:cs="Courier New"/>
                <w:color w:val="4A4A4A"/>
                <w:sz w:val="20"/>
                <w:szCs w:val="20"/>
              </w:rPr>
              <w:t>Router(</w:t>
            </w:r>
            <w:proofErr w:type="gramStart"/>
            <w:r>
              <w:rPr>
                <w:rFonts w:ascii="Courier New" w:eastAsia="Courier New" w:hAnsi="Courier New" w:cs="Courier New"/>
                <w:color w:val="4A4A4A"/>
                <w:sz w:val="20"/>
                <w:szCs w:val="20"/>
              </w:rPr>
              <w:t>config)#</w:t>
            </w:r>
            <w:proofErr w:type="gramEnd"/>
            <w:r>
              <w:rPr>
                <w:rFonts w:ascii="Courier New" w:eastAsia="Courier New" w:hAnsi="Courier New" w:cs="Courier New"/>
                <w:color w:val="4A4A4A"/>
                <w:sz w:val="20"/>
                <w:szCs w:val="20"/>
              </w:rPr>
              <w:t xml:space="preserve"> logging host 192.168.1.10</w:t>
            </w:r>
          </w:p>
          <w:p w14:paraId="34F2BABC" w14:textId="77777777" w:rsidR="00C304D3" w:rsidRDefault="00000000">
            <w:r>
              <w:rPr>
                <w:rFonts w:ascii="Courier New" w:eastAsia="Courier New" w:hAnsi="Courier New" w:cs="Courier New"/>
                <w:color w:val="4A4A4A"/>
                <w:sz w:val="20"/>
                <w:szCs w:val="20"/>
              </w:rPr>
              <w:t>Router(</w:t>
            </w:r>
            <w:proofErr w:type="gramStart"/>
            <w:r>
              <w:rPr>
                <w:rFonts w:ascii="Courier New" w:eastAsia="Courier New" w:hAnsi="Courier New" w:cs="Courier New"/>
                <w:color w:val="4A4A4A"/>
                <w:sz w:val="20"/>
                <w:szCs w:val="20"/>
              </w:rPr>
              <w:t>config)#</w:t>
            </w:r>
            <w:proofErr w:type="gramEnd"/>
            <w:r>
              <w:rPr>
                <w:rFonts w:ascii="Courier New" w:eastAsia="Courier New" w:hAnsi="Courier New" w:cs="Courier New"/>
                <w:color w:val="4A4A4A"/>
                <w:sz w:val="20"/>
                <w:szCs w:val="20"/>
              </w:rPr>
              <w:t xml:space="preserve"> logging trap informational</w:t>
            </w:r>
          </w:p>
          <w:p w14:paraId="5EF29BBB" w14:textId="77777777" w:rsidR="00C304D3" w:rsidRDefault="00000000">
            <w:r>
              <w:rPr>
                <w:rFonts w:ascii="Courier New" w:eastAsia="Courier New" w:hAnsi="Courier New" w:cs="Courier New"/>
                <w:color w:val="4A4A4A"/>
                <w:sz w:val="20"/>
                <w:szCs w:val="20"/>
              </w:rPr>
              <w:t>Router(</w:t>
            </w:r>
            <w:proofErr w:type="gramStart"/>
            <w:r>
              <w:rPr>
                <w:rFonts w:ascii="Courier New" w:eastAsia="Courier New" w:hAnsi="Courier New" w:cs="Courier New"/>
                <w:color w:val="4A4A4A"/>
                <w:sz w:val="20"/>
                <w:szCs w:val="20"/>
              </w:rPr>
              <w:t>config)#</w:t>
            </w:r>
            <w:proofErr w:type="gramEnd"/>
            <w:r>
              <w:rPr>
                <w:rFonts w:ascii="Courier New" w:eastAsia="Courier New" w:hAnsi="Courier New" w:cs="Courier New"/>
                <w:color w:val="4A4A4A"/>
                <w:sz w:val="20"/>
                <w:szCs w:val="20"/>
              </w:rPr>
              <w:t xml:space="preserve"> logging source-interface GigabitEthernet0/0</w:t>
            </w:r>
          </w:p>
          <w:p w14:paraId="1C4D422E" w14:textId="77777777" w:rsidR="00C304D3" w:rsidRDefault="00000000">
            <w:r>
              <w:rPr>
                <w:rFonts w:ascii="Courier New" w:eastAsia="Courier New" w:hAnsi="Courier New" w:cs="Courier New"/>
                <w:color w:val="4A4A4A"/>
                <w:sz w:val="20"/>
                <w:szCs w:val="20"/>
              </w:rPr>
              <w:t>Router(</w:t>
            </w:r>
            <w:proofErr w:type="gramStart"/>
            <w:r>
              <w:rPr>
                <w:rFonts w:ascii="Courier New" w:eastAsia="Courier New" w:hAnsi="Courier New" w:cs="Courier New"/>
                <w:color w:val="4A4A4A"/>
                <w:sz w:val="20"/>
                <w:szCs w:val="20"/>
              </w:rPr>
              <w:t>config)#</w:t>
            </w:r>
            <w:proofErr w:type="gramEnd"/>
            <w:r>
              <w:rPr>
                <w:rFonts w:ascii="Courier New" w:eastAsia="Courier New" w:hAnsi="Courier New" w:cs="Courier New"/>
                <w:color w:val="4A4A4A"/>
                <w:sz w:val="20"/>
                <w:szCs w:val="20"/>
              </w:rPr>
              <w:t xml:space="preserve"> service timestamps log datetime msec</w:t>
            </w:r>
          </w:p>
        </w:tc>
      </w:tr>
    </w:tbl>
    <w:p w14:paraId="5EED9604" w14:textId="77777777" w:rsidR="00C304D3" w:rsidRDefault="00C304D3">
      <w:pPr>
        <w:spacing w:after="80"/>
      </w:pPr>
    </w:p>
    <w:p w14:paraId="5BA0F9FC" w14:textId="77777777" w:rsidR="00C304D3" w:rsidRDefault="00000000">
      <w:pPr>
        <w:spacing w:before="60" w:after="60"/>
        <w:jc w:val="both"/>
      </w:pPr>
      <w:r>
        <w:rPr>
          <w:color w:val="4A4A4A"/>
        </w:rPr>
        <w:t xml:space="preserve">Where 192.168.1.10 is the IP address of the </w:t>
      </w:r>
      <w:proofErr w:type="spellStart"/>
      <w:r>
        <w:rPr>
          <w:color w:val="4A4A4A"/>
        </w:rPr>
        <w:t>Wazuh</w:t>
      </w:r>
      <w:proofErr w:type="spellEnd"/>
      <w:r>
        <w:rPr>
          <w:color w:val="4A4A4A"/>
        </w:rPr>
        <w:t xml:space="preserve"> Manager server. The 'logging trap informational' command forwards all messages at severity level 6 (Informational) and above.</w:t>
      </w:r>
    </w:p>
    <w:p w14:paraId="49A30CEA" w14:textId="77777777" w:rsidR="00C304D3" w:rsidRDefault="00C304D3">
      <w:pPr>
        <w:spacing w:after="120"/>
      </w:pPr>
    </w:p>
    <w:p w14:paraId="5D1D6CFE" w14:textId="77777777" w:rsidR="00C304D3" w:rsidRDefault="00000000">
      <w:pPr>
        <w:spacing w:before="60" w:after="60"/>
        <w:jc w:val="both"/>
      </w:pPr>
      <w:r>
        <w:rPr>
          <w:color w:val="4A4A4A"/>
        </w:rPr>
        <w:t xml:space="preserve">In </w:t>
      </w:r>
      <w:proofErr w:type="spellStart"/>
      <w:r>
        <w:rPr>
          <w:color w:val="4A4A4A"/>
        </w:rPr>
        <w:t>pfSense</w:t>
      </w:r>
      <w:proofErr w:type="spellEnd"/>
      <w:r>
        <w:rPr>
          <w:color w:val="4A4A4A"/>
        </w:rPr>
        <w:t xml:space="preserve">, navigate to Status &gt; System Logs &gt; Settings. Enable Remote Logging, enter the </w:t>
      </w:r>
      <w:proofErr w:type="spellStart"/>
      <w:r>
        <w:rPr>
          <w:color w:val="4A4A4A"/>
        </w:rPr>
        <w:t>Wazuh</w:t>
      </w:r>
      <w:proofErr w:type="spellEnd"/>
      <w:r>
        <w:rPr>
          <w:color w:val="4A4A4A"/>
        </w:rPr>
        <w:t xml:space="preserve"> Manager IP as the Remote Syslog Server, select UDP port 514, and check the log categories you want forwarded (Firewall Events, DHCP, Authentication).</w:t>
      </w:r>
    </w:p>
    <w:p w14:paraId="4CEB3480" w14:textId="77777777" w:rsidR="00C304D3" w:rsidRDefault="00C304D3">
      <w:pPr>
        <w:spacing w:after="160"/>
      </w:pPr>
    </w:p>
    <w:p w14:paraId="7649DF60" w14:textId="77777777" w:rsidR="00C304D3" w:rsidRDefault="00000000">
      <w:pPr>
        <w:pStyle w:val="Heading2"/>
      </w:pPr>
      <w:r>
        <w:rPr>
          <w:color w:val="2E75B6"/>
        </w:rPr>
        <w:t xml:space="preserve">3.4 How </w:t>
      </w:r>
      <w:proofErr w:type="spellStart"/>
      <w:r>
        <w:rPr>
          <w:color w:val="2E75B6"/>
        </w:rPr>
        <w:t>Wazuh</w:t>
      </w:r>
      <w:proofErr w:type="spellEnd"/>
      <w:r>
        <w:rPr>
          <w:color w:val="2E75B6"/>
        </w:rPr>
        <w:t xml:space="preserve"> Processes Network Device Logs</w:t>
      </w:r>
    </w:p>
    <w:p w14:paraId="0B0B4DA7" w14:textId="77777777" w:rsidR="00C304D3" w:rsidRDefault="00000000">
      <w:pPr>
        <w:spacing w:before="60" w:after="60"/>
        <w:jc w:val="both"/>
      </w:pPr>
      <w:r>
        <w:rPr>
          <w:color w:val="4A4A4A"/>
        </w:rPr>
        <w:t xml:space="preserve">Once Syslog messages arrive at the </w:t>
      </w:r>
      <w:proofErr w:type="spellStart"/>
      <w:r>
        <w:rPr>
          <w:color w:val="4A4A4A"/>
        </w:rPr>
        <w:t>Wazuh</w:t>
      </w:r>
      <w:proofErr w:type="spellEnd"/>
      <w:r>
        <w:rPr>
          <w:color w:val="4A4A4A"/>
        </w:rPr>
        <w:t xml:space="preserve"> Manager, they pass through a three-stage processing pipeline:</w:t>
      </w:r>
    </w:p>
    <w:p w14:paraId="4BAEC92C" w14:textId="77777777" w:rsidR="00C304D3" w:rsidRDefault="00C304D3">
      <w:pPr>
        <w:spacing w:after="80"/>
      </w:pPr>
    </w:p>
    <w:p w14:paraId="0B687E18" w14:textId="77777777" w:rsidR="00C304D3" w:rsidRDefault="00000000">
      <w:pPr>
        <w:pStyle w:val="ListParagraph"/>
        <w:numPr>
          <w:ilvl w:val="0"/>
          <w:numId w:val="3"/>
        </w:numPr>
        <w:spacing w:before="40" w:after="40"/>
      </w:pPr>
      <w:r>
        <w:rPr>
          <w:color w:val="4A4A4A"/>
        </w:rPr>
        <w:t xml:space="preserve">Decoder Stage: The decoder engine </w:t>
      </w:r>
      <w:proofErr w:type="gramStart"/>
      <w:r>
        <w:rPr>
          <w:color w:val="4A4A4A"/>
        </w:rPr>
        <w:t>parses</w:t>
      </w:r>
      <w:proofErr w:type="gramEnd"/>
      <w:r>
        <w:rPr>
          <w:color w:val="4A4A4A"/>
        </w:rPr>
        <w:t xml:space="preserve"> each raw log line using regex patterns defined in /var/</w:t>
      </w:r>
      <w:proofErr w:type="spellStart"/>
      <w:r>
        <w:rPr>
          <w:color w:val="4A4A4A"/>
        </w:rPr>
        <w:t>ossec</w:t>
      </w:r>
      <w:proofErr w:type="spellEnd"/>
      <w:r>
        <w:rPr>
          <w:color w:val="4A4A4A"/>
        </w:rPr>
        <w:t>/</w:t>
      </w:r>
      <w:proofErr w:type="spellStart"/>
      <w:r>
        <w:rPr>
          <w:color w:val="4A4A4A"/>
        </w:rPr>
        <w:t>etc</w:t>
      </w:r>
      <w:proofErr w:type="spellEnd"/>
      <w:r>
        <w:rPr>
          <w:color w:val="4A4A4A"/>
        </w:rPr>
        <w:t>/decoders/ and /var/</w:t>
      </w:r>
      <w:proofErr w:type="spellStart"/>
      <w:r>
        <w:rPr>
          <w:color w:val="4A4A4A"/>
        </w:rPr>
        <w:t>ossec</w:t>
      </w:r>
      <w:proofErr w:type="spellEnd"/>
      <w:r>
        <w:rPr>
          <w:color w:val="4A4A4A"/>
        </w:rPr>
        <w:t>/ruleset/decoders/. It extracts fields such as source IP, destination IP, protocol, port, and action (permit/deny).</w:t>
      </w:r>
    </w:p>
    <w:p w14:paraId="42BA21C8" w14:textId="77777777" w:rsidR="00C304D3" w:rsidRDefault="00000000">
      <w:pPr>
        <w:pStyle w:val="ListParagraph"/>
        <w:numPr>
          <w:ilvl w:val="0"/>
          <w:numId w:val="3"/>
        </w:numPr>
        <w:spacing w:before="40" w:after="40"/>
      </w:pPr>
      <w:r>
        <w:rPr>
          <w:color w:val="4A4A4A"/>
        </w:rPr>
        <w:t>Rule Matching Stage: The extracted fields are evaluated against rules in /var/</w:t>
      </w:r>
      <w:proofErr w:type="spellStart"/>
      <w:r>
        <w:rPr>
          <w:color w:val="4A4A4A"/>
        </w:rPr>
        <w:t>ossec</w:t>
      </w:r>
      <w:proofErr w:type="spellEnd"/>
      <w:r>
        <w:rPr>
          <w:color w:val="4A4A4A"/>
        </w:rPr>
        <w:t>/ruleset/rules/. Rules have a severity level (1-15) and can reference other rules for multi-stage correlation (e.g., 10 failed logins followed by a success = brute force).</w:t>
      </w:r>
    </w:p>
    <w:p w14:paraId="1878BA23" w14:textId="1FDAAC6B" w:rsidR="0070274D" w:rsidRDefault="00000000" w:rsidP="0070274D">
      <w:pPr>
        <w:pStyle w:val="ListParagraph"/>
        <w:numPr>
          <w:ilvl w:val="0"/>
          <w:numId w:val="3"/>
        </w:numPr>
        <w:spacing w:before="40" w:after="40"/>
      </w:pPr>
      <w:r>
        <w:rPr>
          <w:color w:val="4A4A4A"/>
        </w:rPr>
        <w:t xml:space="preserve">Alert Generation Stage: When a rule fires, </w:t>
      </w:r>
      <w:proofErr w:type="spellStart"/>
      <w:r>
        <w:rPr>
          <w:color w:val="4A4A4A"/>
        </w:rPr>
        <w:t>Wazuh</w:t>
      </w:r>
      <w:proofErr w:type="spellEnd"/>
      <w:r>
        <w:rPr>
          <w:color w:val="4A4A4A"/>
        </w:rPr>
        <w:t xml:space="preserve"> generates an alert containing the original log, decoded fields, rule metadata, and a MITRE ATT&amp;CK mapping, then indexes it into OpenSearch.</w:t>
      </w:r>
    </w:p>
    <w:p w14:paraId="6233102D" w14:textId="77777777" w:rsidR="0070274D" w:rsidRPr="0070274D" w:rsidRDefault="0070274D" w:rsidP="0070274D">
      <w:pPr>
        <w:pStyle w:val="ListParagraph"/>
        <w:spacing w:before="40" w:after="40"/>
        <w:ind w:left="720"/>
      </w:pPr>
    </w:p>
    <w:p w14:paraId="5045E4B7" w14:textId="77777777" w:rsidR="008B7AB5" w:rsidRDefault="008B7AB5" w:rsidP="008B7AB5">
      <w:pPr>
        <w:spacing w:before="40" w:after="40"/>
        <w:rPr>
          <w:b/>
          <w:bCs/>
          <w:color w:val="2E75B6"/>
          <w:sz w:val="28"/>
          <w:szCs w:val="28"/>
          <w:rtl/>
        </w:rPr>
      </w:pPr>
    </w:p>
    <w:p w14:paraId="30BCBD2B" w14:textId="77777777" w:rsidR="008B7AB5" w:rsidRDefault="008B7AB5" w:rsidP="008B7AB5">
      <w:pPr>
        <w:spacing w:before="40" w:after="40"/>
        <w:rPr>
          <w:b/>
          <w:bCs/>
          <w:color w:val="2E75B6"/>
          <w:sz w:val="28"/>
          <w:szCs w:val="28"/>
          <w:rtl/>
        </w:rPr>
      </w:pPr>
    </w:p>
    <w:p w14:paraId="69812423" w14:textId="246423C3" w:rsidR="00C304D3" w:rsidRPr="008B7AB5" w:rsidRDefault="00000000" w:rsidP="008B7AB5">
      <w:pPr>
        <w:spacing w:before="40" w:after="40"/>
        <w:rPr>
          <w:b/>
          <w:bCs/>
          <w:color w:val="2E75B6"/>
          <w:sz w:val="28"/>
          <w:szCs w:val="28"/>
        </w:rPr>
      </w:pPr>
      <w:r w:rsidRPr="008B7AB5">
        <w:rPr>
          <w:b/>
          <w:bCs/>
          <w:color w:val="2E75B6"/>
          <w:sz w:val="28"/>
          <w:szCs w:val="28"/>
        </w:rPr>
        <w:t xml:space="preserve"> </w:t>
      </w:r>
      <w:proofErr w:type="spellStart"/>
      <w:r w:rsidRPr="008B7AB5">
        <w:rPr>
          <w:b/>
          <w:bCs/>
          <w:color w:val="2E75B6"/>
          <w:sz w:val="28"/>
          <w:szCs w:val="28"/>
        </w:rPr>
        <w:t>Wazuh</w:t>
      </w:r>
      <w:proofErr w:type="spellEnd"/>
      <w:r w:rsidRPr="008B7AB5">
        <w:rPr>
          <w:b/>
          <w:bCs/>
          <w:color w:val="2E75B6"/>
          <w:sz w:val="28"/>
          <w:szCs w:val="28"/>
        </w:rPr>
        <w:t xml:space="preserve"> Installation on VMware</w:t>
      </w:r>
    </w:p>
    <w:p w14:paraId="1A544BBA" w14:textId="77777777" w:rsidR="00C304D3" w:rsidRDefault="00000000">
      <w:pPr>
        <w:pStyle w:val="Heading2"/>
      </w:pPr>
      <w:r>
        <w:rPr>
          <w:color w:val="2E75B6"/>
        </w:rPr>
        <w:t>4.1 Prerequisites &amp; Lab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04D3" w14:paraId="6B17CA21"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E9DF76" w14:textId="77777777" w:rsidR="00C304D3" w:rsidRDefault="00000000">
            <w:pPr>
              <w:jc w:val="center"/>
            </w:pPr>
            <w:r>
              <w:rPr>
                <w:b/>
                <w:bCs/>
                <w:color w:val="FFFFFF"/>
                <w:sz w:val="20"/>
                <w:szCs w:val="20"/>
              </w:rPr>
              <w:t>Resource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2E70E1" w14:textId="77777777" w:rsidR="00C304D3" w:rsidRDefault="00000000">
            <w:pPr>
              <w:jc w:val="center"/>
            </w:pPr>
            <w:r>
              <w:rPr>
                <w:b/>
                <w:bCs/>
                <w:color w:val="FFFFFF"/>
                <w:sz w:val="20"/>
                <w:szCs w:val="20"/>
              </w:rPr>
              <w:t>Minimum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AD5EB9" w14:textId="77777777" w:rsidR="00C304D3" w:rsidRDefault="00000000">
            <w:pPr>
              <w:jc w:val="center"/>
            </w:pPr>
            <w:proofErr w:type="gramStart"/>
            <w:r>
              <w:rPr>
                <w:b/>
                <w:bCs/>
                <w:color w:val="FFFFFF"/>
                <w:sz w:val="20"/>
                <w:szCs w:val="20"/>
              </w:rPr>
              <w:t>Recommended</w:t>
            </w:r>
            <w:proofErr w:type="gramEnd"/>
            <w:r>
              <w:rPr>
                <w:b/>
                <w:bCs/>
                <w:color w:val="FFFFFF"/>
                <w:sz w:val="20"/>
                <w:szCs w:val="20"/>
              </w:rPr>
              <w:t xml:space="preserve"> for Project</w:t>
            </w:r>
          </w:p>
        </w:tc>
      </w:tr>
      <w:tr w:rsidR="00C304D3" w14:paraId="2572D9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AB2358C" w14:textId="77777777" w:rsidR="00C304D3" w:rsidRDefault="00000000">
            <w:r>
              <w:rPr>
                <w:color w:val="4A4A4A"/>
                <w:sz w:val="20"/>
                <w:szCs w:val="20"/>
              </w:rPr>
              <w:t>Host OS</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1BD0284" w14:textId="77777777" w:rsidR="00C304D3" w:rsidRDefault="00000000">
            <w:r>
              <w:rPr>
                <w:color w:val="4A4A4A"/>
                <w:sz w:val="20"/>
                <w:szCs w:val="20"/>
              </w:rPr>
              <w:t>Windows 10/11 or Linux</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B1666CE" w14:textId="77777777" w:rsidR="00C304D3" w:rsidRDefault="00000000">
            <w:r>
              <w:rPr>
                <w:color w:val="4A4A4A"/>
                <w:sz w:val="20"/>
                <w:szCs w:val="20"/>
              </w:rPr>
              <w:t>Windows 11 with VMware Workstation Pro 17</w:t>
            </w:r>
          </w:p>
        </w:tc>
      </w:tr>
      <w:tr w:rsidR="00C304D3" w14:paraId="4EB86E2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10C01" w14:textId="77777777" w:rsidR="00C304D3" w:rsidRDefault="00000000">
            <w:r>
              <w:rPr>
                <w:color w:val="4A4A4A"/>
                <w:sz w:val="20"/>
                <w:szCs w:val="20"/>
              </w:rPr>
              <w:t>RAM (total)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6007" w14:textId="77777777" w:rsidR="00C304D3" w:rsidRDefault="00000000">
            <w:r>
              <w:rPr>
                <w:color w:val="4A4A4A"/>
                <w:sz w:val="20"/>
                <w:szCs w:val="20"/>
              </w:rPr>
              <w:t>12 GB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EA1F7" w14:textId="77777777" w:rsidR="00C304D3" w:rsidRDefault="00000000">
            <w:r>
              <w:rPr>
                <w:color w:val="4A4A4A"/>
                <w:sz w:val="20"/>
                <w:szCs w:val="20"/>
              </w:rPr>
              <w:t>16–32 GB</w:t>
            </w:r>
          </w:p>
        </w:tc>
      </w:tr>
      <w:tr w:rsidR="00C304D3" w14:paraId="1E8291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465A2F6" w14:textId="77777777" w:rsidR="00C304D3" w:rsidRDefault="00000000">
            <w:r>
              <w:rPr>
                <w:color w:val="4A4A4A"/>
                <w:sz w:val="20"/>
                <w:szCs w:val="20"/>
              </w:rPr>
              <w:t>CPU</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A2968F9" w14:textId="77777777" w:rsidR="00C304D3" w:rsidRDefault="00000000">
            <w:r>
              <w:rPr>
                <w:color w:val="4A4A4A"/>
                <w:sz w:val="20"/>
                <w:szCs w:val="20"/>
              </w:rPr>
              <w:t>4 cores</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1ACD560" w14:textId="77777777" w:rsidR="00C304D3" w:rsidRDefault="00000000">
            <w:r>
              <w:rPr>
                <w:color w:val="4A4A4A"/>
                <w:sz w:val="20"/>
                <w:szCs w:val="20"/>
              </w:rPr>
              <w:t>8 cores (Intel VT-x/AMD-V enabled)</w:t>
            </w:r>
          </w:p>
        </w:tc>
      </w:tr>
      <w:tr w:rsidR="00C304D3" w14:paraId="7DDF33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3CC1" w14:textId="77777777" w:rsidR="00C304D3" w:rsidRDefault="00000000">
            <w:r>
              <w:rPr>
                <w:color w:val="4A4A4A"/>
                <w:sz w:val="20"/>
                <w:szCs w:val="20"/>
              </w:rPr>
              <w:t>Disk Space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C68D2" w14:textId="77777777" w:rsidR="00C304D3" w:rsidRDefault="00000000">
            <w:r>
              <w:rPr>
                <w:color w:val="4A4A4A"/>
                <w:sz w:val="20"/>
                <w:szCs w:val="20"/>
              </w:rPr>
              <w:t>80 GB free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DF64F" w14:textId="77777777" w:rsidR="00C304D3" w:rsidRDefault="00000000">
            <w:r>
              <w:rPr>
                <w:color w:val="4A4A4A"/>
                <w:sz w:val="20"/>
                <w:szCs w:val="20"/>
              </w:rPr>
              <w:t>120+ GB (SSD strongly preferred)</w:t>
            </w:r>
          </w:p>
        </w:tc>
      </w:tr>
      <w:tr w:rsidR="00C304D3" w14:paraId="5A90BE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6C6B60B" w14:textId="77777777" w:rsidR="00C304D3" w:rsidRDefault="00000000">
            <w:r>
              <w:rPr>
                <w:color w:val="4A4A4A"/>
                <w:sz w:val="20"/>
                <w:szCs w:val="20"/>
              </w:rPr>
              <w:t>VMware Version</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042C566" w14:textId="77777777" w:rsidR="00C304D3" w:rsidRDefault="00000000">
            <w:r>
              <w:rPr>
                <w:color w:val="4A4A4A"/>
                <w:sz w:val="20"/>
                <w:szCs w:val="20"/>
              </w:rPr>
              <w:t>Workstation Pro 16+</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9BA834" w14:textId="77777777" w:rsidR="00C304D3" w:rsidRDefault="00000000">
            <w:r>
              <w:rPr>
                <w:color w:val="4A4A4A"/>
                <w:sz w:val="20"/>
                <w:szCs w:val="20"/>
              </w:rPr>
              <w:t xml:space="preserve">Workstation Pro 17 / </w:t>
            </w:r>
            <w:proofErr w:type="spellStart"/>
            <w:r>
              <w:rPr>
                <w:color w:val="4A4A4A"/>
                <w:sz w:val="20"/>
                <w:szCs w:val="20"/>
              </w:rPr>
              <w:t>ESXi</w:t>
            </w:r>
            <w:proofErr w:type="spellEnd"/>
            <w:r>
              <w:rPr>
                <w:color w:val="4A4A4A"/>
                <w:sz w:val="20"/>
                <w:szCs w:val="20"/>
              </w:rPr>
              <w:t xml:space="preserve"> 7+</w:t>
            </w:r>
          </w:p>
        </w:tc>
      </w:tr>
      <w:tr w:rsidR="00C304D3" w14:paraId="3DF2E6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755BA" w14:textId="77777777" w:rsidR="00C304D3" w:rsidRDefault="00000000">
            <w:proofErr w:type="spellStart"/>
            <w:r>
              <w:rPr>
                <w:color w:val="4A4A4A"/>
                <w:sz w:val="20"/>
                <w:szCs w:val="20"/>
              </w:rPr>
              <w:t>Wazuh</w:t>
            </w:r>
            <w:proofErr w:type="spellEnd"/>
            <w:r>
              <w:rPr>
                <w:color w:val="4A4A4A"/>
                <w:sz w:val="20"/>
                <w:szCs w:val="20"/>
              </w:rPr>
              <w:t xml:space="preserve"> Version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0C771" w14:textId="77777777" w:rsidR="00C304D3" w:rsidRDefault="00000000">
            <w:r>
              <w:rPr>
                <w:color w:val="4A4A4A"/>
                <w:sz w:val="20"/>
                <w:szCs w:val="20"/>
              </w:rPr>
              <w:t>4.x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01218" w14:textId="77777777" w:rsidR="00C304D3" w:rsidRDefault="00000000">
            <w:r>
              <w:rPr>
                <w:color w:val="4A4A4A"/>
                <w:sz w:val="20"/>
                <w:szCs w:val="20"/>
              </w:rPr>
              <w:t>4.9.x (latest stable)</w:t>
            </w:r>
          </w:p>
        </w:tc>
      </w:tr>
      <w:tr w:rsidR="00C304D3" w14:paraId="229B895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A859184" w14:textId="77777777" w:rsidR="00C304D3" w:rsidRDefault="00000000">
            <w:r>
              <w:rPr>
                <w:color w:val="4A4A4A"/>
                <w:sz w:val="20"/>
                <w:szCs w:val="20"/>
              </w:rPr>
              <w:t>Guest OS</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12C3A2F" w14:textId="77777777" w:rsidR="00C304D3" w:rsidRDefault="00000000">
            <w:r>
              <w:rPr>
                <w:color w:val="4A4A4A"/>
                <w:sz w:val="20"/>
                <w:szCs w:val="20"/>
              </w:rPr>
              <w:t>Ubuntu 20.04 LTS</w:t>
            </w:r>
          </w:p>
        </w:tc>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8C116FB" w14:textId="77777777" w:rsidR="00C304D3" w:rsidRDefault="00000000">
            <w:r>
              <w:rPr>
                <w:color w:val="4A4A4A"/>
                <w:sz w:val="20"/>
                <w:szCs w:val="20"/>
              </w:rPr>
              <w:t>Ubuntu 22.04 LTS (recommended)</w:t>
            </w:r>
          </w:p>
        </w:tc>
      </w:tr>
    </w:tbl>
    <w:p w14:paraId="43F035F4" w14:textId="77777777" w:rsidR="00C304D3" w:rsidRDefault="00C304D3">
      <w:pPr>
        <w:spacing w:after="160"/>
      </w:pPr>
    </w:p>
    <w:p w14:paraId="7152B4B1" w14:textId="77777777" w:rsidR="00C304D3" w:rsidRDefault="00000000">
      <w:pPr>
        <w:pStyle w:val="Heading2"/>
      </w:pPr>
      <w:r>
        <w:rPr>
          <w:color w:val="2E75B6"/>
        </w:rPr>
        <w:t xml:space="preserve">4.2 Step 1 — Create the </w:t>
      </w:r>
      <w:proofErr w:type="spellStart"/>
      <w:r>
        <w:rPr>
          <w:color w:val="2E75B6"/>
        </w:rPr>
        <w:t>Wazuh</w:t>
      </w:r>
      <w:proofErr w:type="spellEnd"/>
      <w:r>
        <w:rPr>
          <w:color w:val="2E75B6"/>
        </w:rPr>
        <w:t xml:space="preserve"> Server VM in VMware</w:t>
      </w:r>
    </w:p>
    <w:p w14:paraId="0CEAEF74" w14:textId="77777777" w:rsidR="00C304D3" w:rsidRDefault="00000000">
      <w:pPr>
        <w:pStyle w:val="ListParagraph"/>
        <w:numPr>
          <w:ilvl w:val="0"/>
          <w:numId w:val="3"/>
        </w:numPr>
        <w:spacing w:before="40" w:after="40"/>
      </w:pPr>
      <w:r>
        <w:rPr>
          <w:color w:val="4A4A4A"/>
        </w:rPr>
        <w:t>Open VMware Workstation. Click File &gt; New Virtual Machine &gt; Custom (Advanced).</w:t>
      </w:r>
    </w:p>
    <w:p w14:paraId="2BF0E013" w14:textId="77777777" w:rsidR="00C304D3" w:rsidRDefault="00000000">
      <w:pPr>
        <w:pStyle w:val="ListParagraph"/>
        <w:numPr>
          <w:ilvl w:val="0"/>
          <w:numId w:val="3"/>
        </w:numPr>
        <w:spacing w:before="40" w:after="40"/>
      </w:pPr>
      <w:r>
        <w:rPr>
          <w:color w:val="4A4A4A"/>
        </w:rPr>
        <w:t>Select hardware compatibility: Workstation 17.x. Click Next.</w:t>
      </w:r>
    </w:p>
    <w:p w14:paraId="52D115D0" w14:textId="77777777" w:rsidR="00C304D3" w:rsidRDefault="00000000">
      <w:pPr>
        <w:pStyle w:val="ListParagraph"/>
        <w:numPr>
          <w:ilvl w:val="0"/>
          <w:numId w:val="3"/>
        </w:numPr>
        <w:spacing w:before="40" w:after="40"/>
      </w:pPr>
      <w:r>
        <w:rPr>
          <w:color w:val="4A4A4A"/>
        </w:rPr>
        <w:t>Choose 'Installer disc image file (iso)' and browse to your Ubuntu 22.04 Server ISO.</w:t>
      </w:r>
    </w:p>
    <w:p w14:paraId="3A3EAF65" w14:textId="77777777" w:rsidR="00C304D3" w:rsidRDefault="00000000">
      <w:pPr>
        <w:pStyle w:val="ListParagraph"/>
        <w:numPr>
          <w:ilvl w:val="0"/>
          <w:numId w:val="3"/>
        </w:numPr>
        <w:spacing w:before="40" w:after="40"/>
      </w:pPr>
      <w:r>
        <w:rPr>
          <w:color w:val="4A4A4A"/>
        </w:rPr>
        <w:t>Set Guest OS: Linux &gt; Ubuntu 64-bit. Name the VM '</w:t>
      </w:r>
      <w:proofErr w:type="spellStart"/>
      <w:r>
        <w:rPr>
          <w:color w:val="4A4A4A"/>
        </w:rPr>
        <w:t>Wazuh</w:t>
      </w:r>
      <w:proofErr w:type="spellEnd"/>
      <w:r>
        <w:rPr>
          <w:color w:val="4A4A4A"/>
        </w:rPr>
        <w:t>-SIEM'.</w:t>
      </w:r>
    </w:p>
    <w:p w14:paraId="11DB7F93" w14:textId="77777777" w:rsidR="00C304D3" w:rsidRDefault="00000000">
      <w:pPr>
        <w:pStyle w:val="ListParagraph"/>
        <w:numPr>
          <w:ilvl w:val="0"/>
          <w:numId w:val="3"/>
        </w:numPr>
        <w:spacing w:before="40" w:after="40"/>
      </w:pPr>
      <w:r>
        <w:rPr>
          <w:color w:val="4A4A4A"/>
        </w:rPr>
        <w:lastRenderedPageBreak/>
        <w:t>Assign processors: 2 processors, 2 cores each (total 4 vCPUs).</w:t>
      </w:r>
    </w:p>
    <w:p w14:paraId="2CB9E1A0" w14:textId="77777777" w:rsidR="00C304D3" w:rsidRDefault="00000000">
      <w:pPr>
        <w:pStyle w:val="ListParagraph"/>
        <w:numPr>
          <w:ilvl w:val="0"/>
          <w:numId w:val="3"/>
        </w:numPr>
        <w:spacing w:before="40" w:after="40"/>
      </w:pPr>
      <w:r>
        <w:rPr>
          <w:color w:val="4A4A4A"/>
        </w:rPr>
        <w:t>Assign RAM: 8192 MB (8 GB). For production-grade testing use 16384 MB.</w:t>
      </w:r>
    </w:p>
    <w:p w14:paraId="72118BF1" w14:textId="77777777" w:rsidR="00C304D3" w:rsidRDefault="00000000">
      <w:pPr>
        <w:pStyle w:val="ListParagraph"/>
        <w:numPr>
          <w:ilvl w:val="0"/>
          <w:numId w:val="3"/>
        </w:numPr>
        <w:spacing w:before="40" w:after="40"/>
      </w:pPr>
      <w:r>
        <w:rPr>
          <w:color w:val="4A4A4A"/>
        </w:rPr>
        <w:t xml:space="preserve">Network: Select 'Use bridged networking' so the VM gets a real IP on your lab </w:t>
      </w:r>
      <w:proofErr w:type="gramStart"/>
      <w:r>
        <w:rPr>
          <w:color w:val="4A4A4A"/>
        </w:rPr>
        <w:t>network, or</w:t>
      </w:r>
      <w:proofErr w:type="gramEnd"/>
      <w:r>
        <w:rPr>
          <w:color w:val="4A4A4A"/>
        </w:rPr>
        <w:t xml:space="preserve"> use Host-Only for isolated testing.</w:t>
      </w:r>
    </w:p>
    <w:p w14:paraId="26328E12" w14:textId="77777777" w:rsidR="00C304D3" w:rsidRDefault="00000000">
      <w:pPr>
        <w:pStyle w:val="ListParagraph"/>
        <w:numPr>
          <w:ilvl w:val="0"/>
          <w:numId w:val="3"/>
        </w:numPr>
        <w:spacing w:before="40" w:after="40"/>
      </w:pPr>
      <w:r>
        <w:rPr>
          <w:color w:val="4A4A4A"/>
        </w:rPr>
        <w:t>Create a new virtual disk: SCSI, 60 GB, store as single file. Click Finish.</w:t>
      </w:r>
    </w:p>
    <w:p w14:paraId="7C810334" w14:textId="77777777" w:rsidR="00C304D3" w:rsidRDefault="00C304D3">
      <w:pPr>
        <w:spacing w:after="120"/>
      </w:pPr>
    </w:p>
    <w:p w14:paraId="7C64EAB5" w14:textId="77777777" w:rsidR="00C304D3" w:rsidRDefault="00000000">
      <w:pPr>
        <w:pStyle w:val="Heading2"/>
      </w:pPr>
      <w:r>
        <w:rPr>
          <w:color w:val="2E75B6"/>
        </w:rPr>
        <w:t>4.3 Step 2 — Install Ubuntu Server on the VM</w:t>
      </w:r>
    </w:p>
    <w:p w14:paraId="468D15AB" w14:textId="77777777" w:rsidR="00C304D3" w:rsidRDefault="00000000">
      <w:pPr>
        <w:pStyle w:val="ListParagraph"/>
        <w:numPr>
          <w:ilvl w:val="0"/>
          <w:numId w:val="3"/>
        </w:numPr>
        <w:spacing w:before="40" w:after="40"/>
      </w:pPr>
      <w:r>
        <w:rPr>
          <w:color w:val="4A4A4A"/>
        </w:rPr>
        <w:t>Power on the VM. Ubuntu installer will launch automatically from ISO.</w:t>
      </w:r>
    </w:p>
    <w:p w14:paraId="2D851AF6" w14:textId="77777777" w:rsidR="00C304D3" w:rsidRDefault="00000000">
      <w:pPr>
        <w:pStyle w:val="ListParagraph"/>
        <w:numPr>
          <w:ilvl w:val="0"/>
          <w:numId w:val="3"/>
        </w:numPr>
        <w:spacing w:before="40" w:after="40"/>
      </w:pPr>
      <w:r>
        <w:rPr>
          <w:color w:val="4A4A4A"/>
        </w:rPr>
        <w:t>Choose language, keyboard layout, and proceed with default settings.</w:t>
      </w:r>
    </w:p>
    <w:p w14:paraId="66682109" w14:textId="77777777" w:rsidR="00C304D3" w:rsidRDefault="00000000">
      <w:pPr>
        <w:pStyle w:val="ListParagraph"/>
        <w:numPr>
          <w:ilvl w:val="0"/>
          <w:numId w:val="3"/>
        </w:numPr>
        <w:spacing w:before="40" w:after="40"/>
      </w:pPr>
      <w:r>
        <w:rPr>
          <w:color w:val="4A4A4A"/>
        </w:rPr>
        <w:t xml:space="preserve">When prompted for network interface, note the assigned IP address — this is your </w:t>
      </w:r>
      <w:proofErr w:type="spellStart"/>
      <w:r>
        <w:rPr>
          <w:color w:val="4A4A4A"/>
        </w:rPr>
        <w:t>Wazuh</w:t>
      </w:r>
      <w:proofErr w:type="spellEnd"/>
      <w:r>
        <w:rPr>
          <w:color w:val="4A4A4A"/>
        </w:rPr>
        <w:t xml:space="preserve"> Manager IP.</w:t>
      </w:r>
    </w:p>
    <w:p w14:paraId="43C85606" w14:textId="77777777" w:rsidR="00C304D3" w:rsidRDefault="00000000">
      <w:pPr>
        <w:pStyle w:val="ListParagraph"/>
        <w:numPr>
          <w:ilvl w:val="0"/>
          <w:numId w:val="3"/>
        </w:numPr>
        <w:spacing w:before="40" w:after="40"/>
      </w:pPr>
      <w:r>
        <w:rPr>
          <w:color w:val="4A4A4A"/>
        </w:rPr>
        <w:t>Select 'Ubuntu Server (minimized)' installation option.</w:t>
      </w:r>
    </w:p>
    <w:p w14:paraId="7798F267" w14:textId="77777777" w:rsidR="00C304D3" w:rsidRDefault="00000000">
      <w:pPr>
        <w:pStyle w:val="ListParagraph"/>
        <w:numPr>
          <w:ilvl w:val="0"/>
          <w:numId w:val="3"/>
        </w:numPr>
        <w:spacing w:before="40" w:after="40"/>
      </w:pPr>
      <w:r>
        <w:rPr>
          <w:color w:val="4A4A4A"/>
        </w:rPr>
        <w:t>Create a user account. Enable OpenSSH server when prompted.</w:t>
      </w:r>
    </w:p>
    <w:p w14:paraId="41984B89" w14:textId="77777777" w:rsidR="00C304D3" w:rsidRDefault="00000000">
      <w:pPr>
        <w:pStyle w:val="ListParagraph"/>
        <w:numPr>
          <w:ilvl w:val="0"/>
          <w:numId w:val="3"/>
        </w:numPr>
        <w:spacing w:before="40" w:after="40"/>
      </w:pPr>
      <w:r>
        <w:rPr>
          <w:color w:val="4A4A4A"/>
        </w:rPr>
        <w:t>Complete installation and reboot. Remove ISO from virtual drive if prompted.</w:t>
      </w:r>
    </w:p>
    <w:p w14:paraId="0A9692D3" w14:textId="77777777" w:rsidR="00C304D3" w:rsidRDefault="00C304D3">
      <w:pPr>
        <w:spacing w:after="120"/>
      </w:pPr>
    </w:p>
    <w:p w14:paraId="4D8B6A24" w14:textId="77777777" w:rsidR="00C304D3" w:rsidRDefault="00000000">
      <w:pPr>
        <w:pStyle w:val="Heading2"/>
      </w:pPr>
      <w:r>
        <w:rPr>
          <w:color w:val="2E75B6"/>
        </w:rPr>
        <w:t xml:space="preserve">4.4 Step 3 — Install </w:t>
      </w:r>
      <w:proofErr w:type="spellStart"/>
      <w:r>
        <w:rPr>
          <w:color w:val="2E75B6"/>
        </w:rPr>
        <w:t>Wazuh</w:t>
      </w:r>
      <w:proofErr w:type="spellEnd"/>
      <w:r>
        <w:rPr>
          <w:color w:val="2E75B6"/>
        </w:rPr>
        <w:t xml:space="preserve"> Using the Quick-Install Script</w:t>
      </w:r>
    </w:p>
    <w:p w14:paraId="7873B779" w14:textId="77777777" w:rsidR="00C304D3" w:rsidRDefault="00000000">
      <w:pPr>
        <w:spacing w:before="60" w:after="60"/>
        <w:jc w:val="both"/>
      </w:pPr>
      <w:proofErr w:type="spellStart"/>
      <w:r>
        <w:rPr>
          <w:color w:val="4A4A4A"/>
        </w:rPr>
        <w:t>Wazuh</w:t>
      </w:r>
      <w:proofErr w:type="spellEnd"/>
      <w:r>
        <w:rPr>
          <w:color w:val="4A4A4A"/>
        </w:rPr>
        <w:t xml:space="preserve"> provides an official all-in-one installation assistant that installs the Manager, Indexer, and Dashboard in a single command. This is the recommended approach for lab environments:</w:t>
      </w:r>
    </w:p>
    <w:p w14:paraId="0A529957" w14:textId="77777777" w:rsidR="00C304D3" w:rsidRDefault="00C304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4D3" w14:paraId="339BC7FF" w14:textId="77777777">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140" w:type="dxa"/>
              <w:left w:w="220" w:type="dxa"/>
              <w:bottom w:w="140" w:type="dxa"/>
              <w:right w:w="220" w:type="dxa"/>
            </w:tcMar>
          </w:tcPr>
          <w:p w14:paraId="1DD1662A" w14:textId="77777777" w:rsidR="00C304D3" w:rsidRDefault="00000000">
            <w:r>
              <w:rPr>
                <w:rFonts w:ascii="Courier New" w:eastAsia="Courier New" w:hAnsi="Courier New" w:cs="Courier New"/>
                <w:color w:val="6CBFFF"/>
                <w:sz w:val="20"/>
                <w:szCs w:val="20"/>
              </w:rPr>
              <w:t># Update the system first</w:t>
            </w:r>
          </w:p>
          <w:p w14:paraId="05491EA5"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apt-get update &amp;&amp; </w:t>
            </w:r>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apt-get upgrade -y</w:t>
            </w:r>
          </w:p>
          <w:p w14:paraId="61295B0F" w14:textId="77777777" w:rsidR="00C304D3" w:rsidRDefault="00C304D3">
            <w:pPr>
              <w:spacing w:after="40"/>
            </w:pPr>
          </w:p>
          <w:p w14:paraId="0A97345B" w14:textId="77777777" w:rsidR="00C304D3" w:rsidRDefault="00000000">
            <w:r>
              <w:rPr>
                <w:rFonts w:ascii="Courier New" w:eastAsia="Courier New" w:hAnsi="Courier New" w:cs="Courier New"/>
                <w:color w:val="6CBFFF"/>
                <w:sz w:val="20"/>
                <w:szCs w:val="20"/>
              </w:rPr>
              <w:t xml:space="preserve"># Download and run the </w:t>
            </w:r>
            <w:proofErr w:type="spellStart"/>
            <w:r>
              <w:rPr>
                <w:rFonts w:ascii="Courier New" w:eastAsia="Courier New" w:hAnsi="Courier New" w:cs="Courier New"/>
                <w:color w:val="6CBFFF"/>
                <w:sz w:val="20"/>
                <w:szCs w:val="20"/>
              </w:rPr>
              <w:t>Wazuh</w:t>
            </w:r>
            <w:proofErr w:type="spellEnd"/>
            <w:r>
              <w:rPr>
                <w:rFonts w:ascii="Courier New" w:eastAsia="Courier New" w:hAnsi="Courier New" w:cs="Courier New"/>
                <w:color w:val="6CBFFF"/>
                <w:sz w:val="20"/>
                <w:szCs w:val="20"/>
              </w:rPr>
              <w:t xml:space="preserve"> installation assistant</w:t>
            </w:r>
          </w:p>
          <w:p w14:paraId="65C03BBB" w14:textId="77777777" w:rsidR="00C304D3" w:rsidRDefault="00000000">
            <w:r>
              <w:rPr>
                <w:rFonts w:ascii="Courier New" w:eastAsia="Courier New" w:hAnsi="Courier New" w:cs="Courier New"/>
                <w:color w:val="FFFFFF"/>
                <w:sz w:val="20"/>
                <w:szCs w:val="20"/>
              </w:rPr>
              <w:t>curl -</w:t>
            </w:r>
            <w:proofErr w:type="spellStart"/>
            <w:r>
              <w:rPr>
                <w:rFonts w:ascii="Courier New" w:eastAsia="Courier New" w:hAnsi="Courier New" w:cs="Courier New"/>
                <w:color w:val="FFFFFF"/>
                <w:sz w:val="20"/>
                <w:szCs w:val="20"/>
              </w:rPr>
              <w:t>sO</w:t>
            </w:r>
            <w:proofErr w:type="spellEnd"/>
            <w:r>
              <w:rPr>
                <w:rFonts w:ascii="Courier New" w:eastAsia="Courier New" w:hAnsi="Courier New" w:cs="Courier New"/>
                <w:color w:val="FFFFFF"/>
                <w:sz w:val="20"/>
                <w:szCs w:val="20"/>
              </w:rPr>
              <w:t xml:space="preserve"> https://packages.wazuh.com/4.9/wazuh-install.sh</w:t>
            </w:r>
          </w:p>
          <w:p w14:paraId="1AC06960" w14:textId="77777777" w:rsidR="00C304D3" w:rsidRDefault="00000000">
            <w:r>
              <w:rPr>
                <w:rFonts w:ascii="Courier New" w:eastAsia="Courier New" w:hAnsi="Courier New" w:cs="Courier New"/>
                <w:color w:val="FFFFFF"/>
                <w:sz w:val="20"/>
                <w:szCs w:val="20"/>
              </w:rPr>
              <w:t>curl -</w:t>
            </w:r>
            <w:proofErr w:type="spellStart"/>
            <w:r>
              <w:rPr>
                <w:rFonts w:ascii="Courier New" w:eastAsia="Courier New" w:hAnsi="Courier New" w:cs="Courier New"/>
                <w:color w:val="FFFFFF"/>
                <w:sz w:val="20"/>
                <w:szCs w:val="20"/>
              </w:rPr>
              <w:t>sO</w:t>
            </w:r>
            <w:proofErr w:type="spellEnd"/>
            <w:r>
              <w:rPr>
                <w:rFonts w:ascii="Courier New" w:eastAsia="Courier New" w:hAnsi="Courier New" w:cs="Courier New"/>
                <w:color w:val="FFFFFF"/>
                <w:sz w:val="20"/>
                <w:szCs w:val="20"/>
              </w:rPr>
              <w:t xml:space="preserve"> https://packages.wazuh.com/4.9/config.yml</w:t>
            </w:r>
          </w:p>
          <w:p w14:paraId="629745B0" w14:textId="77777777" w:rsidR="00C304D3" w:rsidRDefault="00C304D3">
            <w:pPr>
              <w:spacing w:after="40"/>
            </w:pPr>
          </w:p>
          <w:p w14:paraId="60596B85" w14:textId="77777777" w:rsidR="00C304D3" w:rsidRDefault="00000000">
            <w:r>
              <w:rPr>
                <w:rFonts w:ascii="Courier New" w:eastAsia="Courier New" w:hAnsi="Courier New" w:cs="Courier New"/>
                <w:color w:val="6CBFFF"/>
                <w:sz w:val="20"/>
                <w:szCs w:val="20"/>
              </w:rPr>
              <w:t xml:space="preserve"># Edit </w:t>
            </w:r>
            <w:proofErr w:type="spellStart"/>
            <w:r>
              <w:rPr>
                <w:rFonts w:ascii="Courier New" w:eastAsia="Courier New" w:hAnsi="Courier New" w:cs="Courier New"/>
                <w:color w:val="6CBFFF"/>
                <w:sz w:val="20"/>
                <w:szCs w:val="20"/>
              </w:rPr>
              <w:t>config.yml</w:t>
            </w:r>
            <w:proofErr w:type="spellEnd"/>
            <w:r>
              <w:rPr>
                <w:rFonts w:ascii="Courier New" w:eastAsia="Courier New" w:hAnsi="Courier New" w:cs="Courier New"/>
                <w:color w:val="6CBFFF"/>
                <w:sz w:val="20"/>
                <w:szCs w:val="20"/>
              </w:rPr>
              <w:t xml:space="preserve"> — replace 'indexer-1' IP with your VM IP</w:t>
            </w:r>
          </w:p>
          <w:p w14:paraId="617EAD73" w14:textId="77777777" w:rsidR="00C304D3" w:rsidRDefault="00000000">
            <w:r>
              <w:rPr>
                <w:rFonts w:ascii="Courier New" w:eastAsia="Courier New" w:hAnsi="Courier New" w:cs="Courier New"/>
                <w:color w:val="FFFFFF"/>
                <w:sz w:val="20"/>
                <w:szCs w:val="20"/>
              </w:rPr>
              <w:t xml:space="preserve">nano </w:t>
            </w:r>
            <w:proofErr w:type="spellStart"/>
            <w:r>
              <w:rPr>
                <w:rFonts w:ascii="Courier New" w:eastAsia="Courier New" w:hAnsi="Courier New" w:cs="Courier New"/>
                <w:color w:val="FFFFFF"/>
                <w:sz w:val="20"/>
                <w:szCs w:val="20"/>
              </w:rPr>
              <w:t>config.yml</w:t>
            </w:r>
            <w:proofErr w:type="spellEnd"/>
          </w:p>
          <w:p w14:paraId="53D0F057" w14:textId="77777777" w:rsidR="00C304D3" w:rsidRDefault="00C304D3">
            <w:pPr>
              <w:spacing w:after="40"/>
            </w:pPr>
          </w:p>
          <w:p w14:paraId="11A11219" w14:textId="77777777" w:rsidR="00C304D3" w:rsidRDefault="00000000">
            <w:r>
              <w:rPr>
                <w:rFonts w:ascii="Courier New" w:eastAsia="Courier New" w:hAnsi="Courier New" w:cs="Courier New"/>
                <w:color w:val="6CBFFF"/>
                <w:sz w:val="20"/>
                <w:szCs w:val="20"/>
              </w:rPr>
              <w:t># Run the installer (all-in-one: manager + indexer + dashboard)</w:t>
            </w:r>
          </w:p>
          <w:p w14:paraId="6B401069"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bash wazuh-install.sh -a</w:t>
            </w:r>
          </w:p>
          <w:p w14:paraId="13C2895A" w14:textId="77777777" w:rsidR="00C304D3" w:rsidRDefault="00C304D3">
            <w:pPr>
              <w:spacing w:after="40"/>
            </w:pPr>
          </w:p>
          <w:p w14:paraId="291C0941" w14:textId="77777777" w:rsidR="00C304D3" w:rsidRDefault="00000000">
            <w:r>
              <w:rPr>
                <w:rFonts w:ascii="Courier New" w:eastAsia="Courier New" w:hAnsi="Courier New" w:cs="Courier New"/>
                <w:color w:val="FFCC66"/>
                <w:sz w:val="20"/>
                <w:szCs w:val="20"/>
              </w:rPr>
              <w:t># Installation takes 10–20 minutes. Save the admin credentials!</w:t>
            </w:r>
          </w:p>
        </w:tc>
      </w:tr>
    </w:tbl>
    <w:p w14:paraId="7A54631D" w14:textId="77777777" w:rsidR="00C304D3" w:rsidRDefault="00C304D3">
      <w:pPr>
        <w:spacing w:after="120"/>
      </w:pPr>
    </w:p>
    <w:p w14:paraId="126B5BCE" w14:textId="77777777" w:rsidR="00C304D3" w:rsidRDefault="00000000">
      <w:pPr>
        <w:pStyle w:val="Heading2"/>
      </w:pPr>
      <w:r>
        <w:rPr>
          <w:color w:val="2E75B6"/>
        </w:rPr>
        <w:t>4.5 Step 4 — Verify Services Are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4D3" w14:paraId="104CE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140" w:type="dxa"/>
              <w:left w:w="220" w:type="dxa"/>
              <w:bottom w:w="140" w:type="dxa"/>
              <w:right w:w="220" w:type="dxa"/>
            </w:tcMar>
          </w:tcPr>
          <w:p w14:paraId="3BADA283"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systemctl</w:t>
            </w:r>
            <w:proofErr w:type="spellEnd"/>
            <w:r>
              <w:rPr>
                <w:rFonts w:ascii="Courier New" w:eastAsia="Courier New" w:hAnsi="Courier New" w:cs="Courier New"/>
                <w:color w:val="FFFFFF"/>
                <w:sz w:val="20"/>
                <w:szCs w:val="20"/>
              </w:rPr>
              <w:t xml:space="preserve"> status </w:t>
            </w:r>
            <w:proofErr w:type="spellStart"/>
            <w:r>
              <w:rPr>
                <w:rFonts w:ascii="Courier New" w:eastAsia="Courier New" w:hAnsi="Courier New" w:cs="Courier New"/>
                <w:color w:val="FFFFFF"/>
                <w:sz w:val="20"/>
                <w:szCs w:val="20"/>
              </w:rPr>
              <w:t>wazuh</w:t>
            </w:r>
            <w:proofErr w:type="spellEnd"/>
            <w:r>
              <w:rPr>
                <w:rFonts w:ascii="Courier New" w:eastAsia="Courier New" w:hAnsi="Courier New" w:cs="Courier New"/>
                <w:color w:val="FFFFFF"/>
                <w:sz w:val="20"/>
                <w:szCs w:val="20"/>
              </w:rPr>
              <w:t>-manager</w:t>
            </w:r>
          </w:p>
          <w:p w14:paraId="0F4049AB"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systemctl</w:t>
            </w:r>
            <w:proofErr w:type="spellEnd"/>
            <w:r>
              <w:rPr>
                <w:rFonts w:ascii="Courier New" w:eastAsia="Courier New" w:hAnsi="Courier New" w:cs="Courier New"/>
                <w:color w:val="FFFFFF"/>
                <w:sz w:val="20"/>
                <w:szCs w:val="20"/>
              </w:rPr>
              <w:t xml:space="preserve"> status </w:t>
            </w:r>
            <w:proofErr w:type="spellStart"/>
            <w:r>
              <w:rPr>
                <w:rFonts w:ascii="Courier New" w:eastAsia="Courier New" w:hAnsi="Courier New" w:cs="Courier New"/>
                <w:color w:val="FFFFFF"/>
                <w:sz w:val="20"/>
                <w:szCs w:val="20"/>
              </w:rPr>
              <w:t>wazuh</w:t>
            </w:r>
            <w:proofErr w:type="spellEnd"/>
            <w:r>
              <w:rPr>
                <w:rFonts w:ascii="Courier New" w:eastAsia="Courier New" w:hAnsi="Courier New" w:cs="Courier New"/>
                <w:color w:val="FFFFFF"/>
                <w:sz w:val="20"/>
                <w:szCs w:val="20"/>
              </w:rPr>
              <w:t>-indexer</w:t>
            </w:r>
          </w:p>
          <w:p w14:paraId="3056E2F0"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systemctl</w:t>
            </w:r>
            <w:proofErr w:type="spellEnd"/>
            <w:r>
              <w:rPr>
                <w:rFonts w:ascii="Courier New" w:eastAsia="Courier New" w:hAnsi="Courier New" w:cs="Courier New"/>
                <w:color w:val="FFFFFF"/>
                <w:sz w:val="20"/>
                <w:szCs w:val="20"/>
              </w:rPr>
              <w:t xml:space="preserve"> status </w:t>
            </w:r>
            <w:proofErr w:type="spellStart"/>
            <w:r>
              <w:rPr>
                <w:rFonts w:ascii="Courier New" w:eastAsia="Courier New" w:hAnsi="Courier New" w:cs="Courier New"/>
                <w:color w:val="FFFFFF"/>
                <w:sz w:val="20"/>
                <w:szCs w:val="20"/>
              </w:rPr>
              <w:t>wazuh</w:t>
            </w:r>
            <w:proofErr w:type="spellEnd"/>
            <w:r>
              <w:rPr>
                <w:rFonts w:ascii="Courier New" w:eastAsia="Courier New" w:hAnsi="Courier New" w:cs="Courier New"/>
                <w:color w:val="FFFFFF"/>
                <w:sz w:val="20"/>
                <w:szCs w:val="20"/>
              </w:rPr>
              <w:t>-dashboard</w:t>
            </w:r>
          </w:p>
        </w:tc>
      </w:tr>
    </w:tbl>
    <w:p w14:paraId="7109A6E9" w14:textId="77777777" w:rsidR="00C304D3" w:rsidRDefault="00C304D3">
      <w:pPr>
        <w:spacing w:after="80"/>
      </w:pPr>
    </w:p>
    <w:p w14:paraId="1A553A93" w14:textId="77777777" w:rsidR="00C304D3" w:rsidRDefault="00000000">
      <w:pPr>
        <w:spacing w:before="60" w:after="60"/>
        <w:jc w:val="both"/>
      </w:pPr>
      <w:r>
        <w:rPr>
          <w:color w:val="4A4A4A"/>
        </w:rPr>
        <w:lastRenderedPageBreak/>
        <w:t xml:space="preserve">All three services should show 'active (running)' in green. Access the </w:t>
      </w:r>
      <w:proofErr w:type="spellStart"/>
      <w:r>
        <w:rPr>
          <w:color w:val="4A4A4A"/>
        </w:rPr>
        <w:t>Wazuh</w:t>
      </w:r>
      <w:proofErr w:type="spellEnd"/>
      <w:r>
        <w:rPr>
          <w:color w:val="4A4A4A"/>
        </w:rPr>
        <w:t xml:space="preserve"> Dashboard by opening a browser and navigating to https://&lt;WazuhVM-IP&gt; — accept the self-signed certificate warning, then log in with the admin credentials saved during installation.</w:t>
      </w:r>
    </w:p>
    <w:p w14:paraId="52B4CBAE" w14:textId="77777777" w:rsidR="00C304D3" w:rsidRDefault="00C304D3">
      <w:pPr>
        <w:spacing w:after="200"/>
      </w:pPr>
    </w:p>
    <w:p w14:paraId="1D83E849" w14:textId="77777777" w:rsidR="00C304D3" w:rsidRDefault="00000000">
      <w:pPr>
        <w:pStyle w:val="Heading1"/>
        <w:pBdr>
          <w:bottom w:val="single" w:sz="6" w:space="1" w:color="2E75B6"/>
        </w:pBdr>
      </w:pPr>
      <w:r>
        <w:rPr>
          <w:color w:val="1B3A5C"/>
        </w:rPr>
        <w:t xml:space="preserve">5. Network Integration &amp; </w:t>
      </w:r>
      <w:proofErr w:type="spellStart"/>
      <w:r>
        <w:rPr>
          <w:color w:val="1B3A5C"/>
        </w:rPr>
        <w:t>PNETLab</w:t>
      </w:r>
      <w:proofErr w:type="spellEnd"/>
      <w:r>
        <w:rPr>
          <w:color w:val="1B3A5C"/>
        </w:rPr>
        <w:t xml:space="preserve"> Connectivity</w:t>
      </w:r>
    </w:p>
    <w:p w14:paraId="687300D3" w14:textId="77777777" w:rsidR="00C304D3" w:rsidRDefault="00000000">
      <w:pPr>
        <w:pStyle w:val="Heading2"/>
      </w:pPr>
      <w:r>
        <w:rPr>
          <w:color w:val="2E75B6"/>
        </w:rPr>
        <w:t>5.1 Understanding the Lab Topology</w:t>
      </w:r>
    </w:p>
    <w:p w14:paraId="1EF3835C" w14:textId="77777777" w:rsidR="00C304D3" w:rsidRDefault="00000000">
      <w:pPr>
        <w:spacing w:before="60" w:after="60"/>
        <w:jc w:val="both"/>
      </w:pPr>
      <w:r>
        <w:rPr>
          <w:color w:val="4A4A4A"/>
        </w:rPr>
        <w:t xml:space="preserve">This project uses </w:t>
      </w:r>
      <w:proofErr w:type="gramStart"/>
      <w:r>
        <w:rPr>
          <w:color w:val="4A4A4A"/>
        </w:rPr>
        <w:t>a dual</w:t>
      </w:r>
      <w:proofErr w:type="gramEnd"/>
      <w:r>
        <w:rPr>
          <w:color w:val="4A4A4A"/>
        </w:rPr>
        <w:t xml:space="preserve">-platform lab architecture: </w:t>
      </w:r>
      <w:proofErr w:type="spellStart"/>
      <w:r>
        <w:rPr>
          <w:color w:val="4A4A4A"/>
        </w:rPr>
        <w:t>Wazuh</w:t>
      </w:r>
      <w:proofErr w:type="spellEnd"/>
      <w:r>
        <w:rPr>
          <w:color w:val="4A4A4A"/>
        </w:rPr>
        <w:t xml:space="preserve"> SIEM runs as a VMware VM on the physical host, while the network infrastructure (routers, switches, firewalls) runs inside </w:t>
      </w:r>
      <w:proofErr w:type="spellStart"/>
      <w:r>
        <w:rPr>
          <w:color w:val="4A4A4A"/>
        </w:rPr>
        <w:t>PNETLab</w:t>
      </w:r>
      <w:proofErr w:type="spellEnd"/>
      <w:r>
        <w:rPr>
          <w:color w:val="4A4A4A"/>
        </w:rPr>
        <w:t xml:space="preserve"> — an advanced network emulation platform based on EVE-NG. The critical challenge is enabling </w:t>
      </w:r>
      <w:proofErr w:type="spellStart"/>
      <w:r>
        <w:rPr>
          <w:color w:val="4A4A4A"/>
        </w:rPr>
        <w:t>PNETLab's</w:t>
      </w:r>
      <w:proofErr w:type="spellEnd"/>
      <w:r>
        <w:rPr>
          <w:color w:val="4A4A4A"/>
        </w:rPr>
        <w:t xml:space="preserve"> virtual network devices to communicate with the VMware VM across the hypervisor boundary.</w:t>
      </w:r>
    </w:p>
    <w:p w14:paraId="32F3BB76" w14:textId="77777777" w:rsidR="00C304D3" w:rsidRDefault="00C304D3">
      <w:pPr>
        <w:spacing w:after="160"/>
      </w:pPr>
    </w:p>
    <w:p w14:paraId="4B6B5CCE" w14:textId="77777777" w:rsidR="00C304D3" w:rsidRDefault="00000000">
      <w:pPr>
        <w:pStyle w:val="Heading2"/>
      </w:pPr>
      <w:r>
        <w:rPr>
          <w:color w:val="2E75B6"/>
        </w:rPr>
        <w:t>5.3 Network Connectivity Architecture</w:t>
      </w:r>
    </w:p>
    <w:p w14:paraId="70D43ADA" w14:textId="77777777" w:rsidR="00C304D3" w:rsidRDefault="00000000">
      <w:pPr>
        <w:spacing w:before="60" w:after="60"/>
        <w:jc w:val="both"/>
      </w:pPr>
      <w:r>
        <w:rPr>
          <w:color w:val="4A4A4A"/>
        </w:rPr>
        <w:t xml:space="preserve">For </w:t>
      </w:r>
      <w:proofErr w:type="spellStart"/>
      <w:r>
        <w:rPr>
          <w:color w:val="4A4A4A"/>
        </w:rPr>
        <w:t>PNETLab's</w:t>
      </w:r>
      <w:proofErr w:type="spellEnd"/>
      <w:r>
        <w:rPr>
          <w:color w:val="4A4A4A"/>
        </w:rPr>
        <w:t xml:space="preserve"> emulated devices to send Syslog messages to </w:t>
      </w:r>
      <w:proofErr w:type="spellStart"/>
      <w:r>
        <w:rPr>
          <w:color w:val="4A4A4A"/>
        </w:rPr>
        <w:t>Wazuh</w:t>
      </w:r>
      <w:proofErr w:type="spellEnd"/>
      <w:r>
        <w:rPr>
          <w:color w:val="4A4A4A"/>
        </w:rPr>
        <w:t xml:space="preserve">, both the </w:t>
      </w:r>
      <w:proofErr w:type="spellStart"/>
      <w:r>
        <w:rPr>
          <w:color w:val="4A4A4A"/>
        </w:rPr>
        <w:t>PNETLab</w:t>
      </w:r>
      <w:proofErr w:type="spellEnd"/>
      <w:r>
        <w:rPr>
          <w:color w:val="4A4A4A"/>
        </w:rPr>
        <w:t xml:space="preserve"> VM and the </w:t>
      </w:r>
      <w:proofErr w:type="spellStart"/>
      <w:r>
        <w:rPr>
          <w:color w:val="4A4A4A"/>
        </w:rPr>
        <w:t>Wazuh</w:t>
      </w:r>
      <w:proofErr w:type="spellEnd"/>
      <w:r>
        <w:rPr>
          <w:color w:val="4A4A4A"/>
        </w:rPr>
        <w:t xml:space="preserve"> VM must share a common VMware virtual network. The recommended approach uses VMware's Host-Only Network (VMnet1) or a custom </w:t>
      </w:r>
      <w:proofErr w:type="spellStart"/>
      <w:r>
        <w:rPr>
          <w:color w:val="4A4A4A"/>
        </w:rPr>
        <w:t>VMnet</w:t>
      </w:r>
      <w:proofErr w:type="spellEnd"/>
      <w:r>
        <w:rPr>
          <w:color w:val="4A4A4A"/>
        </w:rPr>
        <w:t xml:space="preserve"> as a shared bridge:</w:t>
      </w:r>
    </w:p>
    <w:p w14:paraId="18E2AC3E" w14:textId="77777777" w:rsidR="00C304D3" w:rsidRDefault="00C304D3">
      <w:pPr>
        <w:spacing w:after="120"/>
      </w:pPr>
    </w:p>
    <w:p w14:paraId="4AF6817E" w14:textId="77777777" w:rsidR="00C304D3" w:rsidRDefault="00000000">
      <w:pPr>
        <w:pStyle w:val="ListParagraph"/>
        <w:numPr>
          <w:ilvl w:val="0"/>
          <w:numId w:val="3"/>
        </w:numPr>
        <w:spacing w:before="40" w:after="40"/>
      </w:pPr>
      <w:r>
        <w:rPr>
          <w:color w:val="4A4A4A"/>
        </w:rPr>
        <w:t>In VMware, go to Edit &gt; Virtual Network Editor. Create a new network VMnet2 (or use VMnet1) as Host-</w:t>
      </w:r>
      <w:proofErr w:type="gramStart"/>
      <w:r>
        <w:rPr>
          <w:color w:val="4A4A4A"/>
        </w:rPr>
        <w:t>Only, and</w:t>
      </w:r>
      <w:proofErr w:type="gramEnd"/>
      <w:r>
        <w:rPr>
          <w:color w:val="4A4A4A"/>
        </w:rPr>
        <w:t xml:space="preserve"> assign subnet 192.168.100.0/24.</w:t>
      </w:r>
    </w:p>
    <w:p w14:paraId="6DD296BD" w14:textId="77777777" w:rsidR="00C304D3" w:rsidRDefault="00000000">
      <w:pPr>
        <w:pStyle w:val="ListParagraph"/>
        <w:numPr>
          <w:ilvl w:val="0"/>
          <w:numId w:val="3"/>
        </w:numPr>
        <w:spacing w:before="40" w:after="40"/>
      </w:pPr>
      <w:r>
        <w:rPr>
          <w:color w:val="4A4A4A"/>
        </w:rPr>
        <w:t xml:space="preserve">Attach the </w:t>
      </w:r>
      <w:proofErr w:type="spellStart"/>
      <w:r>
        <w:rPr>
          <w:color w:val="4A4A4A"/>
        </w:rPr>
        <w:t>Wazuh</w:t>
      </w:r>
      <w:proofErr w:type="spellEnd"/>
      <w:r>
        <w:rPr>
          <w:color w:val="4A4A4A"/>
        </w:rPr>
        <w:t xml:space="preserve"> Server VM to VMnet2 by editing its VM settings &gt; Network Adapter &gt; Custom: VMnet2. Assign static IP 192.168.100.10/24 on this interface.</w:t>
      </w:r>
    </w:p>
    <w:p w14:paraId="42EDB3F1" w14:textId="77777777" w:rsidR="00C304D3" w:rsidRDefault="00000000">
      <w:pPr>
        <w:pStyle w:val="ListParagraph"/>
        <w:numPr>
          <w:ilvl w:val="0"/>
          <w:numId w:val="3"/>
        </w:numPr>
        <w:spacing w:before="40" w:after="40"/>
      </w:pPr>
      <w:r>
        <w:rPr>
          <w:color w:val="4A4A4A"/>
        </w:rPr>
        <w:t xml:space="preserve">Attach the </w:t>
      </w:r>
      <w:proofErr w:type="spellStart"/>
      <w:r>
        <w:rPr>
          <w:color w:val="4A4A4A"/>
        </w:rPr>
        <w:t>PNETLab</w:t>
      </w:r>
      <w:proofErr w:type="spellEnd"/>
      <w:r>
        <w:rPr>
          <w:color w:val="4A4A4A"/>
        </w:rPr>
        <w:t xml:space="preserve"> VM to the same VMnet2 by adding a second network adapter (also VMnet2). Assign </w:t>
      </w:r>
      <w:proofErr w:type="spellStart"/>
      <w:r>
        <w:rPr>
          <w:color w:val="4A4A4A"/>
        </w:rPr>
        <w:t>PNETLab's</w:t>
      </w:r>
      <w:proofErr w:type="spellEnd"/>
      <w:r>
        <w:rPr>
          <w:color w:val="4A4A4A"/>
        </w:rPr>
        <w:t xml:space="preserve"> management interface 192.168.100.20/24.</w:t>
      </w:r>
    </w:p>
    <w:p w14:paraId="341CF1F4" w14:textId="77777777" w:rsidR="00C304D3" w:rsidRDefault="00000000">
      <w:pPr>
        <w:pStyle w:val="ListParagraph"/>
        <w:numPr>
          <w:ilvl w:val="0"/>
          <w:numId w:val="3"/>
        </w:numPr>
        <w:spacing w:before="40" w:after="40"/>
      </w:pPr>
      <w:r>
        <w:rPr>
          <w:color w:val="4A4A4A"/>
        </w:rPr>
        <w:t xml:space="preserve">Inside </w:t>
      </w:r>
      <w:proofErr w:type="spellStart"/>
      <w:r>
        <w:rPr>
          <w:color w:val="4A4A4A"/>
        </w:rPr>
        <w:t>PNETLab</w:t>
      </w:r>
      <w:proofErr w:type="spellEnd"/>
      <w:r>
        <w:rPr>
          <w:color w:val="4A4A4A"/>
        </w:rPr>
        <w:t xml:space="preserve">, configure a Management Cloud (Cloud0) that bridges to the </w:t>
      </w:r>
      <w:proofErr w:type="spellStart"/>
      <w:r>
        <w:rPr>
          <w:color w:val="4A4A4A"/>
        </w:rPr>
        <w:t>PNETLab</w:t>
      </w:r>
      <w:proofErr w:type="spellEnd"/>
      <w:r>
        <w:rPr>
          <w:color w:val="4A4A4A"/>
        </w:rPr>
        <w:t xml:space="preserve"> VM's eth1 (the VMnet2 interface). This allows </w:t>
      </w:r>
      <w:proofErr w:type="spellStart"/>
      <w:r>
        <w:rPr>
          <w:color w:val="4A4A4A"/>
        </w:rPr>
        <w:t>PNETLab</w:t>
      </w:r>
      <w:proofErr w:type="spellEnd"/>
      <w:r>
        <w:rPr>
          <w:color w:val="4A4A4A"/>
        </w:rPr>
        <w:t xml:space="preserve"> nodes to reach external VMware VMs.</w:t>
      </w:r>
    </w:p>
    <w:p w14:paraId="557AE978" w14:textId="77777777" w:rsidR="00C304D3" w:rsidRDefault="00000000">
      <w:pPr>
        <w:pStyle w:val="ListParagraph"/>
        <w:numPr>
          <w:ilvl w:val="0"/>
          <w:numId w:val="3"/>
        </w:numPr>
        <w:spacing w:before="40" w:after="40"/>
      </w:pPr>
      <w:r>
        <w:rPr>
          <w:color w:val="4A4A4A"/>
        </w:rPr>
        <w:t xml:space="preserve">Connect the Management Cloud node in your </w:t>
      </w:r>
      <w:proofErr w:type="spellStart"/>
      <w:r>
        <w:rPr>
          <w:color w:val="4A4A4A"/>
        </w:rPr>
        <w:t>PNETLab</w:t>
      </w:r>
      <w:proofErr w:type="spellEnd"/>
      <w:r>
        <w:rPr>
          <w:color w:val="4A4A4A"/>
        </w:rPr>
        <w:t xml:space="preserve"> topology to a router or L3 switch acting as the gateway for all lab devices.</w:t>
      </w:r>
    </w:p>
    <w:p w14:paraId="675B738A" w14:textId="77777777" w:rsidR="00C304D3" w:rsidRDefault="00000000">
      <w:pPr>
        <w:pStyle w:val="ListParagraph"/>
        <w:numPr>
          <w:ilvl w:val="0"/>
          <w:numId w:val="3"/>
        </w:numPr>
        <w:spacing w:before="40" w:after="40"/>
      </w:pPr>
      <w:r>
        <w:rPr>
          <w:color w:val="4A4A4A"/>
        </w:rPr>
        <w:t xml:space="preserve">Configure the gateway router to route traffic between lab subnets and the 192.168.100.0/24 management network where </w:t>
      </w:r>
      <w:proofErr w:type="spellStart"/>
      <w:r>
        <w:rPr>
          <w:color w:val="4A4A4A"/>
        </w:rPr>
        <w:t>Wazuh</w:t>
      </w:r>
      <w:proofErr w:type="spellEnd"/>
      <w:r>
        <w:rPr>
          <w:color w:val="4A4A4A"/>
        </w:rPr>
        <w:t xml:space="preserve"> lives.</w:t>
      </w:r>
    </w:p>
    <w:p w14:paraId="3A6C51E5" w14:textId="77777777" w:rsidR="00C304D3" w:rsidRDefault="00C304D3">
      <w:pPr>
        <w:spacing w:after="160"/>
      </w:pPr>
    </w:p>
    <w:p w14:paraId="688E9315" w14:textId="77777777" w:rsidR="00C304D3" w:rsidRDefault="00000000">
      <w:pPr>
        <w:pStyle w:val="Heading2"/>
      </w:pPr>
      <w:r>
        <w:rPr>
          <w:color w:val="2E75B6"/>
        </w:rPr>
        <w:t xml:space="preserve">5.4 Configuring </w:t>
      </w:r>
      <w:proofErr w:type="spellStart"/>
      <w:r>
        <w:rPr>
          <w:color w:val="2E75B6"/>
        </w:rPr>
        <w:t>PNETLab</w:t>
      </w:r>
      <w:proofErr w:type="spellEnd"/>
      <w:r>
        <w:rPr>
          <w:color w:val="2E75B6"/>
        </w:rPr>
        <w:t xml:space="preserve"> Devices to Forward Logs to </w:t>
      </w:r>
      <w:proofErr w:type="spellStart"/>
      <w:r>
        <w:rPr>
          <w:color w:val="2E75B6"/>
        </w:rPr>
        <w:t>Wazuh</w:t>
      </w:r>
      <w:proofErr w:type="spellEnd"/>
    </w:p>
    <w:p w14:paraId="40AD851D" w14:textId="77777777" w:rsidR="00C304D3" w:rsidRDefault="00000000">
      <w:pPr>
        <w:spacing w:before="60" w:after="60"/>
        <w:jc w:val="both"/>
      </w:pPr>
      <w:r>
        <w:rPr>
          <w:color w:val="4A4A4A"/>
        </w:rPr>
        <w:t xml:space="preserve">With routing established between </w:t>
      </w:r>
      <w:proofErr w:type="spellStart"/>
      <w:r>
        <w:rPr>
          <w:color w:val="4A4A4A"/>
        </w:rPr>
        <w:t>PNETLab</w:t>
      </w:r>
      <w:proofErr w:type="spellEnd"/>
      <w:r>
        <w:rPr>
          <w:color w:val="4A4A4A"/>
        </w:rPr>
        <w:t xml:space="preserve"> and </w:t>
      </w:r>
      <w:proofErr w:type="spellStart"/>
      <w:r>
        <w:rPr>
          <w:color w:val="4A4A4A"/>
        </w:rPr>
        <w:t>Wazuh</w:t>
      </w:r>
      <w:proofErr w:type="spellEnd"/>
      <w:r>
        <w:rPr>
          <w:color w:val="4A4A4A"/>
        </w:rPr>
        <w:t xml:space="preserve"> VM, configure each network device in the topology to send its Syslog output to 192.168.100.10 (the </w:t>
      </w:r>
      <w:proofErr w:type="spellStart"/>
      <w:r>
        <w:rPr>
          <w:color w:val="4A4A4A"/>
        </w:rPr>
        <w:t>Wazuh</w:t>
      </w:r>
      <w:proofErr w:type="spellEnd"/>
      <w:r>
        <w:rPr>
          <w:color w:val="4A4A4A"/>
        </w:rPr>
        <w:t xml:space="preserve"> Manager IP). Refer to Section 3.3 for vendor-specific commands.</w:t>
      </w:r>
    </w:p>
    <w:p w14:paraId="5BD8865F" w14:textId="77777777" w:rsidR="00C304D3" w:rsidRDefault="00C304D3">
      <w:pPr>
        <w:spacing w:after="120"/>
      </w:pPr>
    </w:p>
    <w:p w14:paraId="1CA7C660" w14:textId="77777777" w:rsidR="00C304D3" w:rsidRDefault="00000000">
      <w:pPr>
        <w:spacing w:before="60" w:after="60"/>
        <w:jc w:val="both"/>
      </w:pPr>
      <w:r>
        <w:rPr>
          <w:color w:val="4A4A4A"/>
        </w:rPr>
        <w:t xml:space="preserve">Verify connectivity from inside </w:t>
      </w:r>
      <w:proofErr w:type="spellStart"/>
      <w:r>
        <w:rPr>
          <w:color w:val="4A4A4A"/>
        </w:rPr>
        <w:t>PNETLab</w:t>
      </w:r>
      <w:proofErr w:type="spellEnd"/>
      <w:r>
        <w:rPr>
          <w:color w:val="4A4A4A"/>
        </w:rPr>
        <w:t xml:space="preserve"> before configuring Syslog forwarding: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4D3" w14:paraId="4E2E1567" w14:textId="77777777">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140" w:type="dxa"/>
              <w:left w:w="220" w:type="dxa"/>
              <w:bottom w:w="140" w:type="dxa"/>
              <w:right w:w="220" w:type="dxa"/>
            </w:tcMar>
          </w:tcPr>
          <w:p w14:paraId="6B721EDF" w14:textId="77777777" w:rsidR="00C304D3" w:rsidRDefault="00000000">
            <w:r>
              <w:rPr>
                <w:rFonts w:ascii="Courier New" w:eastAsia="Courier New" w:hAnsi="Courier New" w:cs="Courier New"/>
                <w:color w:val="6CBFFF"/>
                <w:sz w:val="20"/>
                <w:szCs w:val="20"/>
              </w:rPr>
              <w:t xml:space="preserve"># From inside a </w:t>
            </w:r>
            <w:proofErr w:type="spellStart"/>
            <w:r>
              <w:rPr>
                <w:rFonts w:ascii="Courier New" w:eastAsia="Courier New" w:hAnsi="Courier New" w:cs="Courier New"/>
                <w:color w:val="6CBFFF"/>
                <w:sz w:val="20"/>
                <w:szCs w:val="20"/>
              </w:rPr>
              <w:t>PNETLab</w:t>
            </w:r>
            <w:proofErr w:type="spellEnd"/>
            <w:r>
              <w:rPr>
                <w:rFonts w:ascii="Courier New" w:eastAsia="Courier New" w:hAnsi="Courier New" w:cs="Courier New"/>
                <w:color w:val="6CBFFF"/>
                <w:sz w:val="20"/>
                <w:szCs w:val="20"/>
              </w:rPr>
              <w:t xml:space="preserve"> router (Cisco IOS):</w:t>
            </w:r>
          </w:p>
          <w:p w14:paraId="14175497" w14:textId="77777777" w:rsidR="00C304D3" w:rsidRDefault="00000000">
            <w:r>
              <w:rPr>
                <w:rFonts w:ascii="Courier New" w:eastAsia="Courier New" w:hAnsi="Courier New" w:cs="Courier New"/>
                <w:color w:val="FFFFFF"/>
                <w:sz w:val="20"/>
                <w:szCs w:val="20"/>
              </w:rPr>
              <w:t>Router# ping 192.168.100.10</w:t>
            </w:r>
          </w:p>
          <w:p w14:paraId="5E14D6D5" w14:textId="77777777" w:rsidR="00C304D3" w:rsidRDefault="00C304D3">
            <w:pPr>
              <w:spacing w:after="40"/>
            </w:pPr>
          </w:p>
          <w:p w14:paraId="60828923" w14:textId="77777777" w:rsidR="00C304D3" w:rsidRDefault="00000000">
            <w:r>
              <w:rPr>
                <w:rFonts w:ascii="Courier New" w:eastAsia="Courier New" w:hAnsi="Courier New" w:cs="Courier New"/>
                <w:color w:val="6CBFFF"/>
                <w:sz w:val="20"/>
                <w:szCs w:val="20"/>
              </w:rPr>
              <w:t xml:space="preserve"># On </w:t>
            </w:r>
            <w:proofErr w:type="spellStart"/>
            <w:r>
              <w:rPr>
                <w:rFonts w:ascii="Courier New" w:eastAsia="Courier New" w:hAnsi="Courier New" w:cs="Courier New"/>
                <w:color w:val="6CBFFF"/>
                <w:sz w:val="20"/>
                <w:szCs w:val="20"/>
              </w:rPr>
              <w:t>Wazuh</w:t>
            </w:r>
            <w:proofErr w:type="spellEnd"/>
            <w:r>
              <w:rPr>
                <w:rFonts w:ascii="Courier New" w:eastAsia="Courier New" w:hAnsi="Courier New" w:cs="Courier New"/>
                <w:color w:val="6CBFFF"/>
                <w:sz w:val="20"/>
                <w:szCs w:val="20"/>
              </w:rPr>
              <w:t xml:space="preserve"> VM — verify Syslog messages are arriving:</w:t>
            </w:r>
          </w:p>
          <w:p w14:paraId="0AD3E2CD"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tcpdump</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w:t>
            </w:r>
            <w:proofErr w:type="spellEnd"/>
            <w:r>
              <w:rPr>
                <w:rFonts w:ascii="Courier New" w:eastAsia="Courier New" w:hAnsi="Courier New" w:cs="Courier New"/>
                <w:color w:val="FFFFFF"/>
                <w:sz w:val="20"/>
                <w:szCs w:val="20"/>
              </w:rPr>
              <w:t xml:space="preserve"> any port 514 -n</w:t>
            </w:r>
          </w:p>
          <w:p w14:paraId="7DB09934" w14:textId="77777777" w:rsidR="00C304D3" w:rsidRDefault="00C304D3">
            <w:pPr>
              <w:spacing w:after="40"/>
            </w:pPr>
          </w:p>
          <w:p w14:paraId="7AF24BB6" w14:textId="77777777" w:rsidR="00C304D3" w:rsidRDefault="00000000">
            <w:r>
              <w:rPr>
                <w:rFonts w:ascii="Courier New" w:eastAsia="Courier New" w:hAnsi="Courier New" w:cs="Courier New"/>
                <w:color w:val="6CBFFF"/>
                <w:sz w:val="20"/>
                <w:szCs w:val="20"/>
              </w:rPr>
              <w:t xml:space="preserve"># Check </w:t>
            </w:r>
            <w:proofErr w:type="spellStart"/>
            <w:r>
              <w:rPr>
                <w:rFonts w:ascii="Courier New" w:eastAsia="Courier New" w:hAnsi="Courier New" w:cs="Courier New"/>
                <w:color w:val="6CBFFF"/>
                <w:sz w:val="20"/>
                <w:szCs w:val="20"/>
              </w:rPr>
              <w:t>Wazuh</w:t>
            </w:r>
            <w:proofErr w:type="spellEnd"/>
            <w:r>
              <w:rPr>
                <w:rFonts w:ascii="Courier New" w:eastAsia="Courier New" w:hAnsi="Courier New" w:cs="Courier New"/>
                <w:color w:val="6CBFFF"/>
                <w:sz w:val="20"/>
                <w:szCs w:val="20"/>
              </w:rPr>
              <w:t xml:space="preserve"> archives for incoming network device logs:</w:t>
            </w:r>
          </w:p>
          <w:p w14:paraId="3C4F6DA5"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tail -f /var/</w:t>
            </w:r>
            <w:proofErr w:type="spellStart"/>
            <w:r>
              <w:rPr>
                <w:rFonts w:ascii="Courier New" w:eastAsia="Courier New" w:hAnsi="Courier New" w:cs="Courier New"/>
                <w:color w:val="FFFFFF"/>
                <w:sz w:val="20"/>
                <w:szCs w:val="20"/>
              </w:rPr>
              <w:t>ossec</w:t>
            </w:r>
            <w:proofErr w:type="spellEnd"/>
            <w:r>
              <w:rPr>
                <w:rFonts w:ascii="Courier New" w:eastAsia="Courier New" w:hAnsi="Courier New" w:cs="Courier New"/>
                <w:color w:val="FFFFFF"/>
                <w:sz w:val="20"/>
                <w:szCs w:val="20"/>
              </w:rPr>
              <w:t>/logs/archives/archives.log | grep -v agent</w:t>
            </w:r>
          </w:p>
        </w:tc>
      </w:tr>
    </w:tbl>
    <w:p w14:paraId="58F7EEAD" w14:textId="77777777" w:rsidR="00C304D3" w:rsidRDefault="00C304D3">
      <w:pPr>
        <w:spacing w:after="160"/>
      </w:pPr>
    </w:p>
    <w:p w14:paraId="3A8C5005" w14:textId="77777777" w:rsidR="00C304D3" w:rsidRDefault="00000000">
      <w:pPr>
        <w:pStyle w:val="Heading2"/>
      </w:pPr>
      <w:r>
        <w:rPr>
          <w:color w:val="2E75B6"/>
        </w:rPr>
        <w:t xml:space="preserve">5.5 Enabling Syslog Reception in </w:t>
      </w:r>
      <w:proofErr w:type="spellStart"/>
      <w:r>
        <w:rPr>
          <w:color w:val="2E75B6"/>
        </w:rPr>
        <w:t>Wazuh</w:t>
      </w:r>
      <w:proofErr w:type="spellEnd"/>
      <w:r>
        <w:rPr>
          <w:color w:val="2E75B6"/>
        </w:rPr>
        <w:t xml:space="preserve"> Manager</w:t>
      </w:r>
    </w:p>
    <w:p w14:paraId="33E69C3F" w14:textId="77777777" w:rsidR="00C304D3" w:rsidRDefault="00000000">
      <w:pPr>
        <w:spacing w:before="60" w:after="60"/>
        <w:jc w:val="both"/>
      </w:pPr>
      <w:r>
        <w:rPr>
          <w:color w:val="4A4A4A"/>
        </w:rPr>
        <w:t>Edit /var/</w:t>
      </w:r>
      <w:proofErr w:type="spellStart"/>
      <w:r>
        <w:rPr>
          <w:color w:val="4A4A4A"/>
        </w:rPr>
        <w:t>ossec</w:t>
      </w:r>
      <w:proofErr w:type="spellEnd"/>
      <w:r>
        <w:rPr>
          <w:color w:val="4A4A4A"/>
        </w:rPr>
        <w:t>/</w:t>
      </w:r>
      <w:proofErr w:type="spellStart"/>
      <w:r>
        <w:rPr>
          <w:color w:val="4A4A4A"/>
        </w:rPr>
        <w:t>etc</w:t>
      </w:r>
      <w:proofErr w:type="spellEnd"/>
      <w:r>
        <w:rPr>
          <w:color w:val="4A4A4A"/>
        </w:rPr>
        <w:t>/</w:t>
      </w:r>
      <w:proofErr w:type="spellStart"/>
      <w:r>
        <w:rPr>
          <w:color w:val="4A4A4A"/>
        </w:rPr>
        <w:t>ossec.conf</w:t>
      </w:r>
      <w:proofErr w:type="spellEnd"/>
      <w:r>
        <w:rPr>
          <w:color w:val="4A4A4A"/>
        </w:rPr>
        <w:t xml:space="preserve"> and add the remote syslog block (shown in Section 3.2). Open UDP port 514 in the firewall on the </w:t>
      </w:r>
      <w:proofErr w:type="spellStart"/>
      <w:r>
        <w:rPr>
          <w:color w:val="4A4A4A"/>
        </w:rPr>
        <w:t>Wazuh</w:t>
      </w:r>
      <w:proofErr w:type="spellEnd"/>
      <w:r>
        <w:rPr>
          <w:color w:val="4A4A4A"/>
        </w:rPr>
        <w:t xml:space="preserv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4D3" w14:paraId="272D9D49" w14:textId="77777777">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140" w:type="dxa"/>
              <w:left w:w="220" w:type="dxa"/>
              <w:bottom w:w="140" w:type="dxa"/>
              <w:right w:w="220" w:type="dxa"/>
            </w:tcMar>
          </w:tcPr>
          <w:p w14:paraId="3104DADB"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ufw</w:t>
            </w:r>
            <w:proofErr w:type="spellEnd"/>
            <w:r>
              <w:rPr>
                <w:rFonts w:ascii="Courier New" w:eastAsia="Courier New" w:hAnsi="Courier New" w:cs="Courier New"/>
                <w:color w:val="FFFFFF"/>
                <w:sz w:val="20"/>
                <w:szCs w:val="20"/>
              </w:rPr>
              <w:t xml:space="preserve"> allow 514/</w:t>
            </w:r>
            <w:proofErr w:type="spellStart"/>
            <w:r>
              <w:rPr>
                <w:rFonts w:ascii="Courier New" w:eastAsia="Courier New" w:hAnsi="Courier New" w:cs="Courier New"/>
                <w:color w:val="FFFFFF"/>
                <w:sz w:val="20"/>
                <w:szCs w:val="20"/>
              </w:rPr>
              <w:t>udp</w:t>
            </w:r>
            <w:proofErr w:type="spellEnd"/>
          </w:p>
          <w:p w14:paraId="224CBF5A"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ufw</w:t>
            </w:r>
            <w:proofErr w:type="spellEnd"/>
            <w:r>
              <w:rPr>
                <w:rFonts w:ascii="Courier New" w:eastAsia="Courier New" w:hAnsi="Courier New" w:cs="Courier New"/>
                <w:color w:val="FFFFFF"/>
                <w:sz w:val="20"/>
                <w:szCs w:val="20"/>
              </w:rPr>
              <w:t xml:space="preserve"> allow 514/</w:t>
            </w:r>
            <w:proofErr w:type="spellStart"/>
            <w:r>
              <w:rPr>
                <w:rFonts w:ascii="Courier New" w:eastAsia="Courier New" w:hAnsi="Courier New" w:cs="Courier New"/>
                <w:color w:val="FFFFFF"/>
                <w:sz w:val="20"/>
                <w:szCs w:val="20"/>
              </w:rPr>
              <w:t>tcp</w:t>
            </w:r>
            <w:proofErr w:type="spellEnd"/>
          </w:p>
          <w:p w14:paraId="7555B795"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ufw</w:t>
            </w:r>
            <w:proofErr w:type="spellEnd"/>
            <w:r>
              <w:rPr>
                <w:rFonts w:ascii="Courier New" w:eastAsia="Courier New" w:hAnsi="Courier New" w:cs="Courier New"/>
                <w:color w:val="FFFFFF"/>
                <w:sz w:val="20"/>
                <w:szCs w:val="20"/>
              </w:rPr>
              <w:t xml:space="preserve"> allow 443/</w:t>
            </w:r>
            <w:proofErr w:type="spellStart"/>
            <w:r>
              <w:rPr>
                <w:rFonts w:ascii="Courier New" w:eastAsia="Courier New" w:hAnsi="Courier New" w:cs="Courier New"/>
                <w:color w:val="FFFFFF"/>
                <w:sz w:val="20"/>
                <w:szCs w:val="20"/>
              </w:rPr>
              <w:t>tcp</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Wazuh</w:t>
            </w:r>
            <w:proofErr w:type="spellEnd"/>
            <w:r>
              <w:rPr>
                <w:rFonts w:ascii="Courier New" w:eastAsia="Courier New" w:hAnsi="Courier New" w:cs="Courier New"/>
                <w:color w:val="FFFFFF"/>
                <w:sz w:val="20"/>
                <w:szCs w:val="20"/>
              </w:rPr>
              <w:t xml:space="preserve"> Dashboard HTTPS</w:t>
            </w:r>
          </w:p>
          <w:p w14:paraId="7470D1CD" w14:textId="77777777" w:rsidR="00C304D3" w:rsidRDefault="00000000">
            <w:proofErr w:type="spellStart"/>
            <w:r>
              <w:rPr>
                <w:rFonts w:ascii="Courier New" w:eastAsia="Courier New" w:hAnsi="Courier New" w:cs="Courier New"/>
                <w:color w:val="FFFFFF"/>
                <w:sz w:val="20"/>
                <w:szCs w:val="20"/>
              </w:rPr>
              <w:t>sudo</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systemctl</w:t>
            </w:r>
            <w:proofErr w:type="spellEnd"/>
            <w:r>
              <w:rPr>
                <w:rFonts w:ascii="Courier New" w:eastAsia="Courier New" w:hAnsi="Courier New" w:cs="Courier New"/>
                <w:color w:val="FFFFFF"/>
                <w:sz w:val="20"/>
                <w:szCs w:val="20"/>
              </w:rPr>
              <w:t xml:space="preserve"> restart </w:t>
            </w:r>
            <w:proofErr w:type="spellStart"/>
            <w:r>
              <w:rPr>
                <w:rFonts w:ascii="Courier New" w:eastAsia="Courier New" w:hAnsi="Courier New" w:cs="Courier New"/>
                <w:color w:val="FFFFFF"/>
                <w:sz w:val="20"/>
                <w:szCs w:val="20"/>
              </w:rPr>
              <w:t>wazuh</w:t>
            </w:r>
            <w:proofErr w:type="spellEnd"/>
            <w:r>
              <w:rPr>
                <w:rFonts w:ascii="Courier New" w:eastAsia="Courier New" w:hAnsi="Courier New" w:cs="Courier New"/>
                <w:color w:val="FFFFFF"/>
                <w:sz w:val="20"/>
                <w:szCs w:val="20"/>
              </w:rPr>
              <w:t>-manager</w:t>
            </w:r>
          </w:p>
        </w:tc>
      </w:tr>
    </w:tbl>
    <w:p w14:paraId="6D675188" w14:textId="77777777" w:rsidR="0070274D" w:rsidRDefault="0070274D" w:rsidP="0070274D">
      <w:pPr>
        <w:rPr>
          <w:rtl/>
        </w:rPr>
      </w:pPr>
    </w:p>
    <w:p w14:paraId="0681E941" w14:textId="77777777" w:rsidR="0070274D" w:rsidRDefault="0070274D" w:rsidP="0070274D">
      <w:pPr>
        <w:rPr>
          <w:rtl/>
        </w:rPr>
      </w:pPr>
    </w:p>
    <w:p w14:paraId="2183F33B" w14:textId="77777777" w:rsidR="0070274D" w:rsidRDefault="0070274D" w:rsidP="0070274D">
      <w:pPr>
        <w:rPr>
          <w:rtl/>
        </w:rPr>
      </w:pPr>
    </w:p>
    <w:p w14:paraId="2E14F715" w14:textId="77777777" w:rsidR="0070274D" w:rsidRDefault="0070274D" w:rsidP="0070274D">
      <w:pPr>
        <w:rPr>
          <w:rtl/>
        </w:rPr>
      </w:pPr>
    </w:p>
    <w:p w14:paraId="40B089BE" w14:textId="77777777" w:rsidR="0070274D" w:rsidRDefault="0070274D" w:rsidP="0070274D">
      <w:pPr>
        <w:rPr>
          <w:rtl/>
        </w:rPr>
      </w:pPr>
    </w:p>
    <w:p w14:paraId="69FAF328" w14:textId="7557B465" w:rsidR="00C304D3" w:rsidRDefault="00000000" w:rsidP="0070274D">
      <w:r>
        <w:rPr>
          <w:b/>
          <w:bCs/>
          <w:color w:val="1B3A5C"/>
          <w:sz w:val="36"/>
          <w:szCs w:val="36"/>
        </w:rPr>
        <w:t>6. Verification &amp; Monitoring</w:t>
      </w:r>
    </w:p>
    <w:p w14:paraId="5B4F42CF" w14:textId="77777777" w:rsidR="00C304D3" w:rsidRDefault="00000000">
      <w:pPr>
        <w:pStyle w:val="Heading2"/>
      </w:pPr>
      <w:r>
        <w:rPr>
          <w:color w:val="2E75B6"/>
        </w:rPr>
        <w:t xml:space="preserve">6.1 Confirming Log Ingestion in </w:t>
      </w:r>
      <w:proofErr w:type="spellStart"/>
      <w:r>
        <w:rPr>
          <w:color w:val="2E75B6"/>
        </w:rPr>
        <w:t>Wazuh</w:t>
      </w:r>
      <w:proofErr w:type="spellEnd"/>
      <w:r>
        <w:rPr>
          <w:color w:val="2E75B6"/>
        </w:rPr>
        <w:t xml:space="preserve"> Dashboard</w:t>
      </w:r>
    </w:p>
    <w:p w14:paraId="0AC2F404" w14:textId="77777777" w:rsidR="00C304D3" w:rsidRDefault="00000000">
      <w:pPr>
        <w:pStyle w:val="ListParagraph"/>
        <w:numPr>
          <w:ilvl w:val="0"/>
          <w:numId w:val="3"/>
        </w:numPr>
        <w:spacing w:before="40" w:after="40"/>
      </w:pPr>
      <w:r>
        <w:rPr>
          <w:color w:val="4A4A4A"/>
        </w:rPr>
        <w:t>Open a browser and navigate to https://192.168.100.10 (</w:t>
      </w:r>
      <w:proofErr w:type="spellStart"/>
      <w:r>
        <w:rPr>
          <w:color w:val="4A4A4A"/>
        </w:rPr>
        <w:t>Wazuh</w:t>
      </w:r>
      <w:proofErr w:type="spellEnd"/>
      <w:r>
        <w:rPr>
          <w:color w:val="4A4A4A"/>
        </w:rPr>
        <w:t xml:space="preserve"> Dashboard).</w:t>
      </w:r>
    </w:p>
    <w:p w14:paraId="7417F7BF" w14:textId="77777777" w:rsidR="00C304D3" w:rsidRDefault="00000000">
      <w:pPr>
        <w:pStyle w:val="ListParagraph"/>
        <w:numPr>
          <w:ilvl w:val="0"/>
          <w:numId w:val="3"/>
        </w:numPr>
        <w:spacing w:before="40" w:after="40"/>
      </w:pPr>
      <w:r>
        <w:rPr>
          <w:color w:val="4A4A4A"/>
        </w:rPr>
        <w:t>Log in with admin credentials. Navigate to Home &gt; Explore &gt; Discover.</w:t>
      </w:r>
    </w:p>
    <w:p w14:paraId="5688405D" w14:textId="77777777" w:rsidR="00C304D3" w:rsidRDefault="00000000">
      <w:pPr>
        <w:pStyle w:val="ListParagraph"/>
        <w:numPr>
          <w:ilvl w:val="0"/>
          <w:numId w:val="3"/>
        </w:numPr>
        <w:spacing w:before="40" w:after="40"/>
      </w:pPr>
      <w:r>
        <w:rPr>
          <w:color w:val="4A4A4A"/>
        </w:rPr>
        <w:t>In the index pattern selector choose '</w:t>
      </w:r>
      <w:proofErr w:type="spellStart"/>
      <w:r>
        <w:rPr>
          <w:color w:val="4A4A4A"/>
        </w:rPr>
        <w:t>wazuh</w:t>
      </w:r>
      <w:proofErr w:type="spellEnd"/>
      <w:r>
        <w:rPr>
          <w:color w:val="4A4A4A"/>
        </w:rPr>
        <w:t>-alerts-*' or '</w:t>
      </w:r>
      <w:proofErr w:type="spellStart"/>
      <w:r>
        <w:rPr>
          <w:color w:val="4A4A4A"/>
        </w:rPr>
        <w:t>wazuh</w:t>
      </w:r>
      <w:proofErr w:type="spellEnd"/>
      <w:r>
        <w:rPr>
          <w:color w:val="4A4A4A"/>
        </w:rPr>
        <w:t>-archives-*'.</w:t>
      </w:r>
    </w:p>
    <w:p w14:paraId="441A11DE" w14:textId="77777777" w:rsidR="00C304D3" w:rsidRDefault="00000000">
      <w:pPr>
        <w:pStyle w:val="ListParagraph"/>
        <w:numPr>
          <w:ilvl w:val="0"/>
          <w:numId w:val="3"/>
        </w:numPr>
        <w:spacing w:before="40" w:after="40"/>
      </w:pPr>
      <w:r>
        <w:rPr>
          <w:color w:val="4A4A4A"/>
        </w:rPr>
        <w:t xml:space="preserve">Set the time filter to 'Last 15 minutes'. Apply the filter: </w:t>
      </w:r>
      <w:proofErr w:type="spellStart"/>
      <w:r>
        <w:rPr>
          <w:color w:val="4A4A4A"/>
        </w:rPr>
        <w:t>agent.name:"router-name</w:t>
      </w:r>
      <w:proofErr w:type="spellEnd"/>
      <w:r>
        <w:rPr>
          <w:color w:val="4A4A4A"/>
        </w:rPr>
        <w:t xml:space="preserve">" or </w:t>
      </w:r>
      <w:proofErr w:type="spellStart"/>
      <w:proofErr w:type="gramStart"/>
      <w:r>
        <w:rPr>
          <w:color w:val="4A4A4A"/>
        </w:rPr>
        <w:t>data.srcip</w:t>
      </w:r>
      <w:proofErr w:type="spellEnd"/>
      <w:proofErr w:type="gramEnd"/>
      <w:r>
        <w:rPr>
          <w:color w:val="4A4A4A"/>
        </w:rPr>
        <w:t xml:space="preserve"> exists.</w:t>
      </w:r>
    </w:p>
    <w:p w14:paraId="372C4292" w14:textId="77777777" w:rsidR="00C304D3" w:rsidRDefault="00000000">
      <w:pPr>
        <w:pStyle w:val="ListParagraph"/>
        <w:numPr>
          <w:ilvl w:val="0"/>
          <w:numId w:val="3"/>
        </w:numPr>
        <w:spacing w:before="40" w:after="40"/>
      </w:pPr>
      <w:r>
        <w:rPr>
          <w:color w:val="4A4A4A"/>
        </w:rPr>
        <w:t xml:space="preserve">If logs are arriving, you will see events with decoded fields: </w:t>
      </w:r>
      <w:proofErr w:type="spellStart"/>
      <w:proofErr w:type="gramStart"/>
      <w:r>
        <w:rPr>
          <w:color w:val="4A4A4A"/>
        </w:rPr>
        <w:t>data.srcip</w:t>
      </w:r>
      <w:proofErr w:type="spellEnd"/>
      <w:proofErr w:type="gramEnd"/>
      <w:r>
        <w:rPr>
          <w:color w:val="4A4A4A"/>
        </w:rPr>
        <w:t xml:space="preserve">, </w:t>
      </w:r>
      <w:proofErr w:type="spellStart"/>
      <w:proofErr w:type="gramStart"/>
      <w:r>
        <w:rPr>
          <w:color w:val="4A4A4A"/>
        </w:rPr>
        <w:t>data.action</w:t>
      </w:r>
      <w:proofErr w:type="spellEnd"/>
      <w:proofErr w:type="gramEnd"/>
      <w:r>
        <w:rPr>
          <w:color w:val="4A4A4A"/>
        </w:rPr>
        <w:t xml:space="preserve">, </w:t>
      </w:r>
      <w:proofErr w:type="spellStart"/>
      <w:proofErr w:type="gramStart"/>
      <w:r>
        <w:rPr>
          <w:color w:val="4A4A4A"/>
        </w:rPr>
        <w:t>data.protocol</w:t>
      </w:r>
      <w:proofErr w:type="spellEnd"/>
      <w:proofErr w:type="gramEnd"/>
      <w:r>
        <w:rPr>
          <w:color w:val="4A4A4A"/>
        </w:rPr>
        <w:t xml:space="preserve">, and </w:t>
      </w:r>
      <w:proofErr w:type="spellStart"/>
      <w:proofErr w:type="gramStart"/>
      <w:r>
        <w:rPr>
          <w:color w:val="4A4A4A"/>
        </w:rPr>
        <w:t>rule.description</w:t>
      </w:r>
      <w:proofErr w:type="spellEnd"/>
      <w:proofErr w:type="gramEnd"/>
      <w:r>
        <w:rPr>
          <w:color w:val="4A4A4A"/>
        </w:rPr>
        <w:t>.</w:t>
      </w:r>
    </w:p>
    <w:p w14:paraId="3802BB79" w14:textId="77777777" w:rsidR="00C304D3" w:rsidRDefault="00C304D3">
      <w:pPr>
        <w:spacing w:after="160"/>
      </w:pPr>
    </w:p>
    <w:p w14:paraId="15CFE920" w14:textId="77777777" w:rsidR="00C304D3" w:rsidRDefault="00C304D3">
      <w:pPr>
        <w:spacing w:after="300"/>
      </w:pPr>
    </w:p>
    <w:sectPr w:rsidR="00C304D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AA619" w14:textId="77777777" w:rsidR="005B5B4A" w:rsidRDefault="005B5B4A">
      <w:r>
        <w:separator/>
      </w:r>
    </w:p>
  </w:endnote>
  <w:endnote w:type="continuationSeparator" w:id="0">
    <w:p w14:paraId="1A40F029" w14:textId="77777777" w:rsidR="005B5B4A" w:rsidRDefault="005B5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2C82" w14:textId="77777777" w:rsidR="00C304D3" w:rsidRDefault="00000000">
    <w:pPr>
      <w:pBdr>
        <w:top w:val="single" w:sz="4" w:space="1" w:color="D5E8F0"/>
      </w:pBdr>
      <w:jc w:val="center"/>
    </w:pPr>
    <w:r>
      <w:rPr>
        <w:color w:val="888888"/>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A51EE" w14:textId="77777777" w:rsidR="005B5B4A" w:rsidRDefault="005B5B4A">
      <w:r>
        <w:separator/>
      </w:r>
    </w:p>
  </w:footnote>
  <w:footnote w:type="continuationSeparator" w:id="0">
    <w:p w14:paraId="74AFFE8E" w14:textId="77777777" w:rsidR="005B5B4A" w:rsidRDefault="005B5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B44D" w14:textId="77777777" w:rsidR="00C304D3" w:rsidRDefault="00000000">
    <w:pPr>
      <w:pBdr>
        <w:bottom w:val="single" w:sz="4" w:space="1" w:color="D5E8F0"/>
      </w:pBdr>
      <w:tabs>
        <w:tab w:val="right" w:pos="9026"/>
      </w:tabs>
    </w:pPr>
    <w:r>
      <w:rPr>
        <w:color w:val="2E75B6"/>
        <w:sz w:val="18"/>
        <w:szCs w:val="18"/>
      </w:rPr>
      <w:t xml:space="preserve">SIEM with </w:t>
    </w:r>
    <w:proofErr w:type="spellStart"/>
    <w:r>
      <w:rPr>
        <w:color w:val="2E75B6"/>
        <w:sz w:val="18"/>
        <w:szCs w:val="18"/>
      </w:rPr>
      <w:t>Wazuh</w:t>
    </w:r>
    <w:proofErr w:type="spellEnd"/>
    <w:r>
      <w:rPr>
        <w:color w:val="2E75B6"/>
        <w:sz w:val="18"/>
        <w:szCs w:val="18"/>
      </w:rPr>
      <w:t xml:space="preserve"> — Graduation Project Report</w:t>
    </w:r>
    <w:r>
      <w:rPr>
        <w:sz w:val="18"/>
        <w:szCs w:val="18"/>
      </w:rPr>
      <w:tab/>
    </w:r>
    <w:r>
      <w:rPr>
        <w:color w:val="AAAAAA"/>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B0817"/>
    <w:multiLevelType w:val="hybridMultilevel"/>
    <w:tmpl w:val="1E227DDC"/>
    <w:lvl w:ilvl="0" w:tplc="C8C01092">
      <w:start w:val="1"/>
      <w:numFmt w:val="decimal"/>
      <w:lvlText w:val="%1."/>
      <w:lvlJc w:val="left"/>
      <w:pPr>
        <w:ind w:left="720" w:hanging="360"/>
      </w:pPr>
    </w:lvl>
    <w:lvl w:ilvl="1" w:tplc="1D604D78">
      <w:numFmt w:val="decimal"/>
      <w:lvlText w:val=""/>
      <w:lvlJc w:val="left"/>
    </w:lvl>
    <w:lvl w:ilvl="2" w:tplc="7952C984">
      <w:numFmt w:val="decimal"/>
      <w:lvlText w:val=""/>
      <w:lvlJc w:val="left"/>
    </w:lvl>
    <w:lvl w:ilvl="3" w:tplc="6630C448">
      <w:numFmt w:val="decimal"/>
      <w:lvlText w:val=""/>
      <w:lvlJc w:val="left"/>
    </w:lvl>
    <w:lvl w:ilvl="4" w:tplc="A27C0150">
      <w:numFmt w:val="decimal"/>
      <w:lvlText w:val=""/>
      <w:lvlJc w:val="left"/>
    </w:lvl>
    <w:lvl w:ilvl="5" w:tplc="DAB28768">
      <w:numFmt w:val="decimal"/>
      <w:lvlText w:val=""/>
      <w:lvlJc w:val="left"/>
    </w:lvl>
    <w:lvl w:ilvl="6" w:tplc="39BC6840">
      <w:numFmt w:val="decimal"/>
      <w:lvlText w:val=""/>
      <w:lvlJc w:val="left"/>
    </w:lvl>
    <w:lvl w:ilvl="7" w:tplc="BDA6F962">
      <w:numFmt w:val="decimal"/>
      <w:lvlText w:val=""/>
      <w:lvlJc w:val="left"/>
    </w:lvl>
    <w:lvl w:ilvl="8" w:tplc="B0FC449A">
      <w:numFmt w:val="decimal"/>
      <w:lvlText w:val=""/>
      <w:lvlJc w:val="left"/>
    </w:lvl>
  </w:abstractNum>
  <w:abstractNum w:abstractNumId="1" w15:restartNumberingAfterBreak="0">
    <w:nsid w:val="41E07736"/>
    <w:multiLevelType w:val="hybridMultilevel"/>
    <w:tmpl w:val="6AB29E0E"/>
    <w:lvl w:ilvl="0" w:tplc="E9BC6400">
      <w:start w:val="1"/>
      <w:numFmt w:val="bullet"/>
      <w:lvlText w:val="•"/>
      <w:lvlJc w:val="left"/>
      <w:pPr>
        <w:ind w:left="720" w:hanging="360"/>
      </w:pPr>
    </w:lvl>
    <w:lvl w:ilvl="1" w:tplc="B8E84C2E">
      <w:numFmt w:val="decimal"/>
      <w:lvlText w:val=""/>
      <w:lvlJc w:val="left"/>
    </w:lvl>
    <w:lvl w:ilvl="2" w:tplc="11B829CC">
      <w:numFmt w:val="decimal"/>
      <w:lvlText w:val=""/>
      <w:lvlJc w:val="left"/>
    </w:lvl>
    <w:lvl w:ilvl="3" w:tplc="C188F5B2">
      <w:numFmt w:val="decimal"/>
      <w:lvlText w:val=""/>
      <w:lvlJc w:val="left"/>
    </w:lvl>
    <w:lvl w:ilvl="4" w:tplc="36D045D6">
      <w:numFmt w:val="decimal"/>
      <w:lvlText w:val=""/>
      <w:lvlJc w:val="left"/>
    </w:lvl>
    <w:lvl w:ilvl="5" w:tplc="8EE0AAC2">
      <w:numFmt w:val="decimal"/>
      <w:lvlText w:val=""/>
      <w:lvlJc w:val="left"/>
    </w:lvl>
    <w:lvl w:ilvl="6" w:tplc="588087E2">
      <w:numFmt w:val="decimal"/>
      <w:lvlText w:val=""/>
      <w:lvlJc w:val="left"/>
    </w:lvl>
    <w:lvl w:ilvl="7" w:tplc="8D6E40EA">
      <w:numFmt w:val="decimal"/>
      <w:lvlText w:val=""/>
      <w:lvlJc w:val="left"/>
    </w:lvl>
    <w:lvl w:ilvl="8" w:tplc="E620F09A">
      <w:numFmt w:val="decimal"/>
      <w:lvlText w:val=""/>
      <w:lvlJc w:val="left"/>
    </w:lvl>
  </w:abstractNum>
  <w:abstractNum w:abstractNumId="2" w15:restartNumberingAfterBreak="0">
    <w:nsid w:val="68531793"/>
    <w:multiLevelType w:val="hybridMultilevel"/>
    <w:tmpl w:val="4828998E"/>
    <w:lvl w:ilvl="0" w:tplc="6F0CB354">
      <w:start w:val="1"/>
      <w:numFmt w:val="bullet"/>
      <w:lvlText w:val="●"/>
      <w:lvlJc w:val="left"/>
      <w:pPr>
        <w:ind w:left="720" w:hanging="360"/>
      </w:pPr>
    </w:lvl>
    <w:lvl w:ilvl="1" w:tplc="3FC032FA">
      <w:start w:val="1"/>
      <w:numFmt w:val="bullet"/>
      <w:lvlText w:val="○"/>
      <w:lvlJc w:val="left"/>
      <w:pPr>
        <w:ind w:left="1440" w:hanging="360"/>
      </w:pPr>
    </w:lvl>
    <w:lvl w:ilvl="2" w:tplc="0482510A">
      <w:start w:val="1"/>
      <w:numFmt w:val="bullet"/>
      <w:lvlText w:val="■"/>
      <w:lvlJc w:val="left"/>
      <w:pPr>
        <w:ind w:left="2160" w:hanging="360"/>
      </w:pPr>
    </w:lvl>
    <w:lvl w:ilvl="3" w:tplc="4E9AE78E">
      <w:start w:val="1"/>
      <w:numFmt w:val="bullet"/>
      <w:lvlText w:val="●"/>
      <w:lvlJc w:val="left"/>
      <w:pPr>
        <w:ind w:left="2880" w:hanging="360"/>
      </w:pPr>
    </w:lvl>
    <w:lvl w:ilvl="4" w:tplc="DC2AE87A">
      <w:start w:val="1"/>
      <w:numFmt w:val="bullet"/>
      <w:lvlText w:val="○"/>
      <w:lvlJc w:val="left"/>
      <w:pPr>
        <w:ind w:left="3600" w:hanging="360"/>
      </w:pPr>
    </w:lvl>
    <w:lvl w:ilvl="5" w:tplc="45845F22">
      <w:start w:val="1"/>
      <w:numFmt w:val="bullet"/>
      <w:lvlText w:val="■"/>
      <w:lvlJc w:val="left"/>
      <w:pPr>
        <w:ind w:left="4320" w:hanging="360"/>
      </w:pPr>
    </w:lvl>
    <w:lvl w:ilvl="6" w:tplc="238879CE">
      <w:start w:val="1"/>
      <w:numFmt w:val="bullet"/>
      <w:lvlText w:val="●"/>
      <w:lvlJc w:val="left"/>
      <w:pPr>
        <w:ind w:left="5040" w:hanging="360"/>
      </w:pPr>
    </w:lvl>
    <w:lvl w:ilvl="7" w:tplc="6688F71C">
      <w:start w:val="1"/>
      <w:numFmt w:val="bullet"/>
      <w:lvlText w:val="●"/>
      <w:lvlJc w:val="left"/>
      <w:pPr>
        <w:ind w:left="5760" w:hanging="360"/>
      </w:pPr>
    </w:lvl>
    <w:lvl w:ilvl="8" w:tplc="B576F6C2">
      <w:start w:val="1"/>
      <w:numFmt w:val="bullet"/>
      <w:lvlText w:val="●"/>
      <w:lvlJc w:val="left"/>
      <w:pPr>
        <w:ind w:left="6480" w:hanging="360"/>
      </w:pPr>
    </w:lvl>
  </w:abstractNum>
  <w:num w:numId="1" w16cid:durableId="542716588">
    <w:abstractNumId w:val="2"/>
    <w:lvlOverride w:ilvl="0">
      <w:startOverride w:val="1"/>
    </w:lvlOverride>
  </w:num>
  <w:num w:numId="2" w16cid:durableId="2133934275">
    <w:abstractNumId w:val="1"/>
    <w:lvlOverride w:ilvl="0">
      <w:startOverride w:val="1"/>
    </w:lvlOverride>
  </w:num>
  <w:num w:numId="3" w16cid:durableId="1578897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4D3"/>
    <w:rsid w:val="000216E7"/>
    <w:rsid w:val="00077DC1"/>
    <w:rsid w:val="005B5B4A"/>
    <w:rsid w:val="006179F9"/>
    <w:rsid w:val="0070274D"/>
    <w:rsid w:val="007B7CD6"/>
    <w:rsid w:val="008B7AB5"/>
    <w:rsid w:val="00BF5131"/>
    <w:rsid w:val="00C304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60FD"/>
  <w15:docId w15:val="{0209D116-6A0C-428B-8FCA-0D63D7C30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 Ezzat</cp:lastModifiedBy>
  <cp:revision>3</cp:revision>
  <dcterms:created xsi:type="dcterms:W3CDTF">2026-05-12T21:39:00Z</dcterms:created>
  <dcterms:modified xsi:type="dcterms:W3CDTF">2026-05-12T21:39:00Z</dcterms:modified>
</cp:coreProperties>
</file>