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Сборник упражнений</w:t>
      </w:r>
    </w:p>
    <w:p>
      <w:pPr>
        <w:pStyle w:val="Heading1"/>
      </w:pPr>
      <w:r>
        <w:t>Порядок слов</w:t>
      </w:r>
    </w:p>
    <w:p>
      <w:pPr>
        <w:pStyle w:val="Heading2"/>
      </w:pPr>
      <w:r>
        <w:t>Упражнение 1</w:t>
      </w:r>
    </w:p>
    <w:p>
      <w:r>
        <w:t>Задание: Восстановите правильный порядок слов в предложении</w:t>
      </w:r>
    </w:p>
    <w:p>
      <w:r>
        <w:rPr>
          <w:b/>
        </w:rPr>
        <w:t xml:space="preserve">Вопрос: </w:t>
      </w:r>
      <w:r>
        <w:t>écrièrent rouck Rouck sang ils de deux gouck blancs di dans ramiers Pas gouck le di les s lorsqu furent noisetier soulier Et devant le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2</w:t>
      </w:r>
    </w:p>
    <w:p>
      <w:r>
        <w:t>Задание: Восстановите правильный порядок слов в предложении</w:t>
      </w:r>
    </w:p>
    <w:p>
      <w:r>
        <w:rPr>
          <w:b/>
        </w:rPr>
        <w:t xml:space="preserve">Вопрос: </w:t>
      </w:r>
      <w:r>
        <w:t>fut sa encore émerveillé celle elle le cette de le une à lorsqu avec robe oiseau veille parut monde tout et la la fête éblouissante robe de que lui beauté Alors donna plus petit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3</w:t>
      </w:r>
    </w:p>
    <w:p>
      <w:r>
        <w:t>Задание: Восстановите правильный порядок слов в предложении</w:t>
      </w:r>
    </w:p>
    <w:p>
      <w:r>
        <w:rPr>
          <w:b/>
        </w:rPr>
        <w:t xml:space="preserve">Вопрос: </w:t>
      </w:r>
      <w:r>
        <w:t>qui François nous parler Dechy Baluchon va de Journaliste reçois Aujourd je hui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Заполнение пропусков</w:t>
      </w:r>
    </w:p>
    <w:p>
      <w:pPr>
        <w:pStyle w:val="Heading2"/>
      </w:pPr>
      <w:r>
        <w:t>Упражнение 1</w:t>
      </w:r>
    </w:p>
    <w:p>
      <w:r>
        <w:t>Задание: Заполните пропуски подходящими словами</w:t>
      </w:r>
    </w:p>
    <w:p>
      <w:r>
        <w:rPr>
          <w:b/>
        </w:rPr>
        <w:t xml:space="preserve">Вопрос: </w:t>
      </w:r>
      <w:r>
        <w:t>Adapté d’un manga culte, ce deuxième volet d’une trilogie sombre et ___ autour de la vengeance aborde les inégalités sociales, un marqueur du cinéma coréen.</w:t>
      </w:r>
    </w:p>
    <w:p>
      <w:r>
        <w:rPr>
          <w:b/>
        </w:rPr>
        <w:t>Варианты ответов:</w:t>
      </w:r>
    </w:p>
    <w:p>
      <w:pPr>
        <w:pStyle w:val="ListBullet"/>
      </w:pPr>
      <w:r>
        <w:t>• sanglante</w:t>
      </w:r>
    </w:p>
    <w:p>
      <w:pPr>
        <w:pStyle w:val="ListBullet"/>
      </w:pPr>
      <w:r>
        <w:t>• manga</w:t>
      </w:r>
    </w:p>
    <w:p>
      <w:pPr>
        <w:pStyle w:val="ListBullet"/>
      </w:pPr>
      <w:r>
        <w:t>• Adapté</w:t>
      </w:r>
    </w:p>
    <w:p>
      <w:pPr>
        <w:pStyle w:val="ListBullet"/>
      </w:pPr>
      <w:r>
        <w:t>• culte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2</w:t>
      </w:r>
    </w:p>
    <w:p>
      <w:r>
        <w:t>Задание: Заполните пропуски подходящими словами</w:t>
      </w:r>
    </w:p>
    <w:p>
      <w:r>
        <w:rPr>
          <w:b/>
        </w:rPr>
        <w:t xml:space="preserve">Вопрос: </w:t>
      </w:r>
      <w:r>
        <w:t>Le ___ n’est pas trop petit !</w:t>
      </w:r>
    </w:p>
    <w:p>
      <w:r>
        <w:rPr>
          <w:b/>
        </w:rPr>
        <w:t>Варианты ответов:</w:t>
      </w:r>
    </w:p>
    <w:p>
      <w:pPr>
        <w:pStyle w:val="ListBullet"/>
      </w:pPr>
      <w:r>
        <w:t>• plein</w:t>
      </w:r>
    </w:p>
    <w:p>
      <w:pPr>
        <w:pStyle w:val="ListBullet"/>
      </w:pPr>
      <w:r>
        <w:t>• rouck</w:t>
      </w:r>
    </w:p>
    <w:p>
      <w:pPr>
        <w:pStyle w:val="ListBullet"/>
      </w:pPr>
      <w:r>
        <w:t>• sang</w:t>
      </w:r>
    </w:p>
    <w:p>
      <w:pPr>
        <w:pStyle w:val="ListBullet"/>
      </w:pPr>
      <w:r>
        <w:t>• soulier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3</w:t>
      </w:r>
    </w:p>
    <w:p>
      <w:r>
        <w:t>Задание: Заполните пропуски подходящими словами</w:t>
      </w:r>
    </w:p>
    <w:p>
      <w:r>
        <w:rPr>
          <w:b/>
        </w:rPr>
        <w:t xml:space="preserve">Вопрос: </w:t>
      </w:r>
      <w:r>
        <w:t>Les expériences de la poupée Bobo ont permis à Bandura de ___ la théorie de l'apprentissage social dont il est le principal représentant.</w:t>
      </w:r>
    </w:p>
    <w:p>
      <w:r>
        <w:rPr>
          <w:b/>
        </w:rPr>
        <w:t>Варианты ответов:</w:t>
      </w:r>
    </w:p>
    <w:p>
      <w:pPr>
        <w:pStyle w:val="ListBullet"/>
      </w:pPr>
      <w:r>
        <w:t>• nombreux</w:t>
      </w:r>
    </w:p>
    <w:p>
      <w:pPr>
        <w:pStyle w:val="ListBullet"/>
      </w:pPr>
      <w:r>
        <w:t>• drame</w:t>
      </w:r>
    </w:p>
    <w:p>
      <w:pPr>
        <w:pStyle w:val="ListBullet"/>
      </w:pPr>
      <w:r>
        <w:t>• développer</w:t>
      </w:r>
    </w:p>
    <w:p>
      <w:pPr>
        <w:pStyle w:val="ListBullet"/>
      </w:pPr>
      <w:r>
        <w:t>• véritable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SynonymsExercise</w:t>
      </w:r>
    </w:p>
    <w:p>
      <w:pPr>
        <w:pStyle w:val="Heading2"/>
      </w:pPr>
      <w:r>
        <w:t>Упражнение 1</w:t>
      </w:r>
    </w:p>
    <w:p>
      <w:r>
        <w:t>Задание: Выберите синоним к выделенному слову</w:t>
      </w:r>
    </w:p>
    <w:p>
      <w:r>
        <w:rPr>
          <w:b/>
        </w:rPr>
        <w:t xml:space="preserve">Вопрос: </w:t>
      </w:r>
      <w:r>
        <w:t>»</w:t>
        <w:br/>
        <w:br/>
        <w:t>Le **fils** du roi demanda qu’on l’allât chercher ; mais la belle-mère répondit :</w:t>
        <w:br/>
        <w:br/>
        <w:t>« Cela ne se peut ; elle est beaucoup trop sale pour se laisser voir.</w:t>
      </w:r>
    </w:p>
    <w:p>
      <w:r>
        <w:rPr>
          <w:b/>
        </w:rPr>
        <w:t>Варианты ответов:</w:t>
      </w:r>
    </w:p>
    <w:p>
      <w:pPr>
        <w:pStyle w:val="ListBullet"/>
      </w:pPr>
      <w:r>
        <w:t>• prit</w:t>
      </w:r>
    </w:p>
    <w:p>
      <w:pPr>
        <w:pStyle w:val="ListBullet"/>
      </w:pPr>
      <w:r>
        <w:t>• roi</w:t>
      </w:r>
    </w:p>
    <w:p>
      <w:pPr>
        <w:pStyle w:val="ListBullet"/>
      </w:pPr>
      <w:r>
        <w:t>• alla</w:t>
      </w:r>
    </w:p>
    <w:p>
      <w:pPr>
        <w:pStyle w:val="ListBullet"/>
      </w:pPr>
      <w:r>
        <w:t>• jusqu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2</w:t>
      </w:r>
    </w:p>
    <w:p>
      <w:r>
        <w:t>Задание: Выберите синоним к выделенному слову</w:t>
      </w:r>
    </w:p>
    <w:p>
      <w:r>
        <w:rPr>
          <w:b/>
        </w:rPr>
        <w:t xml:space="preserve">Вопрос: </w:t>
      </w:r>
      <w:r>
        <w:t>Ça leur a donné l’**idée** d’enregistrer un album ensemble, intitulé Harmony.</w:t>
      </w:r>
    </w:p>
    <w:p>
      <w:r>
        <w:rPr>
          <w:b/>
        </w:rPr>
        <w:t>Варианты ответов:</w:t>
      </w:r>
    </w:p>
    <w:p>
      <w:pPr>
        <w:pStyle w:val="ListBullet"/>
      </w:pPr>
      <w:r>
        <w:t>• album</w:t>
      </w:r>
    </w:p>
    <w:p>
      <w:pPr>
        <w:pStyle w:val="ListBullet"/>
      </w:pPr>
      <w:r>
        <w:t>• enregistrer</w:t>
      </w:r>
    </w:p>
    <w:p>
      <w:pPr>
        <w:pStyle w:val="ListBullet"/>
      </w:pPr>
      <w:r>
        <w:t>• leur</w:t>
      </w:r>
    </w:p>
    <w:p>
      <w:pPr>
        <w:pStyle w:val="ListBullet"/>
      </w:pPr>
      <w:r>
        <w:t>• donné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Соответствие</w:t>
      </w:r>
    </w:p>
    <w:p>
      <w:pPr>
        <w:pStyle w:val="Heading2"/>
      </w:pPr>
      <w:r>
        <w:t>Упражнение 1</w:t>
      </w:r>
    </w:p>
    <w:p>
      <w:r>
        <w:t>Задание: Соотнесите слова из левого столбца с их определениями из правого столбца</w:t>
      </w:r>
    </w:p>
    <w:p>
      <w:r>
        <w:rPr>
          <w:b/>
        </w:rPr>
        <w:t xml:space="preserve">Вопрос: </w:t>
      </w:r>
      <w:r>
        <w:t>Сопоставьте элементы из левого столбца с элементами из правого: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Слова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Et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puis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intéresse</w:t>
            </w:r>
          </w:p>
        </w:tc>
      </w:tr>
    </w:tbl>
    <w:p/>
    <w:p>
      <w:r>
        <w:rPr>
          <w:b/>
        </w:rPr>
        <w:t>Найдите соответствия среди определений:</w:t>
      </w:r>
    </w:p>
    <w:p>
      <w:pPr>
        <w:pStyle w:val="ListBullet"/>
      </w:pPr>
      <w:r>
        <w:t>A. это Et</w:t>
      </w:r>
    </w:p>
    <w:p>
      <w:pPr>
        <w:pStyle w:val="ListBullet"/>
      </w:pPr>
      <w:r>
        <w:t>B. это puis</w:t>
      </w:r>
    </w:p>
    <w:p>
      <w:pPr>
        <w:pStyle w:val="ListBullet"/>
      </w:pPr>
      <w:r>
        <w:t>C. это m</w:t>
      </w:r>
    </w:p>
    <w:p>
      <w:pPr>
        <w:pStyle w:val="ListBullet"/>
      </w:pPr>
      <w:r>
        <w:t>D. это ce</w:t>
      </w:r>
    </w:p>
    <w:p>
      <w:pPr>
        <w:pStyle w:val="ListBullet"/>
      </w:pPr>
      <w:r>
        <w:t>E. это intéresse</w:t>
      </w:r>
    </w:p>
    <w:p>
      <w:pPr>
        <w:pStyle w:val="ListBullet"/>
      </w:pPr>
      <w:r>
        <w:t>F. это qui</w:t>
      </w:r>
    </w:p>
    <w:p/>
    <w:p>
      <w:r>
        <w:t>Запишите соответствия в формате: 1-А, 2-В и т.д.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2</w:t>
      </w:r>
    </w:p>
    <w:p>
      <w:r>
        <w:t>Задание: Соотнесите слова из левого столбца с их определениями из правого столбца</w:t>
      </w:r>
    </w:p>
    <w:p>
      <w:r>
        <w:rPr>
          <w:b/>
        </w:rPr>
        <w:t xml:space="preserve">Вопрос: </w:t>
      </w:r>
      <w:r>
        <w:t>Сопоставьте элементы из левого столбца с элементами из правого: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Слова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À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Baluchon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personnes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sont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formées</w:t>
            </w:r>
          </w:p>
        </w:tc>
      </w:tr>
    </w:tbl>
    <w:p/>
    <w:p>
      <w:r>
        <w:rPr>
          <w:b/>
        </w:rPr>
        <w:t>Найдите соответствия среди определений:</w:t>
      </w:r>
    </w:p>
    <w:p>
      <w:pPr>
        <w:pStyle w:val="ListBullet"/>
      </w:pPr>
      <w:r>
        <w:t>A. это formées</w:t>
      </w:r>
    </w:p>
    <w:p>
      <w:pPr>
        <w:pStyle w:val="ListBullet"/>
      </w:pPr>
      <w:r>
        <w:t>B. это personnes</w:t>
      </w:r>
    </w:p>
    <w:p>
      <w:pPr>
        <w:pStyle w:val="ListBullet"/>
      </w:pPr>
      <w:r>
        <w:t>C. это ces</w:t>
      </w:r>
    </w:p>
    <w:p>
      <w:pPr>
        <w:pStyle w:val="ListBullet"/>
      </w:pPr>
      <w:r>
        <w:t>D. это sont</w:t>
      </w:r>
    </w:p>
    <w:p>
      <w:pPr>
        <w:pStyle w:val="ListBullet"/>
      </w:pPr>
      <w:r>
        <w:t>E. это À</w:t>
      </w:r>
    </w:p>
    <w:p>
      <w:pPr>
        <w:pStyle w:val="ListBullet"/>
      </w:pPr>
      <w:r>
        <w:t>F. это Baluchon</w:t>
      </w:r>
    </w:p>
    <w:p/>
    <w:p>
      <w:r>
        <w:t>Запишите соответствия в формате: 1-А, 2-В и т.д.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3</w:t>
      </w:r>
    </w:p>
    <w:p>
      <w:r>
        <w:t>Задание: Соотнесите слова из левого столбца с их определениями из правого столбца</w:t>
      </w:r>
    </w:p>
    <w:p>
      <w:r>
        <w:rPr>
          <w:b/>
        </w:rPr>
        <w:t xml:space="preserve">Вопрос: </w:t>
      </w:r>
      <w:r>
        <w:t>Сопоставьте элементы из левого столбца с элементами из правого: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Слова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La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dernière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phase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le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processus</w:t>
            </w:r>
          </w:p>
        </w:tc>
      </w:tr>
    </w:tbl>
    <w:p/>
    <w:p>
      <w:r>
        <w:rPr>
          <w:b/>
        </w:rPr>
        <w:t>Найдите соответствия среди определений:</w:t>
      </w:r>
    </w:p>
    <w:p>
      <w:pPr>
        <w:pStyle w:val="ListBullet"/>
      </w:pPr>
      <w:r>
        <w:t>A. это est</w:t>
      </w:r>
    </w:p>
    <w:p>
      <w:pPr>
        <w:pStyle w:val="ListBullet"/>
      </w:pPr>
      <w:r>
        <w:t>B. это phase</w:t>
      </w:r>
    </w:p>
    <w:p>
      <w:pPr>
        <w:pStyle w:val="ListBullet"/>
      </w:pPr>
      <w:r>
        <w:t>C. это le</w:t>
      </w:r>
    </w:p>
    <w:p>
      <w:pPr>
        <w:pStyle w:val="ListBullet"/>
      </w:pPr>
      <w:r>
        <w:t>D. это processus</w:t>
      </w:r>
    </w:p>
    <w:p>
      <w:pPr>
        <w:pStyle w:val="ListBullet"/>
      </w:pPr>
      <w:r>
        <w:t>E. это dernière</w:t>
      </w:r>
    </w:p>
    <w:p>
      <w:pPr>
        <w:pStyle w:val="ListBullet"/>
      </w:pPr>
      <w:r>
        <w:t>F. это La</w:t>
      </w:r>
    </w:p>
    <w:p/>
    <w:p>
      <w:r>
        <w:t>Запишите соответствия в формате: 1-А, 2-В и т.д.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Верно/Неверно</w:t>
      </w:r>
    </w:p>
    <w:p>
      <w:pPr>
        <w:pStyle w:val="Heading2"/>
      </w:pPr>
      <w:r>
        <w:t>Упражнение 1</w:t>
      </w:r>
    </w:p>
    <w:p>
      <w:r>
        <w:t>Задание: Определите, верны ли утверждения (Vrai / Faux)</w:t>
      </w:r>
    </w:p>
    <w:p>
      <w:r>
        <w:rPr>
          <w:b/>
        </w:rPr>
        <w:t xml:space="preserve">Вопрос: </w:t>
      </w:r>
      <w:r>
        <w:t>Прочитайте:</w:t>
        <w:br/>
        <w:t>"C’est la vraie fiancée qu’il emmène !"</w:t>
        <w:br/>
        <w:br/>
        <w:t>Утверждения:</w:t>
        <w:br/>
        <w:t>1. The reforms in French are based on the same sense : it is the true truth that emmène !</w:t>
        <w:br/>
        <w:t>2. The reforms in French are based on the same principle : C’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Утверждение</w:t>
            </w:r>
          </w:p>
        </w:tc>
        <w:tc>
          <w:tcPr>
            <w:tcW w:type="dxa" w:w="2880"/>
          </w:tcPr>
          <w:p>
            <w:r>
              <w:t>Ответ (В/Н)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reforms in French are based on the same sense : it is the true truth that emmène !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reforms in French are based on the same principle : C’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2</w:t>
      </w:r>
    </w:p>
    <w:p>
      <w:r>
        <w:t>Задание: Определите, верны ли утверждения (Vrai / Faux)</w:t>
      </w:r>
    </w:p>
    <w:p>
      <w:r>
        <w:rPr>
          <w:b/>
        </w:rPr>
        <w:t xml:space="preserve">Вопрос: </w:t>
      </w:r>
      <w:r>
        <w:t>Прочитайте:</w:t>
        <w:br/>
        <w:t>"De plus les deux individus de l’expérience ne se connaissent pas, alors même que l’apprentissage se fait de façon générale au sein d’une famille."</w:t>
        <w:br/>
        <w:br/>
        <w:t>Утверждения:</w:t>
        <w:br/>
        <w:t>1. The reform of French is based on the same principle: In addition to the two individuals of the experience, the learning is generally based on a family.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Утверждение</w:t>
            </w:r>
          </w:p>
        </w:tc>
        <w:tc>
          <w:tcPr>
            <w:tcW w:type="dxa" w:w="2880"/>
          </w:tcPr>
          <w:p>
            <w:r>
              <w:t>Ответ (В/Н)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reform of French is based on the same principle: In addition to the two individuals of the experience, the learning is generally based on a family.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Упражнение 3</w:t>
      </w:r>
    </w:p>
    <w:p>
      <w:r>
        <w:t>Задание: Определите, верны ли утверждения (Vrai / Faux)</w:t>
      </w:r>
    </w:p>
    <w:p>
      <w:r>
        <w:rPr>
          <w:b/>
        </w:rPr>
        <w:t xml:space="preserve">Вопрос: </w:t>
      </w:r>
      <w:r>
        <w:t>Прочитайте:</w:t>
        <w:br/>
        <w:t>"Les enfants qui auraient observé les adultes n’ayant pas de comportement agressif seraient moins agressifs que les enfants qui auraient observé des adultes avec un comportement agressif."</w:t>
        <w:br/>
        <w:br/>
        <w:t>Утверждения:</w:t>
        <w:br/>
        <w:t>1. The reform in French focuses on exactly the same subject: Children who might observe adults without agressive behaviour would be less agressifs than children who might observe adults with agressive behaviour.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Утверждение</w:t>
            </w:r>
          </w:p>
        </w:tc>
        <w:tc>
          <w:tcPr>
            <w:tcW w:type="dxa" w:w="2880"/>
          </w:tcPr>
          <w:p>
            <w:r>
              <w:t>Ответ (В/Н)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reform in French focuses on exactly the same subject: Children who might observe adults without agressive behaviour would be less agressifs than children who might observe adults with agressive behaviour.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