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報告標題: lab2, 組別: 48, 姓名學號: 曾千芸109504501賈子悅110502514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程式執行流程、記憶體 (暫存器) 狀態、截圖說明、程式碼說明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91038" cy="339438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394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L11: 將al定義為Value1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L12: 將al加上Value2 (al = Value1 + Value2)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L13: 將al乘以2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L14: 將Value1定義為al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L15: 將al乘以2的三次方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L16: 將al減去Value1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L17:將ah定義為Value3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L18: 將ah減去al (ah = ah - 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L19: 將ah加上負號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L20: 為了讓operands in the same size, 所以使用movzx將eax定義為ah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L21: 最後將答案eax存到Result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程式結果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心得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的實習課學到程式中的運算方式，並不像一般數學中直接做計算，需要利用2的次方數做組合，這次的難點卡在處理乘以14上面，需要用2的次方到16再減去多餘的部分，這是我們之前沒想到的，需要花比較多的時間想如何有效解決這個問題。此外，在寫程式的過程中，遇到operand size不同的問題，需要重新定義存取變數，才能夠把error去除。在實驗課當中，很感謝助教的協助與引導，才能讓我們順利的完成，感謝助教。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