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035CAD" w:rsidP="00013F89">
      <w:pPr>
        <w:jc w:val="center"/>
        <w:rPr>
          <w:sz w:val="48"/>
          <w:szCs w:val="48"/>
        </w:rPr>
      </w:pPr>
      <w:r>
        <w:rPr>
          <w:noProof/>
          <w:sz w:val="48"/>
          <w:szCs w:val="48"/>
          <w:lang w:val="en-US"/>
        </w:rPr>
        <w:drawing>
          <wp:anchor distT="0" distB="0" distL="114300" distR="114300" simplePos="0" relativeHeight="251748352" behindDoc="0" locked="0" layoutInCell="1" allowOverlap="1">
            <wp:simplePos x="0" y="0"/>
            <wp:positionH relativeFrom="column">
              <wp:posOffset>3838575</wp:posOffset>
            </wp:positionH>
            <wp:positionV relativeFrom="paragraph">
              <wp:posOffset>104775</wp:posOffset>
            </wp:positionV>
            <wp:extent cx="1590675" cy="247650"/>
            <wp:effectExtent l="19050" t="0" r="9525"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1590675" cy="247650"/>
                    </a:xfrm>
                    <a:prstGeom prst="rect">
                      <a:avLst/>
                    </a:prstGeom>
                    <a:noFill/>
                    <a:ln w="9525">
                      <a:noFill/>
                      <a:miter lim="800000"/>
                      <a:headEnd/>
                      <a:tailEnd/>
                    </a:ln>
                  </pic:spPr>
                </pic:pic>
              </a:graphicData>
            </a:graphic>
          </wp:anchor>
        </w:drawing>
      </w:r>
      <w:r>
        <w:rPr>
          <w:noProof/>
          <w:sz w:val="48"/>
          <w:szCs w:val="48"/>
          <w:lang w:val="en-US"/>
        </w:rPr>
        <w:drawing>
          <wp:anchor distT="0" distB="0" distL="114300" distR="114300" simplePos="0" relativeHeight="251749376" behindDoc="1" locked="0" layoutInCell="1" allowOverlap="1">
            <wp:simplePos x="0" y="0"/>
            <wp:positionH relativeFrom="column">
              <wp:posOffset>-161925</wp:posOffset>
            </wp:positionH>
            <wp:positionV relativeFrom="paragraph">
              <wp:posOffset>38100</wp:posOffset>
            </wp:positionV>
            <wp:extent cx="3448050" cy="552450"/>
            <wp:effectExtent l="19050" t="0" r="0" b="0"/>
            <wp:wrapNone/>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srcRect/>
                    <a:stretch>
                      <a:fillRect/>
                    </a:stretch>
                  </pic:blipFill>
                  <pic:spPr bwMode="auto">
                    <a:xfrm>
                      <a:off x="0" y="0"/>
                      <a:ext cx="3448050" cy="552450"/>
                    </a:xfrm>
                    <a:prstGeom prst="rect">
                      <a:avLst/>
                    </a:prstGeom>
                    <a:noFill/>
                    <a:ln w="9525">
                      <a:noFill/>
                      <a:miter lim="800000"/>
                      <a:headEnd/>
                      <a:tailEnd/>
                    </a:ln>
                  </pic:spPr>
                </pic:pic>
              </a:graphicData>
            </a:graphic>
          </wp:anchor>
        </w:drawing>
      </w:r>
    </w:p>
    <w:p w:rsidR="00FF07D1" w:rsidRDefault="00FF07D1" w:rsidP="00013F89">
      <w:pPr>
        <w:jc w:val="center"/>
        <w:rPr>
          <w:sz w:val="48"/>
          <w:szCs w:val="48"/>
          <w:lang w:eastAsia="ja-JP"/>
        </w:rPr>
      </w:pPr>
    </w:p>
    <w:p w:rsidR="00035CAD" w:rsidRDefault="00035CAD" w:rsidP="00013F89">
      <w:pPr>
        <w:jc w:val="center"/>
        <w:rPr>
          <w:sz w:val="48"/>
          <w:szCs w:val="48"/>
          <w:lang w:eastAsia="ja-JP"/>
        </w:rPr>
      </w:pPr>
    </w:p>
    <w:p w:rsidR="00035CAD" w:rsidRDefault="00035CAD" w:rsidP="00013F89">
      <w:pPr>
        <w:jc w:val="center"/>
        <w:rPr>
          <w:sz w:val="48"/>
          <w:szCs w:val="48"/>
          <w:lang w:eastAsia="ja-JP"/>
        </w:rPr>
      </w:pPr>
    </w:p>
    <w:p w:rsidR="00035CAD" w:rsidRPr="002A74B3" w:rsidRDefault="00013F89" w:rsidP="00035CAD">
      <w:pPr>
        <w:jc w:val="center"/>
        <w:rPr>
          <w:b/>
          <w:sz w:val="52"/>
          <w:szCs w:val="52"/>
        </w:rPr>
        <w:sectPr w:rsidR="00035CAD" w:rsidRPr="002A74B3" w:rsidSect="00035CA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800" w:bottom="1440" w:left="1800" w:header="708" w:footer="708" w:gutter="0"/>
          <w:pgNumType w:start="0"/>
          <w:cols w:space="708"/>
          <w:titlePg/>
          <w:docGrid w:linePitch="360"/>
        </w:sectPr>
      </w:pPr>
      <w:r w:rsidRPr="002A74B3">
        <w:rPr>
          <w:sz w:val="48"/>
          <w:szCs w:val="48"/>
        </w:rPr>
        <w:t>APSC496</w:t>
      </w:r>
      <w:r w:rsidR="00035CAD">
        <w:rPr>
          <w:rFonts w:hint="eastAsia"/>
          <w:sz w:val="48"/>
          <w:szCs w:val="48"/>
          <w:lang w:eastAsia="ja-JP"/>
        </w:rPr>
        <w:t xml:space="preserve"> - </w:t>
      </w:r>
      <w:r w:rsidR="00035CAD">
        <w:rPr>
          <w:b/>
          <w:sz w:val="52"/>
          <w:szCs w:val="52"/>
        </w:rPr>
        <w:t>Praxim Surgical Robot</w:t>
      </w:r>
    </w:p>
    <w:p w:rsidR="00013F89" w:rsidRPr="002A74B3" w:rsidRDefault="00035CAD" w:rsidP="00035CAD">
      <w:pPr>
        <w:ind w:firstLineChars="620" w:firstLine="2976"/>
        <w:jc w:val="center"/>
        <w:rPr>
          <w:sz w:val="48"/>
          <w:szCs w:val="48"/>
        </w:rPr>
      </w:pPr>
      <w:r>
        <w:rPr>
          <w:rFonts w:hint="eastAsia"/>
          <w:sz w:val="48"/>
          <w:szCs w:val="48"/>
          <w:lang w:eastAsia="ja-JP"/>
        </w:rPr>
        <w:lastRenderedPageBreak/>
        <w:t xml:space="preserve">Final </w:t>
      </w:r>
      <w:r w:rsidR="00013F89">
        <w:rPr>
          <w:sz w:val="48"/>
          <w:szCs w:val="48"/>
        </w:rPr>
        <w:t>Project Report</w:t>
      </w:r>
    </w:p>
    <w:p w:rsidR="00013F89" w:rsidRDefault="00013F89" w:rsidP="00013F89">
      <w:pPr>
        <w:jc w:val="center"/>
      </w:pPr>
    </w:p>
    <w:p w:rsidR="00013F89" w:rsidRPr="00035CAD" w:rsidRDefault="00035CAD" w:rsidP="00035CAD">
      <w:pPr>
        <w:ind w:firstLineChars="841" w:firstLine="2691"/>
        <w:jc w:val="center"/>
        <w:rPr>
          <w:sz w:val="32"/>
          <w:szCs w:val="32"/>
          <w:lang w:eastAsia="ja-JP"/>
        </w:rPr>
      </w:pPr>
      <w:r w:rsidRPr="00035CAD">
        <w:rPr>
          <w:rFonts w:hint="eastAsia"/>
          <w:sz w:val="32"/>
          <w:szCs w:val="32"/>
          <w:lang w:eastAsia="ja-JP"/>
        </w:rPr>
        <w:t>Faculty Advisor: Antony Hodgson</w:t>
      </w:r>
    </w:p>
    <w:p w:rsidR="00013F89" w:rsidRDefault="00013F89" w:rsidP="00FF07D1"/>
    <w:p w:rsidR="00013F89" w:rsidRDefault="00013F89" w:rsidP="00013F89">
      <w:pPr>
        <w:ind w:left="2880" w:firstLine="720"/>
        <w:rPr>
          <w:b/>
          <w:lang w:eastAsia="ja-JP"/>
        </w:rPr>
      </w:pPr>
    </w:p>
    <w:p w:rsidR="00035CAD" w:rsidRDefault="00035CAD" w:rsidP="00013F89">
      <w:pPr>
        <w:ind w:left="2880" w:firstLine="720"/>
        <w:rPr>
          <w:b/>
          <w:lang w:eastAsia="ja-JP"/>
        </w:rPr>
      </w:pPr>
    </w:p>
    <w:p w:rsidR="00035CAD" w:rsidRDefault="00035CAD" w:rsidP="00013F89">
      <w:pPr>
        <w:ind w:left="2880" w:firstLine="720"/>
        <w:rPr>
          <w:b/>
          <w:lang w:eastAsia="ja-JP"/>
        </w:rPr>
      </w:pPr>
    </w:p>
    <w:p w:rsidR="00035CAD" w:rsidRPr="002A74B3" w:rsidRDefault="00035CAD" w:rsidP="00013F89">
      <w:pPr>
        <w:ind w:left="2880" w:firstLine="720"/>
        <w:rPr>
          <w:b/>
          <w:lang w:eastAsia="ja-JP"/>
        </w:rPr>
      </w:pPr>
    </w:p>
    <w:p w:rsidR="00013F89" w:rsidRDefault="00013F89" w:rsidP="00035CAD">
      <w:pPr>
        <w:tabs>
          <w:tab w:val="left" w:pos="5670"/>
        </w:tabs>
        <w:spacing w:line="240" w:lineRule="auto"/>
      </w:pPr>
      <w:r>
        <w:tab/>
      </w:r>
      <w:r>
        <w:tab/>
        <w:t>Nicolas Adams</w:t>
      </w:r>
    </w:p>
    <w:p w:rsidR="00013F89" w:rsidRDefault="00013F89" w:rsidP="00035CAD">
      <w:pPr>
        <w:tabs>
          <w:tab w:val="left" w:pos="5670"/>
        </w:tabs>
        <w:spacing w:line="240" w:lineRule="auto"/>
      </w:pPr>
      <w:r>
        <w:tab/>
      </w:r>
      <w:r>
        <w:tab/>
        <w:t>Davy Chiu</w:t>
      </w:r>
    </w:p>
    <w:p w:rsidR="00013F89" w:rsidRDefault="00013F89" w:rsidP="00035CAD">
      <w:pPr>
        <w:tabs>
          <w:tab w:val="left" w:pos="5670"/>
        </w:tabs>
        <w:spacing w:line="240" w:lineRule="auto"/>
      </w:pPr>
      <w:r>
        <w:tab/>
      </w:r>
      <w:r>
        <w:tab/>
        <w:t>Ibrahim Gadala</w:t>
      </w:r>
    </w:p>
    <w:p w:rsidR="00013F89" w:rsidRDefault="00013F89" w:rsidP="00035CAD">
      <w:pPr>
        <w:tabs>
          <w:tab w:val="left" w:pos="5670"/>
        </w:tabs>
        <w:spacing w:line="240" w:lineRule="auto"/>
      </w:pPr>
      <w:r>
        <w:tab/>
      </w:r>
      <w:r>
        <w:tab/>
        <w:t>David Mountford</w:t>
      </w:r>
    </w:p>
    <w:p w:rsidR="00013F89" w:rsidRDefault="00013F89" w:rsidP="00035CAD">
      <w:pPr>
        <w:tabs>
          <w:tab w:val="left" w:pos="5670"/>
        </w:tabs>
        <w:spacing w:line="240" w:lineRule="auto"/>
      </w:pPr>
      <w:r>
        <w:tab/>
      </w:r>
      <w:r>
        <w:tab/>
        <w:t>Erica Wodzak</w:t>
      </w:r>
    </w:p>
    <w:p w:rsidR="00013F89" w:rsidRDefault="00013F89" w:rsidP="00013F89">
      <w:pPr>
        <w:jc w:val="center"/>
      </w:pPr>
    </w:p>
    <w:p w:rsidR="00013F89" w:rsidRDefault="00013F89" w:rsidP="00FF07D1">
      <w:pPr>
        <w:ind w:left="2880" w:firstLine="720"/>
        <w:rPr>
          <w:b/>
          <w:lang w:eastAsia="ja-JP"/>
        </w:rPr>
      </w:pPr>
    </w:p>
    <w:p w:rsidR="00013F89" w:rsidRPr="002A74B3" w:rsidRDefault="000B795F" w:rsidP="00013F89">
      <w:pPr>
        <w:jc w:val="center"/>
        <w:rPr>
          <w:b/>
        </w:rPr>
      </w:pPr>
      <w:r w:rsidRPr="000B795F">
        <w:rPr>
          <w:noProof/>
        </w:rPr>
        <w:pict>
          <v:shapetype id="_x0000_t202" coordsize="21600,21600" o:spt="202" path="m,l,21600r21600,l21600,xe">
            <v:stroke joinstyle="miter"/>
            <v:path gradientshapeok="t" o:connecttype="rect"/>
          </v:shapetype>
          <v:shape id="_x0000_s1146" type="#_x0000_t202" style="position:absolute;left:0;text-align:left;margin-left:-24.1pt;margin-top:2.75pt;width:171.95pt;height:51.9pt;z-index:251751424;mso-width-percent:400;mso-height-percent:200;mso-width-percent:400;mso-height-percent:200;mso-width-relative:margin;mso-height-relative:margin" stroked="f">
            <v:textbox style="mso-next-textbox:#_x0000_s1146;mso-fit-shape-to-text:t">
              <w:txbxContent>
                <w:p w:rsidR="00B4772A" w:rsidRPr="00035CAD" w:rsidRDefault="00B4772A">
                  <w:pPr>
                    <w:rPr>
                      <w:b/>
                      <w:lang w:eastAsia="ja-JP"/>
                    </w:rPr>
                  </w:pPr>
                  <w:r w:rsidRPr="00035CAD">
                    <w:rPr>
                      <w:rFonts w:hint="eastAsia"/>
                      <w:b/>
                      <w:lang w:eastAsia="ja-JP"/>
                    </w:rPr>
                    <w:t>Date Submitted:</w:t>
                  </w:r>
                </w:p>
                <w:p w:rsidR="00B4772A" w:rsidRDefault="00B4772A">
                  <w:pPr>
                    <w:rPr>
                      <w:lang w:eastAsia="ja-JP"/>
                    </w:rPr>
                  </w:pPr>
                  <w:r>
                    <w:rPr>
                      <w:rFonts w:hint="eastAsia"/>
                      <w:lang w:eastAsia="ja-JP"/>
                    </w:rPr>
                    <w:t>April 19, 2010</w:t>
                  </w:r>
                </w:p>
              </w:txbxContent>
            </v:textbox>
          </v:shape>
        </w:pict>
      </w:r>
    </w:p>
    <w:p w:rsidR="00FF07D1" w:rsidRPr="00F1177C" w:rsidRDefault="00FF07D1" w:rsidP="00FF07D1">
      <w:pPr>
        <w:jc w:val="center"/>
        <w:sectPr w:rsidR="00FF07D1" w:rsidRPr="00F1177C">
          <w:footerReference w:type="default" r:id="rId16"/>
          <w:type w:val="continuous"/>
          <w:pgSz w:w="12240" w:h="15840"/>
          <w:pgMar w:top="1440" w:right="1800" w:bottom="1440" w:left="1800" w:header="708" w:footer="708" w:gutter="0"/>
          <w:pgNumType w:fmt="lowerRoman" w:start="1"/>
          <w:cols w:space="708"/>
          <w:docGrid w:linePitch="360"/>
        </w:sectPr>
      </w:pPr>
    </w:p>
    <w:p w:rsidR="00FF07D1" w:rsidRDefault="00013F89" w:rsidP="00FF07D1">
      <w:pPr>
        <w:pStyle w:val="Heading1"/>
      </w:pPr>
      <w:bookmarkStart w:id="0" w:name="_Toc259444719"/>
      <w:r w:rsidRPr="00F1177C">
        <w:lastRenderedPageBreak/>
        <w:t>Abstract</w:t>
      </w:r>
      <w:bookmarkEnd w:id="0"/>
    </w:p>
    <w:p w:rsidR="00B4772A" w:rsidRPr="00B4772A" w:rsidRDefault="00B4772A" w:rsidP="00B4772A">
      <w:pPr>
        <w:jc w:val="both"/>
        <w:rPr>
          <w:lang w:val="en-US"/>
        </w:rPr>
      </w:pPr>
      <w:r w:rsidRPr="00B4772A">
        <w:rPr>
          <w:lang w:val="en-US"/>
        </w:rPr>
        <w:t>Knee replacement surgeries at this time typically require planar cuts that involve removing healthy bone and damaging soft tissue surrounding the area to insert an implant. A trivial solution is to remove only damaged area</w:t>
      </w:r>
      <w:r>
        <w:rPr>
          <w:lang w:val="en-US"/>
        </w:rPr>
        <w:t>s of the joint</w:t>
      </w:r>
      <w:r w:rsidRPr="00B4772A">
        <w:rPr>
          <w:lang w:val="en-US"/>
        </w:rPr>
        <w:t xml:space="preserve"> to conserve bone and minimize soft tissue damage; however, that requires precise three-dimensional curvilinear cuts that no existing commercial product can produce accurately, reliably and inexpensively.</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Motivation behind this project is to design a solution capable of meeting those requirements based on the dynamic physical constraint concept developed by Nikolai Hungr. The goal is to design a compact, semi-active, haptic interface that can assist a surgeon in making cuts by guiding the cutting tool </w:t>
      </w:r>
      <w:r>
        <w:rPr>
          <w:lang w:val="en-US"/>
        </w:rPr>
        <w:t>along a predetermined surface,</w:t>
      </w:r>
      <w:r w:rsidRPr="00B4772A">
        <w:rPr>
          <w:lang w:val="en-US"/>
        </w:rPr>
        <w:t xml:space="preserve"> emulating a realistic hard surface. This report presents the details of the design of the mechanisms and recommendations</w:t>
      </w:r>
      <w:r>
        <w:rPr>
          <w:lang w:val="en-US"/>
        </w:rPr>
        <w:t xml:space="preserve"> for future work focusing on the potential accuracy and precision, and user control of the </w:t>
      </w:r>
      <w:r w:rsidR="001F2124">
        <w:rPr>
          <w:lang w:val="en-US"/>
        </w:rPr>
        <w:t>surgical tool</w:t>
      </w:r>
      <w:r>
        <w:rPr>
          <w:lang w:val="en-US"/>
        </w:rPr>
        <w:t>.</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Results of the </w:t>
      </w:r>
      <w:r w:rsidR="001F2124">
        <w:rPr>
          <w:lang w:val="en-US"/>
        </w:rPr>
        <w:t>project</w:t>
      </w:r>
      <w:r w:rsidRPr="00B4772A">
        <w:rPr>
          <w:lang w:val="en-US"/>
        </w:rPr>
        <w:t xml:space="preserve"> are inconclusive as </w:t>
      </w:r>
      <w:r>
        <w:rPr>
          <w:lang w:val="en-US"/>
        </w:rPr>
        <w:t>no prototype was</w:t>
      </w:r>
      <w:r w:rsidRPr="00B4772A">
        <w:rPr>
          <w:lang w:val="en-US"/>
        </w:rPr>
        <w:t xml:space="preserve"> ready for testing and evaluation at the time</w:t>
      </w:r>
      <w:r>
        <w:rPr>
          <w:lang w:val="en-US"/>
        </w:rPr>
        <w:t xml:space="preserve"> of writing. A revision including the</w:t>
      </w:r>
      <w:r w:rsidRPr="00B4772A">
        <w:rPr>
          <w:lang w:val="en-US"/>
        </w:rPr>
        <w:t xml:space="preserve">se results will be </w:t>
      </w:r>
      <w:r>
        <w:rPr>
          <w:lang w:val="en-US"/>
        </w:rPr>
        <w:t>created</w:t>
      </w:r>
      <w:r w:rsidRPr="00B4772A">
        <w:rPr>
          <w:lang w:val="en-US"/>
        </w:rPr>
        <w:t xml:space="preserve"> once </w:t>
      </w:r>
      <w:r>
        <w:rPr>
          <w:lang w:val="en-US"/>
        </w:rPr>
        <w:t>a functional prototype</w:t>
      </w:r>
      <w:r w:rsidRPr="00B4772A">
        <w:rPr>
          <w:lang w:val="en-US"/>
        </w:rPr>
        <w:t xml:space="preserve"> become</w:t>
      </w:r>
      <w:r>
        <w:rPr>
          <w:lang w:val="en-US"/>
        </w:rPr>
        <w:t>s</w:t>
      </w:r>
      <w:r w:rsidRPr="00B4772A">
        <w:rPr>
          <w:lang w:val="en-US"/>
        </w:rPr>
        <w:t xml:space="preserve"> available.</w:t>
      </w:r>
    </w:p>
    <w:p w:rsidR="00B4772A" w:rsidRPr="00B4772A" w:rsidRDefault="00B4772A" w:rsidP="00B4772A">
      <w:pPr>
        <w:rPr>
          <w:lang w:val="en-US" w:bidi="en-US"/>
        </w:rPr>
      </w:pPr>
    </w:p>
    <w:p w:rsidR="00B4772A" w:rsidRDefault="00B4772A">
      <w:pPr>
        <w:spacing w:after="200" w:line="276" w:lineRule="auto"/>
        <w:rPr>
          <w:b/>
        </w:rPr>
      </w:pPr>
      <w:r>
        <w:rPr>
          <w:b/>
        </w:rP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EndPr>
        <w:rPr>
          <w:rFonts w:eastAsiaTheme="minorEastAsia"/>
        </w:rPr>
      </w:sdtEndPr>
      <w:sdtContent>
        <w:p w:rsidR="00891B29" w:rsidRDefault="00891B29">
          <w:pPr>
            <w:pStyle w:val="TOCHeading"/>
          </w:pPr>
          <w:r w:rsidRPr="00230DA6">
            <w:rPr>
              <w:rStyle w:val="Heading1Char"/>
              <w:rFonts w:asciiTheme="minorHAnsi" w:hAnsiTheme="minorHAnsi" w:cstheme="minorHAnsi"/>
              <w:b/>
            </w:rPr>
            <w:t>Table of Contents</w:t>
          </w:r>
        </w:p>
        <w:p w:rsidR="00B4772A" w:rsidRDefault="000B795F">
          <w:pPr>
            <w:pStyle w:val="TOC1"/>
            <w:tabs>
              <w:tab w:val="right" w:leader="dot" w:pos="8630"/>
            </w:tabs>
            <w:rPr>
              <w:noProof/>
              <w:sz w:val="22"/>
              <w:szCs w:val="22"/>
              <w:lang w:val="en-US"/>
            </w:rPr>
          </w:pPr>
          <w:r>
            <w:fldChar w:fldCharType="begin"/>
          </w:r>
          <w:r w:rsidR="00891B29">
            <w:instrText xml:space="preserve"> TOC \o "1-3" \h \z \u </w:instrText>
          </w:r>
          <w:r>
            <w:fldChar w:fldCharType="separate"/>
          </w:r>
          <w:hyperlink w:anchor="_Toc259444719" w:history="1">
            <w:r w:rsidR="00B4772A" w:rsidRPr="00DC3E41">
              <w:rPr>
                <w:rStyle w:val="Hyperlink"/>
                <w:noProof/>
                <w:lang w:bidi="en-US"/>
              </w:rPr>
              <w:t>Abstract</w:t>
            </w:r>
            <w:r w:rsidR="00B4772A">
              <w:rPr>
                <w:noProof/>
                <w:webHidden/>
              </w:rPr>
              <w:tab/>
            </w:r>
            <w:r w:rsidR="00B4772A">
              <w:rPr>
                <w:noProof/>
                <w:webHidden/>
              </w:rPr>
              <w:fldChar w:fldCharType="begin"/>
            </w:r>
            <w:r w:rsidR="00B4772A">
              <w:rPr>
                <w:noProof/>
                <w:webHidden/>
              </w:rPr>
              <w:instrText xml:space="preserve"> PAGEREF _Toc259444719 \h </w:instrText>
            </w:r>
            <w:r w:rsidR="00B4772A">
              <w:rPr>
                <w:noProof/>
                <w:webHidden/>
              </w:rPr>
            </w:r>
            <w:r w:rsidR="00B4772A">
              <w:rPr>
                <w:noProof/>
                <w:webHidden/>
              </w:rPr>
              <w:fldChar w:fldCharType="separate"/>
            </w:r>
            <w:r w:rsidR="00B4772A">
              <w:rPr>
                <w:noProof/>
                <w:webHidden/>
              </w:rPr>
              <w:t>i</w:t>
            </w:r>
            <w:r w:rsidR="00B4772A">
              <w:rPr>
                <w:noProof/>
                <w:webHidden/>
              </w:rPr>
              <w:fldChar w:fldCharType="end"/>
            </w:r>
          </w:hyperlink>
        </w:p>
        <w:p w:rsidR="00B4772A" w:rsidRDefault="00B4772A">
          <w:pPr>
            <w:pStyle w:val="TOC1"/>
            <w:tabs>
              <w:tab w:val="right" w:leader="dot" w:pos="8630"/>
            </w:tabs>
            <w:rPr>
              <w:noProof/>
              <w:sz w:val="22"/>
              <w:szCs w:val="22"/>
              <w:lang w:val="en-US"/>
            </w:rPr>
          </w:pPr>
          <w:hyperlink w:anchor="_Toc259444720" w:history="1">
            <w:r w:rsidRPr="00DC3E41">
              <w:rPr>
                <w:rStyle w:val="Hyperlink"/>
                <w:noProof/>
                <w:lang w:bidi="en-US"/>
              </w:rPr>
              <w:t>Table of Figures</w:t>
            </w:r>
            <w:r>
              <w:rPr>
                <w:noProof/>
                <w:webHidden/>
              </w:rPr>
              <w:tab/>
            </w:r>
            <w:r>
              <w:rPr>
                <w:noProof/>
                <w:webHidden/>
              </w:rPr>
              <w:fldChar w:fldCharType="begin"/>
            </w:r>
            <w:r>
              <w:rPr>
                <w:noProof/>
                <w:webHidden/>
              </w:rPr>
              <w:instrText xml:space="preserve"> PAGEREF _Toc259444720 \h </w:instrText>
            </w:r>
            <w:r>
              <w:rPr>
                <w:noProof/>
                <w:webHidden/>
              </w:rPr>
            </w:r>
            <w:r>
              <w:rPr>
                <w:noProof/>
                <w:webHidden/>
              </w:rPr>
              <w:fldChar w:fldCharType="separate"/>
            </w:r>
            <w:r>
              <w:rPr>
                <w:noProof/>
                <w:webHidden/>
              </w:rPr>
              <w:t>ii</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21" w:history="1">
            <w:r w:rsidRPr="00DC3E41">
              <w:rPr>
                <w:rStyle w:val="Hyperlink"/>
                <w:noProof/>
                <w:lang w:bidi="en-US"/>
              </w:rPr>
              <w:t>1.0</w:t>
            </w:r>
            <w:r>
              <w:rPr>
                <w:noProof/>
                <w:sz w:val="22"/>
                <w:szCs w:val="22"/>
                <w:lang w:val="en-US"/>
              </w:rPr>
              <w:tab/>
            </w:r>
            <w:r w:rsidRPr="00DC3E41">
              <w:rPr>
                <w:rStyle w:val="Hyperlink"/>
                <w:noProof/>
                <w:lang w:bidi="en-US"/>
              </w:rPr>
              <w:t>Introduction</w:t>
            </w:r>
            <w:r>
              <w:rPr>
                <w:noProof/>
                <w:webHidden/>
              </w:rPr>
              <w:tab/>
            </w:r>
            <w:r>
              <w:rPr>
                <w:noProof/>
                <w:webHidden/>
              </w:rPr>
              <w:fldChar w:fldCharType="begin"/>
            </w:r>
            <w:r>
              <w:rPr>
                <w:noProof/>
                <w:webHidden/>
              </w:rPr>
              <w:instrText xml:space="preserve"> PAGEREF _Toc259444721 \h </w:instrText>
            </w:r>
            <w:r>
              <w:rPr>
                <w:noProof/>
                <w:webHidden/>
              </w:rPr>
            </w:r>
            <w:r>
              <w:rPr>
                <w:noProof/>
                <w:webHidden/>
              </w:rPr>
              <w:fldChar w:fldCharType="separate"/>
            </w:r>
            <w:r>
              <w:rPr>
                <w:noProof/>
                <w:webHidden/>
              </w:rPr>
              <w:t>1</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22" w:history="1">
            <w:r w:rsidRPr="00DC3E41">
              <w:rPr>
                <w:rStyle w:val="Hyperlink"/>
                <w:noProof/>
                <w:lang w:bidi="en-US"/>
              </w:rPr>
              <w:t>2.0</w:t>
            </w:r>
            <w:r>
              <w:rPr>
                <w:noProof/>
                <w:sz w:val="22"/>
                <w:szCs w:val="22"/>
                <w:lang w:val="en-US"/>
              </w:rPr>
              <w:tab/>
            </w:r>
            <w:r w:rsidRPr="00DC3E41">
              <w:rPr>
                <w:rStyle w:val="Hyperlink"/>
                <w:noProof/>
                <w:lang w:bidi="en-US"/>
              </w:rPr>
              <w:t>Project Background</w:t>
            </w:r>
            <w:r>
              <w:rPr>
                <w:noProof/>
                <w:webHidden/>
              </w:rPr>
              <w:tab/>
            </w:r>
            <w:r>
              <w:rPr>
                <w:noProof/>
                <w:webHidden/>
              </w:rPr>
              <w:fldChar w:fldCharType="begin"/>
            </w:r>
            <w:r>
              <w:rPr>
                <w:noProof/>
                <w:webHidden/>
              </w:rPr>
              <w:instrText xml:space="preserve"> PAGEREF _Toc259444722 \h </w:instrText>
            </w:r>
            <w:r>
              <w:rPr>
                <w:noProof/>
                <w:webHidden/>
              </w:rPr>
            </w:r>
            <w:r>
              <w:rPr>
                <w:noProof/>
                <w:webHidden/>
              </w:rPr>
              <w:fldChar w:fldCharType="separate"/>
            </w:r>
            <w:r>
              <w:rPr>
                <w:noProof/>
                <w:webHidden/>
              </w:rPr>
              <w:t>2</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23" w:history="1">
            <w:r w:rsidRPr="00DC3E41">
              <w:rPr>
                <w:rStyle w:val="Hyperlink"/>
                <w:noProof/>
                <w:lang w:bidi="en-US"/>
              </w:rPr>
              <w:t>2.1 Hard Surface Emulation</w:t>
            </w:r>
            <w:r>
              <w:rPr>
                <w:noProof/>
                <w:webHidden/>
              </w:rPr>
              <w:tab/>
            </w:r>
            <w:r>
              <w:rPr>
                <w:noProof/>
                <w:webHidden/>
              </w:rPr>
              <w:fldChar w:fldCharType="begin"/>
            </w:r>
            <w:r>
              <w:rPr>
                <w:noProof/>
                <w:webHidden/>
              </w:rPr>
              <w:instrText xml:space="preserve"> PAGEREF _Toc259444723 \h </w:instrText>
            </w:r>
            <w:r>
              <w:rPr>
                <w:noProof/>
                <w:webHidden/>
              </w:rPr>
            </w:r>
            <w:r>
              <w:rPr>
                <w:noProof/>
                <w:webHidden/>
              </w:rPr>
              <w:fldChar w:fldCharType="separate"/>
            </w:r>
            <w:r>
              <w:rPr>
                <w:noProof/>
                <w:webHidden/>
              </w:rPr>
              <w:t>2</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24" w:history="1">
            <w:r w:rsidRPr="00DC3E41">
              <w:rPr>
                <w:rStyle w:val="Hyperlink"/>
                <w:noProof/>
                <w:lang w:bidi="en-US"/>
              </w:rPr>
              <w:t>2.2 Dynamic Physical Constraint</w:t>
            </w:r>
            <w:r>
              <w:rPr>
                <w:noProof/>
                <w:webHidden/>
              </w:rPr>
              <w:tab/>
            </w:r>
            <w:r>
              <w:rPr>
                <w:noProof/>
                <w:webHidden/>
              </w:rPr>
              <w:fldChar w:fldCharType="begin"/>
            </w:r>
            <w:r>
              <w:rPr>
                <w:noProof/>
                <w:webHidden/>
              </w:rPr>
              <w:instrText xml:space="preserve"> PAGEREF _Toc259444724 \h </w:instrText>
            </w:r>
            <w:r>
              <w:rPr>
                <w:noProof/>
                <w:webHidden/>
              </w:rPr>
            </w:r>
            <w:r>
              <w:rPr>
                <w:noProof/>
                <w:webHidden/>
              </w:rPr>
              <w:fldChar w:fldCharType="separate"/>
            </w:r>
            <w:r>
              <w:rPr>
                <w:noProof/>
                <w:webHidden/>
              </w:rPr>
              <w:t>3</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25" w:history="1">
            <w:r w:rsidRPr="00DC3E41">
              <w:rPr>
                <w:rStyle w:val="Hyperlink"/>
                <w:noProof/>
                <w:lang w:bidi="en-US"/>
              </w:rPr>
              <w:t>2.3 Existing Device Limitations</w:t>
            </w:r>
            <w:r>
              <w:rPr>
                <w:noProof/>
                <w:webHidden/>
              </w:rPr>
              <w:tab/>
            </w:r>
            <w:r>
              <w:rPr>
                <w:noProof/>
                <w:webHidden/>
              </w:rPr>
              <w:fldChar w:fldCharType="begin"/>
            </w:r>
            <w:r>
              <w:rPr>
                <w:noProof/>
                <w:webHidden/>
              </w:rPr>
              <w:instrText xml:space="preserve"> PAGEREF _Toc259444725 \h </w:instrText>
            </w:r>
            <w:r>
              <w:rPr>
                <w:noProof/>
                <w:webHidden/>
              </w:rPr>
            </w:r>
            <w:r>
              <w:rPr>
                <w:noProof/>
                <w:webHidden/>
              </w:rPr>
              <w:fldChar w:fldCharType="separate"/>
            </w:r>
            <w:r>
              <w:rPr>
                <w:noProof/>
                <w:webHidden/>
              </w:rPr>
              <w:t>3</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26" w:history="1">
            <w:r w:rsidRPr="00DC3E41">
              <w:rPr>
                <w:rStyle w:val="Hyperlink"/>
                <w:noProof/>
                <w:lang w:bidi="en-US"/>
              </w:rPr>
              <w:t>2.4 Existing Dynamic Physical Constraint Prototype</w:t>
            </w:r>
            <w:r>
              <w:rPr>
                <w:noProof/>
                <w:webHidden/>
              </w:rPr>
              <w:tab/>
            </w:r>
            <w:r>
              <w:rPr>
                <w:noProof/>
                <w:webHidden/>
              </w:rPr>
              <w:fldChar w:fldCharType="begin"/>
            </w:r>
            <w:r>
              <w:rPr>
                <w:noProof/>
                <w:webHidden/>
              </w:rPr>
              <w:instrText xml:space="preserve"> PAGEREF _Toc259444726 \h </w:instrText>
            </w:r>
            <w:r>
              <w:rPr>
                <w:noProof/>
                <w:webHidden/>
              </w:rPr>
            </w:r>
            <w:r>
              <w:rPr>
                <w:noProof/>
                <w:webHidden/>
              </w:rPr>
              <w:fldChar w:fldCharType="separate"/>
            </w:r>
            <w:r>
              <w:rPr>
                <w:noProof/>
                <w:webHidden/>
              </w:rPr>
              <w:t>3</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31" w:history="1">
            <w:r w:rsidRPr="00DC3E41">
              <w:rPr>
                <w:rStyle w:val="Hyperlink"/>
                <w:noProof/>
                <w:lang w:bidi="en-US"/>
              </w:rPr>
              <w:t>3.0</w:t>
            </w:r>
            <w:r>
              <w:rPr>
                <w:noProof/>
                <w:sz w:val="22"/>
                <w:szCs w:val="22"/>
                <w:lang w:val="en-US"/>
              </w:rPr>
              <w:tab/>
            </w:r>
            <w:r w:rsidRPr="00DC3E41">
              <w:rPr>
                <w:rStyle w:val="Hyperlink"/>
                <w:noProof/>
                <w:lang w:bidi="en-US"/>
              </w:rPr>
              <w:t>Project Scope</w:t>
            </w:r>
            <w:r>
              <w:rPr>
                <w:noProof/>
                <w:webHidden/>
              </w:rPr>
              <w:tab/>
            </w:r>
            <w:r>
              <w:rPr>
                <w:noProof/>
                <w:webHidden/>
              </w:rPr>
              <w:fldChar w:fldCharType="begin"/>
            </w:r>
            <w:r>
              <w:rPr>
                <w:noProof/>
                <w:webHidden/>
              </w:rPr>
              <w:instrText xml:space="preserve"> PAGEREF _Toc259444731 \h </w:instrText>
            </w:r>
            <w:r>
              <w:rPr>
                <w:noProof/>
                <w:webHidden/>
              </w:rPr>
            </w:r>
            <w:r>
              <w:rPr>
                <w:noProof/>
                <w:webHidden/>
              </w:rPr>
              <w:fldChar w:fldCharType="separate"/>
            </w:r>
            <w:r>
              <w:rPr>
                <w:noProof/>
                <w:webHidden/>
              </w:rPr>
              <w:t>5</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2" w:history="1">
            <w:r w:rsidRPr="00DC3E41">
              <w:rPr>
                <w:rStyle w:val="Hyperlink"/>
                <w:noProof/>
                <w:lang w:bidi="en-US"/>
              </w:rPr>
              <w:t>3.1 Requirements and Specifications</w:t>
            </w:r>
            <w:r>
              <w:rPr>
                <w:noProof/>
                <w:webHidden/>
              </w:rPr>
              <w:tab/>
            </w:r>
            <w:r>
              <w:rPr>
                <w:noProof/>
                <w:webHidden/>
              </w:rPr>
              <w:fldChar w:fldCharType="begin"/>
            </w:r>
            <w:r>
              <w:rPr>
                <w:noProof/>
                <w:webHidden/>
              </w:rPr>
              <w:instrText xml:space="preserve"> PAGEREF _Toc259444732 \h </w:instrText>
            </w:r>
            <w:r>
              <w:rPr>
                <w:noProof/>
                <w:webHidden/>
              </w:rPr>
            </w:r>
            <w:r>
              <w:rPr>
                <w:noProof/>
                <w:webHidden/>
              </w:rPr>
              <w:fldChar w:fldCharType="separate"/>
            </w:r>
            <w:r>
              <w:rPr>
                <w:noProof/>
                <w:webHidden/>
              </w:rPr>
              <w:t>5</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3" w:history="1">
            <w:r w:rsidRPr="00DC3E41">
              <w:rPr>
                <w:rStyle w:val="Hyperlink"/>
                <w:noProof/>
                <w:lang w:bidi="en-US"/>
              </w:rPr>
              <w:t>3.2 Evaluation Criteria</w:t>
            </w:r>
            <w:r>
              <w:rPr>
                <w:noProof/>
                <w:webHidden/>
              </w:rPr>
              <w:tab/>
            </w:r>
            <w:r>
              <w:rPr>
                <w:noProof/>
                <w:webHidden/>
              </w:rPr>
              <w:fldChar w:fldCharType="begin"/>
            </w:r>
            <w:r>
              <w:rPr>
                <w:noProof/>
                <w:webHidden/>
              </w:rPr>
              <w:instrText xml:space="preserve"> PAGEREF _Toc259444733 \h </w:instrText>
            </w:r>
            <w:r>
              <w:rPr>
                <w:noProof/>
                <w:webHidden/>
              </w:rPr>
            </w:r>
            <w:r>
              <w:rPr>
                <w:noProof/>
                <w:webHidden/>
              </w:rPr>
              <w:fldChar w:fldCharType="separate"/>
            </w:r>
            <w:r>
              <w:rPr>
                <w:noProof/>
                <w:webHidden/>
              </w:rPr>
              <w:t>5</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34" w:history="1">
            <w:r w:rsidRPr="00DC3E41">
              <w:rPr>
                <w:rStyle w:val="Hyperlink"/>
                <w:noProof/>
                <w:lang w:bidi="en-US"/>
              </w:rPr>
              <w:t>4.0</w:t>
            </w:r>
            <w:r>
              <w:rPr>
                <w:noProof/>
                <w:sz w:val="22"/>
                <w:szCs w:val="22"/>
                <w:lang w:val="en-US"/>
              </w:rPr>
              <w:tab/>
            </w:r>
            <w:r w:rsidRPr="00DC3E41">
              <w:rPr>
                <w:rStyle w:val="Hyperlink"/>
                <w:noProof/>
                <w:lang w:bidi="en-US"/>
              </w:rPr>
              <w:t>Praxia Design</w:t>
            </w:r>
            <w:r>
              <w:rPr>
                <w:noProof/>
                <w:webHidden/>
              </w:rPr>
              <w:tab/>
            </w:r>
            <w:r>
              <w:rPr>
                <w:noProof/>
                <w:webHidden/>
              </w:rPr>
              <w:fldChar w:fldCharType="begin"/>
            </w:r>
            <w:r>
              <w:rPr>
                <w:noProof/>
                <w:webHidden/>
              </w:rPr>
              <w:instrText xml:space="preserve"> PAGEREF _Toc259444734 \h </w:instrText>
            </w:r>
            <w:r>
              <w:rPr>
                <w:noProof/>
                <w:webHidden/>
              </w:rPr>
            </w:r>
            <w:r>
              <w:rPr>
                <w:noProof/>
                <w:webHidden/>
              </w:rPr>
              <w:fldChar w:fldCharType="separate"/>
            </w:r>
            <w:r>
              <w:rPr>
                <w:noProof/>
                <w:webHidden/>
              </w:rPr>
              <w:t>7</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5" w:history="1">
            <w:r w:rsidRPr="00DC3E41">
              <w:rPr>
                <w:rStyle w:val="Hyperlink"/>
                <w:noProof/>
                <w:lang w:bidi="en-US"/>
              </w:rPr>
              <w:t>4.1 Mechanism</w:t>
            </w:r>
            <w:r>
              <w:rPr>
                <w:noProof/>
                <w:webHidden/>
              </w:rPr>
              <w:tab/>
            </w:r>
            <w:r>
              <w:rPr>
                <w:noProof/>
                <w:webHidden/>
              </w:rPr>
              <w:fldChar w:fldCharType="begin"/>
            </w:r>
            <w:r>
              <w:rPr>
                <w:noProof/>
                <w:webHidden/>
              </w:rPr>
              <w:instrText xml:space="preserve"> PAGEREF _Toc259444735 \h </w:instrText>
            </w:r>
            <w:r>
              <w:rPr>
                <w:noProof/>
                <w:webHidden/>
              </w:rPr>
            </w:r>
            <w:r>
              <w:rPr>
                <w:noProof/>
                <w:webHidden/>
              </w:rPr>
              <w:fldChar w:fldCharType="separate"/>
            </w:r>
            <w:r>
              <w:rPr>
                <w:noProof/>
                <w:webHidden/>
              </w:rPr>
              <w:t>7</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6" w:history="1">
            <w:r w:rsidRPr="00DC3E41">
              <w:rPr>
                <w:rStyle w:val="Hyperlink"/>
                <w:noProof/>
                <w:lang w:bidi="en-US"/>
              </w:rPr>
              <w:t xml:space="preserve">4.2 </w:t>
            </w:r>
            <w:r w:rsidRPr="00DC3E41">
              <w:rPr>
                <w:rStyle w:val="Hyperlink"/>
                <w:noProof/>
                <w:lang w:eastAsia="ja-JP" w:bidi="en-US"/>
              </w:rPr>
              <w:t>S</w:t>
            </w:r>
            <w:r w:rsidRPr="00DC3E41">
              <w:rPr>
                <w:rStyle w:val="Hyperlink"/>
                <w:noProof/>
                <w:lang w:bidi="en-US"/>
              </w:rPr>
              <w:t xml:space="preserve">ize and </w:t>
            </w:r>
            <w:r w:rsidRPr="00DC3E41">
              <w:rPr>
                <w:rStyle w:val="Hyperlink"/>
                <w:noProof/>
                <w:lang w:eastAsia="ja-JP" w:bidi="en-US"/>
              </w:rPr>
              <w:t>W</w:t>
            </w:r>
            <w:r w:rsidRPr="00DC3E41">
              <w:rPr>
                <w:rStyle w:val="Hyperlink"/>
                <w:noProof/>
                <w:lang w:bidi="en-US"/>
              </w:rPr>
              <w:t xml:space="preserve">eight </w:t>
            </w:r>
            <w:r w:rsidRPr="00DC3E41">
              <w:rPr>
                <w:rStyle w:val="Hyperlink"/>
                <w:noProof/>
                <w:lang w:eastAsia="ja-JP" w:bidi="en-US"/>
              </w:rPr>
              <w:t>O</w:t>
            </w:r>
            <w:r w:rsidRPr="00DC3E41">
              <w:rPr>
                <w:rStyle w:val="Hyperlink"/>
                <w:noProof/>
                <w:lang w:bidi="en-US"/>
              </w:rPr>
              <w:t>ptimization</w:t>
            </w:r>
            <w:r>
              <w:rPr>
                <w:noProof/>
                <w:webHidden/>
              </w:rPr>
              <w:tab/>
            </w:r>
            <w:r>
              <w:rPr>
                <w:noProof/>
                <w:webHidden/>
              </w:rPr>
              <w:fldChar w:fldCharType="begin"/>
            </w:r>
            <w:r>
              <w:rPr>
                <w:noProof/>
                <w:webHidden/>
              </w:rPr>
              <w:instrText xml:space="preserve"> PAGEREF _Toc259444736 \h </w:instrText>
            </w:r>
            <w:r>
              <w:rPr>
                <w:noProof/>
                <w:webHidden/>
              </w:rPr>
            </w:r>
            <w:r>
              <w:rPr>
                <w:noProof/>
                <w:webHidden/>
              </w:rPr>
              <w:fldChar w:fldCharType="separate"/>
            </w:r>
            <w:r>
              <w:rPr>
                <w:noProof/>
                <w:webHidden/>
              </w:rPr>
              <w:t>8</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7" w:history="1">
            <w:r w:rsidRPr="00DC3E41">
              <w:rPr>
                <w:rStyle w:val="Hyperlink"/>
                <w:noProof/>
                <w:lang w:bidi="en-US"/>
              </w:rPr>
              <w:t>4.3 Gravity Compensation</w:t>
            </w:r>
            <w:r>
              <w:rPr>
                <w:noProof/>
                <w:webHidden/>
              </w:rPr>
              <w:tab/>
            </w:r>
            <w:r>
              <w:rPr>
                <w:noProof/>
                <w:webHidden/>
              </w:rPr>
              <w:fldChar w:fldCharType="begin"/>
            </w:r>
            <w:r>
              <w:rPr>
                <w:noProof/>
                <w:webHidden/>
              </w:rPr>
              <w:instrText xml:space="preserve"> PAGEREF _Toc259444737 \h </w:instrText>
            </w:r>
            <w:r>
              <w:rPr>
                <w:noProof/>
                <w:webHidden/>
              </w:rPr>
            </w:r>
            <w:r>
              <w:rPr>
                <w:noProof/>
                <w:webHidden/>
              </w:rPr>
              <w:fldChar w:fldCharType="separate"/>
            </w:r>
            <w:r>
              <w:rPr>
                <w:noProof/>
                <w:webHidden/>
              </w:rPr>
              <w:t>9</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38" w:history="1">
            <w:r w:rsidRPr="00DC3E41">
              <w:rPr>
                <w:rStyle w:val="Hyperlink"/>
                <w:noProof/>
                <w:lang w:bidi="en-US"/>
              </w:rPr>
              <w:t>4.4 Link and Joint Design</w:t>
            </w:r>
            <w:r>
              <w:rPr>
                <w:noProof/>
                <w:webHidden/>
              </w:rPr>
              <w:tab/>
            </w:r>
            <w:r>
              <w:rPr>
                <w:noProof/>
                <w:webHidden/>
              </w:rPr>
              <w:fldChar w:fldCharType="begin"/>
            </w:r>
            <w:r>
              <w:rPr>
                <w:noProof/>
                <w:webHidden/>
              </w:rPr>
              <w:instrText xml:space="preserve"> PAGEREF _Toc259444738 \h </w:instrText>
            </w:r>
            <w:r>
              <w:rPr>
                <w:noProof/>
                <w:webHidden/>
              </w:rPr>
            </w:r>
            <w:r>
              <w:rPr>
                <w:noProof/>
                <w:webHidden/>
              </w:rPr>
              <w:fldChar w:fldCharType="separate"/>
            </w:r>
            <w:r>
              <w:rPr>
                <w:noProof/>
                <w:webHidden/>
              </w:rPr>
              <w:t>11</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39" w:history="1">
            <w:r w:rsidRPr="00DC3E41">
              <w:rPr>
                <w:rStyle w:val="Hyperlink"/>
                <w:noProof/>
              </w:rPr>
              <w:t>Joint</w:t>
            </w:r>
            <w:r>
              <w:rPr>
                <w:noProof/>
                <w:webHidden/>
              </w:rPr>
              <w:tab/>
            </w:r>
            <w:r>
              <w:rPr>
                <w:noProof/>
                <w:webHidden/>
              </w:rPr>
              <w:fldChar w:fldCharType="begin"/>
            </w:r>
            <w:r>
              <w:rPr>
                <w:noProof/>
                <w:webHidden/>
              </w:rPr>
              <w:instrText xml:space="preserve"> PAGEREF _Toc259444739 \h </w:instrText>
            </w:r>
            <w:r>
              <w:rPr>
                <w:noProof/>
                <w:webHidden/>
              </w:rPr>
            </w:r>
            <w:r>
              <w:rPr>
                <w:noProof/>
                <w:webHidden/>
              </w:rPr>
              <w:fldChar w:fldCharType="separate"/>
            </w:r>
            <w:r>
              <w:rPr>
                <w:noProof/>
                <w:webHidden/>
              </w:rPr>
              <w:t>11</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0" w:history="1">
            <w:r w:rsidRPr="00DC3E41">
              <w:rPr>
                <w:rStyle w:val="Hyperlink"/>
                <w:noProof/>
              </w:rPr>
              <w:t>Bone Mount Axle (BMA)</w:t>
            </w:r>
            <w:r>
              <w:rPr>
                <w:noProof/>
                <w:webHidden/>
              </w:rPr>
              <w:tab/>
            </w:r>
            <w:r>
              <w:rPr>
                <w:noProof/>
                <w:webHidden/>
              </w:rPr>
              <w:fldChar w:fldCharType="begin"/>
            </w:r>
            <w:r>
              <w:rPr>
                <w:noProof/>
                <w:webHidden/>
              </w:rPr>
              <w:instrText xml:space="preserve"> PAGEREF _Toc259444740 \h </w:instrText>
            </w:r>
            <w:r>
              <w:rPr>
                <w:noProof/>
                <w:webHidden/>
              </w:rPr>
            </w:r>
            <w:r>
              <w:rPr>
                <w:noProof/>
                <w:webHidden/>
              </w:rPr>
              <w:fldChar w:fldCharType="separate"/>
            </w:r>
            <w:r>
              <w:rPr>
                <w:noProof/>
                <w:webHidden/>
              </w:rPr>
              <w:t>12</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1" w:history="1">
            <w:r w:rsidRPr="00DC3E41">
              <w:rPr>
                <w:rStyle w:val="Hyperlink"/>
                <w:noProof/>
              </w:rPr>
              <w:t>Rotating Base (RB)</w:t>
            </w:r>
            <w:r>
              <w:rPr>
                <w:noProof/>
                <w:webHidden/>
              </w:rPr>
              <w:tab/>
            </w:r>
            <w:r>
              <w:rPr>
                <w:noProof/>
                <w:webHidden/>
              </w:rPr>
              <w:fldChar w:fldCharType="begin"/>
            </w:r>
            <w:r>
              <w:rPr>
                <w:noProof/>
                <w:webHidden/>
              </w:rPr>
              <w:instrText xml:space="preserve"> PAGEREF _Toc259444741 \h </w:instrText>
            </w:r>
            <w:r>
              <w:rPr>
                <w:noProof/>
                <w:webHidden/>
              </w:rPr>
            </w:r>
            <w:r>
              <w:rPr>
                <w:noProof/>
                <w:webHidden/>
              </w:rPr>
              <w:fldChar w:fldCharType="separate"/>
            </w:r>
            <w:r>
              <w:rPr>
                <w:noProof/>
                <w:webHidden/>
              </w:rPr>
              <w:t>13</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2" w:history="1">
            <w:r w:rsidRPr="00DC3E41">
              <w:rPr>
                <w:rStyle w:val="Hyperlink"/>
                <w:noProof/>
              </w:rPr>
              <w:t>Primary and Secondary Links (PL1 and PL2)</w:t>
            </w:r>
            <w:r>
              <w:rPr>
                <w:noProof/>
                <w:webHidden/>
              </w:rPr>
              <w:tab/>
            </w:r>
            <w:r>
              <w:rPr>
                <w:noProof/>
                <w:webHidden/>
              </w:rPr>
              <w:fldChar w:fldCharType="begin"/>
            </w:r>
            <w:r>
              <w:rPr>
                <w:noProof/>
                <w:webHidden/>
              </w:rPr>
              <w:instrText xml:space="preserve"> PAGEREF _Toc259444742 \h </w:instrText>
            </w:r>
            <w:r>
              <w:rPr>
                <w:noProof/>
                <w:webHidden/>
              </w:rPr>
            </w:r>
            <w:r>
              <w:rPr>
                <w:noProof/>
                <w:webHidden/>
              </w:rPr>
              <w:fldChar w:fldCharType="separate"/>
            </w:r>
            <w:r>
              <w:rPr>
                <w:noProof/>
                <w:webHidden/>
              </w:rPr>
              <w:t>14</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43" w:history="1">
            <w:r w:rsidRPr="00DC3E41">
              <w:rPr>
                <w:rStyle w:val="Hyperlink"/>
                <w:noProof/>
                <w:lang w:bidi="en-US"/>
              </w:rPr>
              <w:t>Horizontal Offset:</w:t>
            </w:r>
            <w:r>
              <w:rPr>
                <w:noProof/>
                <w:webHidden/>
              </w:rPr>
              <w:tab/>
            </w:r>
            <w:r>
              <w:rPr>
                <w:noProof/>
                <w:webHidden/>
              </w:rPr>
              <w:fldChar w:fldCharType="begin"/>
            </w:r>
            <w:r>
              <w:rPr>
                <w:noProof/>
                <w:webHidden/>
              </w:rPr>
              <w:instrText xml:space="preserve"> PAGEREF _Toc259444743 \h </w:instrText>
            </w:r>
            <w:r>
              <w:rPr>
                <w:noProof/>
                <w:webHidden/>
              </w:rPr>
            </w:r>
            <w:r>
              <w:rPr>
                <w:noProof/>
                <w:webHidden/>
              </w:rPr>
              <w:fldChar w:fldCharType="separate"/>
            </w:r>
            <w:r>
              <w:rPr>
                <w:noProof/>
                <w:webHidden/>
              </w:rPr>
              <w:t>15</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4" w:history="1">
            <w:r w:rsidRPr="00DC3E41">
              <w:rPr>
                <w:rStyle w:val="Hyperlink"/>
                <w:noProof/>
              </w:rPr>
              <w:t>Link 5 (L5):</w:t>
            </w:r>
            <w:r>
              <w:rPr>
                <w:noProof/>
                <w:webHidden/>
              </w:rPr>
              <w:tab/>
            </w:r>
            <w:r>
              <w:rPr>
                <w:noProof/>
                <w:webHidden/>
              </w:rPr>
              <w:fldChar w:fldCharType="begin"/>
            </w:r>
            <w:r>
              <w:rPr>
                <w:noProof/>
                <w:webHidden/>
              </w:rPr>
              <w:instrText xml:space="preserve"> PAGEREF _Toc259444744 \h </w:instrText>
            </w:r>
            <w:r>
              <w:rPr>
                <w:noProof/>
                <w:webHidden/>
              </w:rPr>
            </w:r>
            <w:r>
              <w:rPr>
                <w:noProof/>
                <w:webHidden/>
              </w:rPr>
              <w:fldChar w:fldCharType="separate"/>
            </w:r>
            <w:r>
              <w:rPr>
                <w:noProof/>
                <w:webHidden/>
              </w:rPr>
              <w:t>17</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5" w:history="1">
            <w:r w:rsidRPr="00DC3E41">
              <w:rPr>
                <w:rStyle w:val="Hyperlink"/>
                <w:noProof/>
              </w:rPr>
              <w:t>Tool Mount Link:</w:t>
            </w:r>
            <w:r>
              <w:rPr>
                <w:noProof/>
                <w:webHidden/>
              </w:rPr>
              <w:tab/>
            </w:r>
            <w:r>
              <w:rPr>
                <w:noProof/>
                <w:webHidden/>
              </w:rPr>
              <w:fldChar w:fldCharType="begin"/>
            </w:r>
            <w:r>
              <w:rPr>
                <w:noProof/>
                <w:webHidden/>
              </w:rPr>
              <w:instrText xml:space="preserve"> PAGEREF _Toc259444745 \h </w:instrText>
            </w:r>
            <w:r>
              <w:rPr>
                <w:noProof/>
                <w:webHidden/>
              </w:rPr>
            </w:r>
            <w:r>
              <w:rPr>
                <w:noProof/>
                <w:webHidden/>
              </w:rPr>
              <w:fldChar w:fldCharType="separate"/>
            </w:r>
            <w:r>
              <w:rPr>
                <w:noProof/>
                <w:webHidden/>
              </w:rPr>
              <w:t>18</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46" w:history="1">
            <w:r w:rsidRPr="00DC3E41">
              <w:rPr>
                <w:rStyle w:val="Hyperlink"/>
                <w:noProof/>
                <w:lang w:bidi="en-US"/>
              </w:rPr>
              <w:t>4.6 Error Minimization</w:t>
            </w:r>
            <w:r>
              <w:rPr>
                <w:noProof/>
                <w:webHidden/>
              </w:rPr>
              <w:tab/>
            </w:r>
            <w:r>
              <w:rPr>
                <w:noProof/>
                <w:webHidden/>
              </w:rPr>
              <w:fldChar w:fldCharType="begin"/>
            </w:r>
            <w:r>
              <w:rPr>
                <w:noProof/>
                <w:webHidden/>
              </w:rPr>
              <w:instrText xml:space="preserve"> PAGEREF _Toc259444746 \h </w:instrText>
            </w:r>
            <w:r>
              <w:rPr>
                <w:noProof/>
                <w:webHidden/>
              </w:rPr>
            </w:r>
            <w:r>
              <w:rPr>
                <w:noProof/>
                <w:webHidden/>
              </w:rPr>
              <w:fldChar w:fldCharType="separate"/>
            </w:r>
            <w:r>
              <w:rPr>
                <w:noProof/>
                <w:webHidden/>
              </w:rPr>
              <w:t>19</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47" w:history="1">
            <w:r w:rsidRPr="00DC3E41">
              <w:rPr>
                <w:rStyle w:val="Hyperlink"/>
                <w:noProof/>
                <w:lang w:bidi="en-US"/>
              </w:rPr>
              <w:t>5.0</w:t>
            </w:r>
            <w:r>
              <w:rPr>
                <w:noProof/>
                <w:sz w:val="22"/>
                <w:szCs w:val="22"/>
                <w:lang w:val="en-US"/>
              </w:rPr>
              <w:tab/>
            </w:r>
            <w:r w:rsidRPr="00DC3E41">
              <w:rPr>
                <w:rStyle w:val="Hyperlink"/>
                <w:noProof/>
                <w:lang w:bidi="en-US"/>
              </w:rPr>
              <w:t>Conclusion</w:t>
            </w:r>
            <w:r>
              <w:rPr>
                <w:noProof/>
                <w:webHidden/>
              </w:rPr>
              <w:tab/>
            </w:r>
            <w:r>
              <w:rPr>
                <w:noProof/>
                <w:webHidden/>
              </w:rPr>
              <w:fldChar w:fldCharType="begin"/>
            </w:r>
            <w:r>
              <w:rPr>
                <w:noProof/>
                <w:webHidden/>
              </w:rPr>
              <w:instrText xml:space="preserve"> PAGEREF _Toc259444747 \h </w:instrText>
            </w:r>
            <w:r>
              <w:rPr>
                <w:noProof/>
                <w:webHidden/>
              </w:rPr>
            </w:r>
            <w:r>
              <w:rPr>
                <w:noProof/>
                <w:webHidden/>
              </w:rPr>
              <w:fldChar w:fldCharType="separate"/>
            </w:r>
            <w:r>
              <w:rPr>
                <w:noProof/>
                <w:webHidden/>
              </w:rPr>
              <w:t>23</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48" w:history="1">
            <w:r w:rsidRPr="00DC3E41">
              <w:rPr>
                <w:rStyle w:val="Hyperlink"/>
                <w:noProof/>
                <w:lang w:bidi="en-US"/>
              </w:rPr>
              <w:t>5.1 Device Performance Tests</w:t>
            </w:r>
            <w:r>
              <w:rPr>
                <w:noProof/>
                <w:webHidden/>
              </w:rPr>
              <w:tab/>
            </w:r>
            <w:r>
              <w:rPr>
                <w:noProof/>
                <w:webHidden/>
              </w:rPr>
              <w:fldChar w:fldCharType="begin"/>
            </w:r>
            <w:r>
              <w:rPr>
                <w:noProof/>
                <w:webHidden/>
              </w:rPr>
              <w:instrText xml:space="preserve"> PAGEREF _Toc259444748 \h </w:instrText>
            </w:r>
            <w:r>
              <w:rPr>
                <w:noProof/>
                <w:webHidden/>
              </w:rPr>
            </w:r>
            <w:r>
              <w:rPr>
                <w:noProof/>
                <w:webHidden/>
              </w:rPr>
              <w:fldChar w:fldCharType="separate"/>
            </w:r>
            <w:r>
              <w:rPr>
                <w:noProof/>
                <w:webHidden/>
              </w:rPr>
              <w:t>23</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49" w:history="1">
            <w:r w:rsidRPr="00DC3E41">
              <w:rPr>
                <w:rStyle w:val="Hyperlink"/>
                <w:noProof/>
                <w:lang w:val="en-US" w:bidi="en-US"/>
              </w:rPr>
              <w:t>Precision, accuracy and workable area testing</w:t>
            </w:r>
            <w:r>
              <w:rPr>
                <w:noProof/>
                <w:webHidden/>
              </w:rPr>
              <w:tab/>
            </w:r>
            <w:r>
              <w:rPr>
                <w:noProof/>
                <w:webHidden/>
              </w:rPr>
              <w:fldChar w:fldCharType="begin"/>
            </w:r>
            <w:r>
              <w:rPr>
                <w:noProof/>
                <w:webHidden/>
              </w:rPr>
              <w:instrText xml:space="preserve"> PAGEREF _Toc259444749 \h </w:instrText>
            </w:r>
            <w:r>
              <w:rPr>
                <w:noProof/>
                <w:webHidden/>
              </w:rPr>
            </w:r>
            <w:r>
              <w:rPr>
                <w:noProof/>
                <w:webHidden/>
              </w:rPr>
              <w:fldChar w:fldCharType="separate"/>
            </w:r>
            <w:r>
              <w:rPr>
                <w:noProof/>
                <w:webHidden/>
              </w:rPr>
              <w:t>23</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0" w:history="1">
            <w:r w:rsidRPr="00DC3E41">
              <w:rPr>
                <w:rStyle w:val="Hyperlink"/>
                <w:noProof/>
                <w:lang w:val="en-US" w:bidi="en-US"/>
              </w:rPr>
              <w:t>Instability</w:t>
            </w:r>
            <w:r>
              <w:rPr>
                <w:noProof/>
                <w:webHidden/>
              </w:rPr>
              <w:tab/>
            </w:r>
            <w:r>
              <w:rPr>
                <w:noProof/>
                <w:webHidden/>
              </w:rPr>
              <w:fldChar w:fldCharType="begin"/>
            </w:r>
            <w:r>
              <w:rPr>
                <w:noProof/>
                <w:webHidden/>
              </w:rPr>
              <w:instrText xml:space="preserve"> PAGEREF _Toc259444750 \h </w:instrText>
            </w:r>
            <w:r>
              <w:rPr>
                <w:noProof/>
                <w:webHidden/>
              </w:rPr>
            </w:r>
            <w:r>
              <w:rPr>
                <w:noProof/>
                <w:webHidden/>
              </w:rPr>
              <w:fldChar w:fldCharType="separate"/>
            </w:r>
            <w:r>
              <w:rPr>
                <w:noProof/>
                <w:webHidden/>
              </w:rPr>
              <w:t>24</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1" w:history="1">
            <w:r w:rsidRPr="00DC3E41">
              <w:rPr>
                <w:rStyle w:val="Hyperlink"/>
                <w:noProof/>
                <w:lang w:val="en-US" w:bidi="en-US"/>
              </w:rPr>
              <w:t>Results</w:t>
            </w:r>
            <w:r>
              <w:rPr>
                <w:noProof/>
                <w:webHidden/>
              </w:rPr>
              <w:tab/>
            </w:r>
            <w:r>
              <w:rPr>
                <w:noProof/>
                <w:webHidden/>
              </w:rPr>
              <w:fldChar w:fldCharType="begin"/>
            </w:r>
            <w:r>
              <w:rPr>
                <w:noProof/>
                <w:webHidden/>
              </w:rPr>
              <w:instrText xml:space="preserve"> PAGEREF _Toc259444751 \h </w:instrText>
            </w:r>
            <w:r>
              <w:rPr>
                <w:noProof/>
                <w:webHidden/>
              </w:rPr>
            </w:r>
            <w:r>
              <w:rPr>
                <w:noProof/>
                <w:webHidden/>
              </w:rPr>
              <w:fldChar w:fldCharType="separate"/>
            </w:r>
            <w:r>
              <w:rPr>
                <w:noProof/>
                <w:webHidden/>
              </w:rPr>
              <w:t>24</w:t>
            </w:r>
            <w:r>
              <w:rPr>
                <w:noProof/>
                <w:webHidden/>
              </w:rPr>
              <w:fldChar w:fldCharType="end"/>
            </w:r>
          </w:hyperlink>
        </w:p>
        <w:p w:rsidR="00B4772A" w:rsidRDefault="00B4772A">
          <w:pPr>
            <w:pStyle w:val="TOC2"/>
            <w:tabs>
              <w:tab w:val="right" w:leader="dot" w:pos="8630"/>
            </w:tabs>
            <w:rPr>
              <w:noProof/>
              <w:sz w:val="22"/>
              <w:szCs w:val="22"/>
              <w:lang w:val="en-US"/>
            </w:rPr>
          </w:pPr>
          <w:hyperlink w:anchor="_Toc259444752" w:history="1">
            <w:r w:rsidRPr="00DC3E41">
              <w:rPr>
                <w:rStyle w:val="Hyperlink"/>
                <w:noProof/>
                <w:lang w:bidi="en-US"/>
              </w:rPr>
              <w:t>5.2 User Interface</w:t>
            </w:r>
            <w:r>
              <w:rPr>
                <w:noProof/>
                <w:webHidden/>
              </w:rPr>
              <w:tab/>
            </w:r>
            <w:r>
              <w:rPr>
                <w:noProof/>
                <w:webHidden/>
              </w:rPr>
              <w:fldChar w:fldCharType="begin"/>
            </w:r>
            <w:r>
              <w:rPr>
                <w:noProof/>
                <w:webHidden/>
              </w:rPr>
              <w:instrText xml:space="preserve"> PAGEREF _Toc259444752 \h </w:instrText>
            </w:r>
            <w:r>
              <w:rPr>
                <w:noProof/>
                <w:webHidden/>
              </w:rPr>
            </w:r>
            <w:r>
              <w:rPr>
                <w:noProof/>
                <w:webHidden/>
              </w:rPr>
              <w:fldChar w:fldCharType="separate"/>
            </w:r>
            <w:r>
              <w:rPr>
                <w:noProof/>
                <w:webHidden/>
              </w:rPr>
              <w:t>24</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3" w:history="1">
            <w:r w:rsidRPr="00DC3E41">
              <w:rPr>
                <w:rStyle w:val="Hyperlink"/>
                <w:noProof/>
                <w:lang w:val="en-US" w:bidi="en-US"/>
              </w:rPr>
              <w:t>Results</w:t>
            </w:r>
            <w:r>
              <w:rPr>
                <w:noProof/>
                <w:webHidden/>
              </w:rPr>
              <w:tab/>
            </w:r>
            <w:r>
              <w:rPr>
                <w:noProof/>
                <w:webHidden/>
              </w:rPr>
              <w:fldChar w:fldCharType="begin"/>
            </w:r>
            <w:r>
              <w:rPr>
                <w:noProof/>
                <w:webHidden/>
              </w:rPr>
              <w:instrText xml:space="preserve"> PAGEREF _Toc259444753 \h </w:instrText>
            </w:r>
            <w:r>
              <w:rPr>
                <w:noProof/>
                <w:webHidden/>
              </w:rPr>
            </w:r>
            <w:r>
              <w:rPr>
                <w:noProof/>
                <w:webHidden/>
              </w:rPr>
              <w:fldChar w:fldCharType="separate"/>
            </w:r>
            <w:r>
              <w:rPr>
                <w:noProof/>
                <w:webHidden/>
              </w:rPr>
              <w:t>24</w:t>
            </w:r>
            <w:r>
              <w:rPr>
                <w:noProof/>
                <w:webHidden/>
              </w:rPr>
              <w:fldChar w:fldCharType="end"/>
            </w:r>
          </w:hyperlink>
        </w:p>
        <w:p w:rsidR="00B4772A" w:rsidRDefault="00B4772A">
          <w:pPr>
            <w:pStyle w:val="TOC1"/>
            <w:tabs>
              <w:tab w:val="left" w:pos="660"/>
              <w:tab w:val="right" w:leader="dot" w:pos="8630"/>
            </w:tabs>
            <w:rPr>
              <w:noProof/>
              <w:sz w:val="22"/>
              <w:szCs w:val="22"/>
              <w:lang w:val="en-US"/>
            </w:rPr>
          </w:pPr>
          <w:hyperlink w:anchor="_Toc259444754" w:history="1">
            <w:r w:rsidRPr="00DC3E41">
              <w:rPr>
                <w:rStyle w:val="Hyperlink"/>
                <w:noProof/>
                <w:lang w:bidi="en-US"/>
              </w:rPr>
              <w:t>5.3</w:t>
            </w:r>
            <w:r>
              <w:rPr>
                <w:noProof/>
                <w:sz w:val="22"/>
                <w:szCs w:val="22"/>
                <w:lang w:val="en-US"/>
              </w:rPr>
              <w:tab/>
            </w:r>
            <w:r w:rsidRPr="00DC3E41">
              <w:rPr>
                <w:rStyle w:val="Hyperlink"/>
                <w:noProof/>
                <w:lang w:bidi="en-US"/>
              </w:rPr>
              <w:t>Recommendations</w:t>
            </w:r>
            <w:r>
              <w:rPr>
                <w:noProof/>
                <w:webHidden/>
              </w:rPr>
              <w:tab/>
            </w:r>
            <w:r>
              <w:rPr>
                <w:noProof/>
                <w:webHidden/>
              </w:rPr>
              <w:fldChar w:fldCharType="begin"/>
            </w:r>
            <w:r>
              <w:rPr>
                <w:noProof/>
                <w:webHidden/>
              </w:rPr>
              <w:instrText xml:space="preserve"> PAGEREF _Toc259444754 \h </w:instrText>
            </w:r>
            <w:r>
              <w:rPr>
                <w:noProof/>
                <w:webHidden/>
              </w:rPr>
            </w:r>
            <w:r>
              <w:rPr>
                <w:noProof/>
                <w:webHidden/>
              </w:rPr>
              <w:fldChar w:fldCharType="separate"/>
            </w:r>
            <w:r>
              <w:rPr>
                <w:noProof/>
                <w:webHidden/>
              </w:rPr>
              <w:t>24</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5" w:history="1">
            <w:r w:rsidRPr="00DC3E41">
              <w:rPr>
                <w:rStyle w:val="Hyperlink"/>
                <w:noProof/>
                <w:lang w:val="en-US" w:bidi="en-US"/>
              </w:rPr>
              <w:t>Controller speed limitations</w:t>
            </w:r>
            <w:r>
              <w:rPr>
                <w:noProof/>
                <w:webHidden/>
              </w:rPr>
              <w:tab/>
            </w:r>
            <w:r>
              <w:rPr>
                <w:noProof/>
                <w:webHidden/>
              </w:rPr>
              <w:fldChar w:fldCharType="begin"/>
            </w:r>
            <w:r>
              <w:rPr>
                <w:noProof/>
                <w:webHidden/>
              </w:rPr>
              <w:instrText xml:space="preserve"> PAGEREF _Toc259444755 \h </w:instrText>
            </w:r>
            <w:r>
              <w:rPr>
                <w:noProof/>
                <w:webHidden/>
              </w:rPr>
            </w:r>
            <w:r>
              <w:rPr>
                <w:noProof/>
                <w:webHidden/>
              </w:rPr>
              <w:fldChar w:fldCharType="separate"/>
            </w:r>
            <w:r>
              <w:rPr>
                <w:noProof/>
                <w:webHidden/>
              </w:rPr>
              <w:t>25</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6" w:history="1">
            <w:r w:rsidRPr="00DC3E41">
              <w:rPr>
                <w:rStyle w:val="Hyperlink"/>
                <w:noProof/>
                <w:lang w:val="en-US" w:bidi="en-US"/>
              </w:rPr>
              <w:t>Link Joint Play</w:t>
            </w:r>
            <w:r>
              <w:rPr>
                <w:noProof/>
                <w:webHidden/>
              </w:rPr>
              <w:tab/>
            </w:r>
            <w:r>
              <w:rPr>
                <w:noProof/>
                <w:webHidden/>
              </w:rPr>
              <w:fldChar w:fldCharType="begin"/>
            </w:r>
            <w:r>
              <w:rPr>
                <w:noProof/>
                <w:webHidden/>
              </w:rPr>
              <w:instrText xml:space="preserve"> PAGEREF _Toc259444756 \h </w:instrText>
            </w:r>
            <w:r>
              <w:rPr>
                <w:noProof/>
                <w:webHidden/>
              </w:rPr>
            </w:r>
            <w:r>
              <w:rPr>
                <w:noProof/>
                <w:webHidden/>
              </w:rPr>
              <w:fldChar w:fldCharType="separate"/>
            </w:r>
            <w:r>
              <w:rPr>
                <w:noProof/>
                <w:webHidden/>
              </w:rPr>
              <w:t>25</w:t>
            </w:r>
            <w:r>
              <w:rPr>
                <w:noProof/>
                <w:webHidden/>
              </w:rPr>
              <w:fldChar w:fldCharType="end"/>
            </w:r>
          </w:hyperlink>
        </w:p>
        <w:p w:rsidR="00B4772A" w:rsidRDefault="00B4772A">
          <w:pPr>
            <w:pStyle w:val="TOC3"/>
            <w:tabs>
              <w:tab w:val="right" w:leader="dot" w:pos="8630"/>
            </w:tabs>
            <w:rPr>
              <w:noProof/>
              <w:sz w:val="22"/>
              <w:szCs w:val="22"/>
              <w:lang w:val="en-US"/>
            </w:rPr>
          </w:pPr>
          <w:hyperlink w:anchor="_Toc259444757" w:history="1">
            <w:r w:rsidRPr="00DC3E41">
              <w:rPr>
                <w:rStyle w:val="Hyperlink"/>
                <w:noProof/>
                <w:lang w:val="en-US" w:bidi="en-US"/>
              </w:rPr>
              <w:t>Manufacturing</w:t>
            </w:r>
            <w:r>
              <w:rPr>
                <w:noProof/>
                <w:webHidden/>
              </w:rPr>
              <w:tab/>
            </w:r>
            <w:r>
              <w:rPr>
                <w:noProof/>
                <w:webHidden/>
              </w:rPr>
              <w:fldChar w:fldCharType="begin"/>
            </w:r>
            <w:r>
              <w:rPr>
                <w:noProof/>
                <w:webHidden/>
              </w:rPr>
              <w:instrText xml:space="preserve"> PAGEREF _Toc259444757 \h </w:instrText>
            </w:r>
            <w:r>
              <w:rPr>
                <w:noProof/>
                <w:webHidden/>
              </w:rPr>
            </w:r>
            <w:r>
              <w:rPr>
                <w:noProof/>
                <w:webHidden/>
              </w:rPr>
              <w:fldChar w:fldCharType="separate"/>
            </w:r>
            <w:r>
              <w:rPr>
                <w:noProof/>
                <w:webHidden/>
              </w:rPr>
              <w:t>26</w:t>
            </w:r>
            <w:r>
              <w:rPr>
                <w:noProof/>
                <w:webHidden/>
              </w:rPr>
              <w:fldChar w:fldCharType="end"/>
            </w:r>
          </w:hyperlink>
        </w:p>
        <w:p w:rsidR="00B4772A" w:rsidRDefault="00B4772A">
          <w:pPr>
            <w:pStyle w:val="TOC1"/>
            <w:tabs>
              <w:tab w:val="right" w:leader="dot" w:pos="8630"/>
            </w:tabs>
            <w:rPr>
              <w:noProof/>
              <w:sz w:val="22"/>
              <w:szCs w:val="22"/>
              <w:lang w:val="en-US"/>
            </w:rPr>
          </w:pPr>
          <w:hyperlink w:anchor="_Toc259444758" w:history="1">
            <w:r w:rsidRPr="00DC3E41">
              <w:rPr>
                <w:rStyle w:val="Hyperlink"/>
                <w:noProof/>
                <w:lang w:bidi="en-US"/>
              </w:rPr>
              <w:t>Works Cited</w:t>
            </w:r>
            <w:r>
              <w:rPr>
                <w:noProof/>
                <w:webHidden/>
              </w:rPr>
              <w:tab/>
            </w:r>
            <w:r>
              <w:rPr>
                <w:noProof/>
                <w:webHidden/>
              </w:rPr>
              <w:fldChar w:fldCharType="begin"/>
            </w:r>
            <w:r>
              <w:rPr>
                <w:noProof/>
                <w:webHidden/>
              </w:rPr>
              <w:instrText xml:space="preserve"> PAGEREF _Toc259444758 \h </w:instrText>
            </w:r>
            <w:r>
              <w:rPr>
                <w:noProof/>
                <w:webHidden/>
              </w:rPr>
            </w:r>
            <w:r>
              <w:rPr>
                <w:noProof/>
                <w:webHidden/>
              </w:rPr>
              <w:fldChar w:fldCharType="separate"/>
            </w:r>
            <w:r>
              <w:rPr>
                <w:noProof/>
                <w:webHidden/>
              </w:rPr>
              <w:t>27</w:t>
            </w:r>
            <w:r>
              <w:rPr>
                <w:noProof/>
                <w:webHidden/>
              </w:rPr>
              <w:fldChar w:fldCharType="end"/>
            </w:r>
          </w:hyperlink>
        </w:p>
        <w:p w:rsidR="00B4772A" w:rsidRDefault="00B4772A">
          <w:pPr>
            <w:pStyle w:val="TOC1"/>
            <w:tabs>
              <w:tab w:val="right" w:leader="dot" w:pos="8630"/>
            </w:tabs>
            <w:rPr>
              <w:noProof/>
              <w:sz w:val="22"/>
              <w:szCs w:val="22"/>
              <w:lang w:val="en-US"/>
            </w:rPr>
          </w:pPr>
          <w:hyperlink w:anchor="_Toc259444759" w:history="1">
            <w:r w:rsidRPr="00DC3E41">
              <w:rPr>
                <w:rStyle w:val="Hyperlink"/>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_Toc259444759 \h </w:instrText>
            </w:r>
            <w:r>
              <w:rPr>
                <w:noProof/>
                <w:webHidden/>
              </w:rPr>
            </w:r>
            <w:r>
              <w:rPr>
                <w:noProof/>
                <w:webHidden/>
              </w:rPr>
              <w:fldChar w:fldCharType="separate"/>
            </w:r>
            <w:r>
              <w:rPr>
                <w:noProof/>
                <w:webHidden/>
              </w:rPr>
              <w:t>28</w:t>
            </w:r>
            <w:r>
              <w:rPr>
                <w:noProof/>
                <w:webHidden/>
              </w:rPr>
              <w:fldChar w:fldCharType="end"/>
            </w:r>
          </w:hyperlink>
        </w:p>
        <w:p w:rsidR="00B4772A" w:rsidRDefault="00B4772A">
          <w:pPr>
            <w:pStyle w:val="TOC1"/>
            <w:tabs>
              <w:tab w:val="right" w:leader="dot" w:pos="8630"/>
            </w:tabs>
            <w:rPr>
              <w:noProof/>
              <w:sz w:val="22"/>
              <w:szCs w:val="22"/>
              <w:lang w:val="en-US"/>
            </w:rPr>
          </w:pPr>
          <w:hyperlink w:anchor="_Toc259444760" w:history="1">
            <w:r w:rsidRPr="00DC3E41">
              <w:rPr>
                <w:rStyle w:val="Hyperlink"/>
                <w:noProof/>
                <w:lang w:bidi="en-US"/>
              </w:rPr>
              <w:t>Appendix B: Link Length Optimization Analysis</w:t>
            </w:r>
            <w:r>
              <w:rPr>
                <w:noProof/>
                <w:webHidden/>
              </w:rPr>
              <w:tab/>
            </w:r>
            <w:r>
              <w:rPr>
                <w:noProof/>
                <w:webHidden/>
              </w:rPr>
              <w:fldChar w:fldCharType="begin"/>
            </w:r>
            <w:r>
              <w:rPr>
                <w:noProof/>
                <w:webHidden/>
              </w:rPr>
              <w:instrText xml:space="preserve"> PAGEREF _Toc259444760 \h </w:instrText>
            </w:r>
            <w:r>
              <w:rPr>
                <w:noProof/>
                <w:webHidden/>
              </w:rPr>
            </w:r>
            <w:r>
              <w:rPr>
                <w:noProof/>
                <w:webHidden/>
              </w:rPr>
              <w:fldChar w:fldCharType="separate"/>
            </w:r>
            <w:r>
              <w:rPr>
                <w:noProof/>
                <w:webHidden/>
              </w:rPr>
              <w:t>29</w:t>
            </w:r>
            <w:r>
              <w:rPr>
                <w:noProof/>
                <w:webHidden/>
              </w:rPr>
              <w:fldChar w:fldCharType="end"/>
            </w:r>
          </w:hyperlink>
        </w:p>
        <w:p w:rsidR="00B4772A" w:rsidRDefault="00B4772A">
          <w:pPr>
            <w:pStyle w:val="TOC1"/>
            <w:tabs>
              <w:tab w:val="right" w:leader="dot" w:pos="8630"/>
            </w:tabs>
            <w:rPr>
              <w:noProof/>
              <w:sz w:val="22"/>
              <w:szCs w:val="22"/>
              <w:lang w:val="en-US"/>
            </w:rPr>
          </w:pPr>
          <w:hyperlink w:anchor="_Toc259444761" w:history="1">
            <w:r w:rsidRPr="00DC3E41">
              <w:rPr>
                <w:rStyle w:val="Hyperlink"/>
                <w:noProof/>
                <w:lang w:bidi="en-US"/>
              </w:rPr>
              <w:t>Appendix C: Testing Procedures</w:t>
            </w:r>
            <w:r>
              <w:rPr>
                <w:noProof/>
                <w:webHidden/>
              </w:rPr>
              <w:tab/>
            </w:r>
            <w:r>
              <w:rPr>
                <w:noProof/>
                <w:webHidden/>
              </w:rPr>
              <w:fldChar w:fldCharType="begin"/>
            </w:r>
            <w:r>
              <w:rPr>
                <w:noProof/>
                <w:webHidden/>
              </w:rPr>
              <w:instrText xml:space="preserve"> PAGEREF _Toc259444761 \h </w:instrText>
            </w:r>
            <w:r>
              <w:rPr>
                <w:noProof/>
                <w:webHidden/>
              </w:rPr>
            </w:r>
            <w:r>
              <w:rPr>
                <w:noProof/>
                <w:webHidden/>
              </w:rPr>
              <w:fldChar w:fldCharType="separate"/>
            </w:r>
            <w:r>
              <w:rPr>
                <w:noProof/>
                <w:webHidden/>
              </w:rPr>
              <w:t>34</w:t>
            </w:r>
            <w:r>
              <w:rPr>
                <w:noProof/>
                <w:webHidden/>
              </w:rPr>
              <w:fldChar w:fldCharType="end"/>
            </w:r>
          </w:hyperlink>
        </w:p>
        <w:p w:rsidR="00B4772A" w:rsidRDefault="00B4772A">
          <w:pPr>
            <w:pStyle w:val="TOC1"/>
            <w:tabs>
              <w:tab w:val="right" w:leader="dot" w:pos="8630"/>
            </w:tabs>
            <w:rPr>
              <w:noProof/>
              <w:sz w:val="22"/>
              <w:szCs w:val="22"/>
              <w:lang w:val="en-US"/>
            </w:rPr>
          </w:pPr>
          <w:hyperlink w:anchor="_Toc259444762" w:history="1">
            <w:r w:rsidRPr="00DC3E41">
              <w:rPr>
                <w:rStyle w:val="Hyperlink"/>
                <w:noProof/>
                <w:lang w:bidi="en-US"/>
              </w:rPr>
              <w:t>Appendix D: Manufacturing Drawings</w:t>
            </w:r>
            <w:r>
              <w:rPr>
                <w:noProof/>
                <w:webHidden/>
              </w:rPr>
              <w:tab/>
            </w:r>
            <w:r>
              <w:rPr>
                <w:noProof/>
                <w:webHidden/>
              </w:rPr>
              <w:fldChar w:fldCharType="begin"/>
            </w:r>
            <w:r>
              <w:rPr>
                <w:noProof/>
                <w:webHidden/>
              </w:rPr>
              <w:instrText xml:space="preserve"> PAGEREF _Toc259444762 \h </w:instrText>
            </w:r>
            <w:r>
              <w:rPr>
                <w:noProof/>
                <w:webHidden/>
              </w:rPr>
            </w:r>
            <w:r>
              <w:rPr>
                <w:noProof/>
                <w:webHidden/>
              </w:rPr>
              <w:fldChar w:fldCharType="separate"/>
            </w:r>
            <w:r>
              <w:rPr>
                <w:noProof/>
                <w:webHidden/>
              </w:rPr>
              <w:t>39</w:t>
            </w:r>
            <w:r>
              <w:rPr>
                <w:noProof/>
                <w:webHidden/>
              </w:rPr>
              <w:fldChar w:fldCharType="end"/>
            </w:r>
          </w:hyperlink>
        </w:p>
        <w:p w:rsidR="00013F89" w:rsidRPr="00891B29" w:rsidRDefault="000B795F" w:rsidP="00013F89">
          <w:pPr>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5060FE" w:rsidRDefault="005060FE">
      <w:pPr>
        <w:spacing w:after="200" w:line="276" w:lineRule="auto"/>
        <w:rPr>
          <w:b/>
        </w:rPr>
      </w:pPr>
      <w:r>
        <w:rPr>
          <w:b/>
        </w:rPr>
        <w:lastRenderedPageBreak/>
        <w:br w:type="page"/>
      </w:r>
    </w:p>
    <w:p w:rsidR="00230DA6" w:rsidRPr="00230DA6" w:rsidRDefault="00303969" w:rsidP="00230DA6">
      <w:pPr>
        <w:pStyle w:val="Heading1"/>
      </w:pPr>
      <w:bookmarkStart w:id="1" w:name="_Toc259444720"/>
      <w:r>
        <w:lastRenderedPageBreak/>
        <w:t>Table of</w:t>
      </w:r>
      <w:r w:rsidR="00245F9C" w:rsidRPr="00230DA6">
        <w:t xml:space="preserve"> F</w:t>
      </w:r>
      <w:r>
        <w:t>igures</w:t>
      </w:r>
      <w:bookmarkEnd w:id="1"/>
    </w:p>
    <w:p w:rsidR="001F2124" w:rsidRDefault="000B795F" w:rsidP="001F2124">
      <w:pPr>
        <w:pStyle w:val="TableofFigures"/>
        <w:tabs>
          <w:tab w:val="right" w:leader="dot" w:pos="8630"/>
        </w:tabs>
        <w:ind w:left="962" w:hanging="482"/>
        <w:rPr>
          <w:noProof/>
          <w:sz w:val="22"/>
          <w:szCs w:val="22"/>
          <w:lang w:val="en-US"/>
        </w:rPr>
      </w:pPr>
      <w:r>
        <w:rPr>
          <w:b/>
        </w:rPr>
        <w:fldChar w:fldCharType="begin"/>
      </w:r>
      <w:r w:rsidR="00230DA6">
        <w:rPr>
          <w:b/>
        </w:rPr>
        <w:instrText xml:space="preserve"> TOC \h \z \c "Figure" </w:instrText>
      </w:r>
      <w:r>
        <w:rPr>
          <w:b/>
        </w:rPr>
        <w:fldChar w:fldCharType="separate"/>
      </w:r>
      <w:hyperlink w:anchor="_Toc259445172" w:history="1">
        <w:r w:rsidR="001F2124" w:rsidRPr="005D3103">
          <w:rPr>
            <w:rStyle w:val="Hyperlink"/>
            <w:noProof/>
            <w:lang w:bidi="en-US"/>
          </w:rPr>
          <w:t>Figure 1: Solidworks rendering of the five link mechanism designed for the Praxim Surgical cadaver prototype</w:t>
        </w:r>
        <w:r w:rsidR="001F2124">
          <w:rPr>
            <w:noProof/>
            <w:webHidden/>
          </w:rPr>
          <w:tab/>
        </w:r>
        <w:r w:rsidR="001F2124">
          <w:rPr>
            <w:noProof/>
            <w:webHidden/>
          </w:rPr>
          <w:fldChar w:fldCharType="begin"/>
        </w:r>
        <w:r w:rsidR="001F2124">
          <w:rPr>
            <w:noProof/>
            <w:webHidden/>
          </w:rPr>
          <w:instrText xml:space="preserve"> PAGEREF _Toc259445172 \h </w:instrText>
        </w:r>
        <w:r w:rsidR="001F2124">
          <w:rPr>
            <w:noProof/>
            <w:webHidden/>
          </w:rPr>
        </w:r>
        <w:r w:rsidR="001F2124">
          <w:rPr>
            <w:noProof/>
            <w:webHidden/>
          </w:rPr>
          <w:fldChar w:fldCharType="separate"/>
        </w:r>
        <w:r w:rsidR="001F2124">
          <w:rPr>
            <w:noProof/>
            <w:webHidden/>
          </w:rPr>
          <w:t>8</w:t>
        </w:r>
        <w:r w:rsidR="001F2124">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3" w:history="1">
        <w:r w:rsidRPr="005D3103">
          <w:rPr>
            <w:rStyle w:val="Hyperlink"/>
            <w:noProof/>
            <w:lang w:bidi="en-US"/>
          </w:rPr>
          <w:t>Figure 2: Simplified linkage diagram highlighting rotational and linear gravity compensation</w:t>
        </w:r>
        <w:r>
          <w:rPr>
            <w:noProof/>
            <w:webHidden/>
          </w:rPr>
          <w:tab/>
        </w:r>
        <w:r>
          <w:rPr>
            <w:noProof/>
            <w:webHidden/>
          </w:rPr>
          <w:fldChar w:fldCharType="begin"/>
        </w:r>
        <w:r>
          <w:rPr>
            <w:noProof/>
            <w:webHidden/>
          </w:rPr>
          <w:instrText xml:space="preserve"> PAGEREF _Toc259445173 \h </w:instrText>
        </w:r>
        <w:r>
          <w:rPr>
            <w:noProof/>
            <w:webHidden/>
          </w:rPr>
        </w:r>
        <w:r>
          <w:rPr>
            <w:noProof/>
            <w:webHidden/>
          </w:rPr>
          <w:fldChar w:fldCharType="separate"/>
        </w:r>
        <w:r>
          <w:rPr>
            <w:noProof/>
            <w:webHidden/>
          </w:rPr>
          <w:t>10</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4" w:history="1">
        <w:r w:rsidRPr="005D3103">
          <w:rPr>
            <w:rStyle w:val="Hyperlink"/>
            <w:noProof/>
            <w:lang w:bidi="en-US"/>
          </w:rPr>
          <w:t>Figure 3: Cross section of links at joint highlight bearings, encoders and links</w:t>
        </w:r>
        <w:r>
          <w:rPr>
            <w:noProof/>
            <w:webHidden/>
          </w:rPr>
          <w:tab/>
        </w:r>
        <w:r>
          <w:rPr>
            <w:noProof/>
            <w:webHidden/>
          </w:rPr>
          <w:fldChar w:fldCharType="begin"/>
        </w:r>
        <w:r>
          <w:rPr>
            <w:noProof/>
            <w:webHidden/>
          </w:rPr>
          <w:instrText xml:space="preserve"> PAGEREF _Toc259445174 \h </w:instrText>
        </w:r>
        <w:r>
          <w:rPr>
            <w:noProof/>
            <w:webHidden/>
          </w:rPr>
        </w:r>
        <w:r>
          <w:rPr>
            <w:noProof/>
            <w:webHidden/>
          </w:rPr>
          <w:fldChar w:fldCharType="separate"/>
        </w:r>
        <w:r>
          <w:rPr>
            <w:noProof/>
            <w:webHidden/>
          </w:rPr>
          <w:t>12</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5" w:history="1">
        <w:r w:rsidRPr="005D3103">
          <w:rPr>
            <w:rStyle w:val="Hyperlink"/>
            <w:noProof/>
            <w:lang w:bidi="en-US"/>
          </w:rPr>
          <w:t>Figure 4: Model of Praxia’s bone mount including the bone mount axle</w:t>
        </w:r>
        <w:r>
          <w:rPr>
            <w:noProof/>
            <w:webHidden/>
          </w:rPr>
          <w:tab/>
        </w:r>
        <w:r>
          <w:rPr>
            <w:noProof/>
            <w:webHidden/>
          </w:rPr>
          <w:fldChar w:fldCharType="begin"/>
        </w:r>
        <w:r>
          <w:rPr>
            <w:noProof/>
            <w:webHidden/>
          </w:rPr>
          <w:instrText xml:space="preserve"> PAGEREF _Toc259445175 \h </w:instrText>
        </w:r>
        <w:r>
          <w:rPr>
            <w:noProof/>
            <w:webHidden/>
          </w:rPr>
        </w:r>
        <w:r>
          <w:rPr>
            <w:noProof/>
            <w:webHidden/>
          </w:rPr>
          <w:fldChar w:fldCharType="separate"/>
        </w:r>
        <w:r>
          <w:rPr>
            <w:noProof/>
            <w:webHidden/>
          </w:rPr>
          <w:t>13</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6" w:history="1">
        <w:r w:rsidRPr="005D3103">
          <w:rPr>
            <w:rStyle w:val="Hyperlink"/>
            <w:noProof/>
            <w:lang w:bidi="en-US"/>
          </w:rPr>
          <w:t>Figure 5: Model of Praxia’s rotating base</w:t>
        </w:r>
        <w:r>
          <w:rPr>
            <w:noProof/>
            <w:webHidden/>
          </w:rPr>
          <w:tab/>
        </w:r>
        <w:r>
          <w:rPr>
            <w:noProof/>
            <w:webHidden/>
          </w:rPr>
          <w:fldChar w:fldCharType="begin"/>
        </w:r>
        <w:r>
          <w:rPr>
            <w:noProof/>
            <w:webHidden/>
          </w:rPr>
          <w:instrText xml:space="preserve"> PAGEREF _Toc259445176 \h </w:instrText>
        </w:r>
        <w:r>
          <w:rPr>
            <w:noProof/>
            <w:webHidden/>
          </w:rPr>
        </w:r>
        <w:r>
          <w:rPr>
            <w:noProof/>
            <w:webHidden/>
          </w:rPr>
          <w:fldChar w:fldCharType="separate"/>
        </w:r>
        <w:r>
          <w:rPr>
            <w:noProof/>
            <w:webHidden/>
          </w:rPr>
          <w:t>14</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7" w:history="1">
        <w:r w:rsidRPr="005D3103">
          <w:rPr>
            <w:rStyle w:val="Hyperlink"/>
            <w:noProof/>
            <w:lang w:bidi="en-US"/>
          </w:rPr>
          <w:t>Figure 6: Model of the PL1, PL2, SL1, SL2 that make up the radial link system</w:t>
        </w:r>
        <w:r>
          <w:rPr>
            <w:noProof/>
            <w:webHidden/>
          </w:rPr>
          <w:tab/>
        </w:r>
        <w:r>
          <w:rPr>
            <w:noProof/>
            <w:webHidden/>
          </w:rPr>
          <w:fldChar w:fldCharType="begin"/>
        </w:r>
        <w:r>
          <w:rPr>
            <w:noProof/>
            <w:webHidden/>
          </w:rPr>
          <w:instrText xml:space="preserve"> PAGEREF _Toc259445177 \h </w:instrText>
        </w:r>
        <w:r>
          <w:rPr>
            <w:noProof/>
            <w:webHidden/>
          </w:rPr>
        </w:r>
        <w:r>
          <w:rPr>
            <w:noProof/>
            <w:webHidden/>
          </w:rPr>
          <w:fldChar w:fldCharType="separate"/>
        </w:r>
        <w:r>
          <w:rPr>
            <w:noProof/>
            <w:webHidden/>
          </w:rPr>
          <w:t>15</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8" w:history="1">
        <w:r w:rsidRPr="005D3103">
          <w:rPr>
            <w:rStyle w:val="Hyperlink"/>
            <w:noProof/>
            <w:lang w:bidi="en-US"/>
          </w:rPr>
          <w:t>Figure 7: Model of horizontal offset link</w:t>
        </w:r>
        <w:r>
          <w:rPr>
            <w:noProof/>
            <w:webHidden/>
          </w:rPr>
          <w:tab/>
        </w:r>
        <w:r>
          <w:rPr>
            <w:noProof/>
            <w:webHidden/>
          </w:rPr>
          <w:fldChar w:fldCharType="begin"/>
        </w:r>
        <w:r>
          <w:rPr>
            <w:noProof/>
            <w:webHidden/>
          </w:rPr>
          <w:instrText xml:space="preserve"> PAGEREF _Toc259445178 \h </w:instrText>
        </w:r>
        <w:r>
          <w:rPr>
            <w:noProof/>
            <w:webHidden/>
          </w:rPr>
        </w:r>
        <w:r>
          <w:rPr>
            <w:noProof/>
            <w:webHidden/>
          </w:rPr>
          <w:fldChar w:fldCharType="separate"/>
        </w:r>
        <w:r>
          <w:rPr>
            <w:noProof/>
            <w:webHidden/>
          </w:rPr>
          <w:t>16</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79" w:history="1">
        <w:r w:rsidRPr="005D3103">
          <w:rPr>
            <w:rStyle w:val="Hyperlink"/>
            <w:noProof/>
            <w:lang w:bidi="en-US"/>
          </w:rPr>
          <w:t>Figure 8: Model highlighting encoder position at the joint between link 4 and link 5</w:t>
        </w:r>
        <w:r>
          <w:rPr>
            <w:noProof/>
            <w:webHidden/>
          </w:rPr>
          <w:tab/>
        </w:r>
        <w:r>
          <w:rPr>
            <w:noProof/>
            <w:webHidden/>
          </w:rPr>
          <w:fldChar w:fldCharType="begin"/>
        </w:r>
        <w:r>
          <w:rPr>
            <w:noProof/>
            <w:webHidden/>
          </w:rPr>
          <w:instrText xml:space="preserve"> PAGEREF _Toc259445179 \h </w:instrText>
        </w:r>
        <w:r>
          <w:rPr>
            <w:noProof/>
            <w:webHidden/>
          </w:rPr>
        </w:r>
        <w:r>
          <w:rPr>
            <w:noProof/>
            <w:webHidden/>
          </w:rPr>
          <w:fldChar w:fldCharType="separate"/>
        </w:r>
        <w:r>
          <w:rPr>
            <w:noProof/>
            <w:webHidden/>
          </w:rPr>
          <w:t>17</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0" w:history="1">
        <w:r w:rsidRPr="005D3103">
          <w:rPr>
            <w:rStyle w:val="Hyperlink"/>
            <w:noProof/>
            <w:lang w:bidi="en-US"/>
          </w:rPr>
          <w:t>Figure 9: Model of Link 5</w:t>
        </w:r>
        <w:r>
          <w:rPr>
            <w:noProof/>
            <w:webHidden/>
          </w:rPr>
          <w:tab/>
        </w:r>
        <w:r>
          <w:rPr>
            <w:noProof/>
            <w:webHidden/>
          </w:rPr>
          <w:fldChar w:fldCharType="begin"/>
        </w:r>
        <w:r>
          <w:rPr>
            <w:noProof/>
            <w:webHidden/>
          </w:rPr>
          <w:instrText xml:space="preserve"> PAGEREF _Toc259445180 \h </w:instrText>
        </w:r>
        <w:r>
          <w:rPr>
            <w:noProof/>
            <w:webHidden/>
          </w:rPr>
        </w:r>
        <w:r>
          <w:rPr>
            <w:noProof/>
            <w:webHidden/>
          </w:rPr>
          <w:fldChar w:fldCharType="separate"/>
        </w:r>
        <w:r>
          <w:rPr>
            <w:noProof/>
            <w:webHidden/>
          </w:rPr>
          <w:t>18</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1" w:history="1">
        <w:r w:rsidRPr="005D3103">
          <w:rPr>
            <w:rStyle w:val="Hyperlink"/>
            <w:noProof/>
            <w:lang w:bidi="en-US"/>
          </w:rPr>
          <w:t>Figure 10: Praxia electrical block diagram</w:t>
        </w:r>
        <w:r>
          <w:rPr>
            <w:noProof/>
            <w:webHidden/>
          </w:rPr>
          <w:tab/>
        </w:r>
        <w:r>
          <w:rPr>
            <w:noProof/>
            <w:webHidden/>
          </w:rPr>
          <w:fldChar w:fldCharType="begin"/>
        </w:r>
        <w:r>
          <w:rPr>
            <w:noProof/>
            <w:webHidden/>
          </w:rPr>
          <w:instrText xml:space="preserve"> PAGEREF _Toc259445181 \h </w:instrText>
        </w:r>
        <w:r>
          <w:rPr>
            <w:noProof/>
            <w:webHidden/>
          </w:rPr>
        </w:r>
        <w:r>
          <w:rPr>
            <w:noProof/>
            <w:webHidden/>
          </w:rPr>
          <w:fldChar w:fldCharType="separate"/>
        </w:r>
        <w:r>
          <w:rPr>
            <w:noProof/>
            <w:webHidden/>
          </w:rPr>
          <w:t>21</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2" w:history="1">
        <w:r w:rsidRPr="005D3103">
          <w:rPr>
            <w:rStyle w:val="Hyperlink"/>
            <w:noProof/>
            <w:lang w:bidi="en-US"/>
          </w:rPr>
          <w:t xml:space="preserve">Figure 11: </w:t>
        </w:r>
        <w:r w:rsidRPr="005D3103">
          <w:rPr>
            <w:rStyle w:val="Hyperlink"/>
            <w:noProof/>
            <w:lang w:eastAsia="ja-JP" w:bidi="en-US"/>
          </w:rPr>
          <w:t>Functions of each device</w:t>
        </w:r>
        <w:r>
          <w:rPr>
            <w:noProof/>
            <w:webHidden/>
          </w:rPr>
          <w:tab/>
        </w:r>
        <w:r>
          <w:rPr>
            <w:noProof/>
            <w:webHidden/>
          </w:rPr>
          <w:fldChar w:fldCharType="begin"/>
        </w:r>
        <w:r>
          <w:rPr>
            <w:noProof/>
            <w:webHidden/>
          </w:rPr>
          <w:instrText xml:space="preserve"> PAGEREF _Toc259445182 \h </w:instrText>
        </w:r>
        <w:r>
          <w:rPr>
            <w:noProof/>
            <w:webHidden/>
          </w:rPr>
        </w:r>
        <w:r>
          <w:rPr>
            <w:noProof/>
            <w:webHidden/>
          </w:rPr>
          <w:fldChar w:fldCharType="separate"/>
        </w:r>
        <w:r>
          <w:rPr>
            <w:noProof/>
            <w:webHidden/>
          </w:rPr>
          <w:t>21</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3" w:history="1">
        <w:r w:rsidRPr="005D3103">
          <w:rPr>
            <w:rStyle w:val="Hyperlink"/>
            <w:noProof/>
            <w:lang w:bidi="en-US"/>
          </w:rPr>
          <w:t>Figure 12: Weight (lb) vs. Link Length (cm)</w:t>
        </w:r>
        <w:r>
          <w:rPr>
            <w:noProof/>
            <w:webHidden/>
          </w:rPr>
          <w:tab/>
        </w:r>
        <w:r>
          <w:rPr>
            <w:noProof/>
            <w:webHidden/>
          </w:rPr>
          <w:fldChar w:fldCharType="begin"/>
        </w:r>
        <w:r>
          <w:rPr>
            <w:noProof/>
            <w:webHidden/>
          </w:rPr>
          <w:instrText xml:space="preserve"> PAGEREF _Toc259445183 \h </w:instrText>
        </w:r>
        <w:r>
          <w:rPr>
            <w:noProof/>
            <w:webHidden/>
          </w:rPr>
        </w:r>
        <w:r>
          <w:rPr>
            <w:noProof/>
            <w:webHidden/>
          </w:rPr>
          <w:fldChar w:fldCharType="separate"/>
        </w:r>
        <w:r>
          <w:rPr>
            <w:noProof/>
            <w:webHidden/>
          </w:rPr>
          <w:t>32</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4" w:history="1">
        <w:r w:rsidRPr="005D3103">
          <w:rPr>
            <w:rStyle w:val="Hyperlink"/>
            <w:noProof/>
            <w:lang w:bidi="en-US"/>
          </w:rPr>
          <w:t>Figure 13: Axle drawings to be machined on a lathe</w:t>
        </w:r>
        <w:r>
          <w:rPr>
            <w:noProof/>
            <w:webHidden/>
          </w:rPr>
          <w:tab/>
        </w:r>
        <w:r>
          <w:rPr>
            <w:noProof/>
            <w:webHidden/>
          </w:rPr>
          <w:fldChar w:fldCharType="begin"/>
        </w:r>
        <w:r>
          <w:rPr>
            <w:noProof/>
            <w:webHidden/>
          </w:rPr>
          <w:instrText xml:space="preserve"> PAGEREF _Toc259445184 \h </w:instrText>
        </w:r>
        <w:r>
          <w:rPr>
            <w:noProof/>
            <w:webHidden/>
          </w:rPr>
        </w:r>
        <w:r>
          <w:rPr>
            <w:noProof/>
            <w:webHidden/>
          </w:rPr>
          <w:fldChar w:fldCharType="separate"/>
        </w:r>
        <w:r>
          <w:rPr>
            <w:noProof/>
            <w:webHidden/>
          </w:rPr>
          <w:t>39</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5" w:history="1">
        <w:r w:rsidRPr="005D3103">
          <w:rPr>
            <w:rStyle w:val="Hyperlink"/>
            <w:noProof/>
            <w:lang w:bidi="en-US"/>
          </w:rPr>
          <w:t>Figure 14: Additional axle drawings to be machined on a lathe</w:t>
        </w:r>
        <w:r>
          <w:rPr>
            <w:noProof/>
            <w:webHidden/>
          </w:rPr>
          <w:tab/>
        </w:r>
        <w:r>
          <w:rPr>
            <w:noProof/>
            <w:webHidden/>
          </w:rPr>
          <w:fldChar w:fldCharType="begin"/>
        </w:r>
        <w:r>
          <w:rPr>
            <w:noProof/>
            <w:webHidden/>
          </w:rPr>
          <w:instrText xml:space="preserve"> PAGEREF _Toc259445185 \h </w:instrText>
        </w:r>
        <w:r>
          <w:rPr>
            <w:noProof/>
            <w:webHidden/>
          </w:rPr>
        </w:r>
        <w:r>
          <w:rPr>
            <w:noProof/>
            <w:webHidden/>
          </w:rPr>
          <w:fldChar w:fldCharType="separate"/>
        </w:r>
        <w:r>
          <w:rPr>
            <w:noProof/>
            <w:webHidden/>
          </w:rPr>
          <w:t>40</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6" w:history="1">
        <w:r w:rsidRPr="005D3103">
          <w:rPr>
            <w:rStyle w:val="Hyperlink"/>
            <w:noProof/>
            <w:lang w:bidi="en-US"/>
          </w:rPr>
          <w:t>Figure 15: Link drawings to be water jet cut and drilled on a mill</w:t>
        </w:r>
        <w:r>
          <w:rPr>
            <w:noProof/>
            <w:webHidden/>
          </w:rPr>
          <w:tab/>
        </w:r>
        <w:r>
          <w:rPr>
            <w:noProof/>
            <w:webHidden/>
          </w:rPr>
          <w:fldChar w:fldCharType="begin"/>
        </w:r>
        <w:r>
          <w:rPr>
            <w:noProof/>
            <w:webHidden/>
          </w:rPr>
          <w:instrText xml:space="preserve"> PAGEREF _Toc259445186 \h </w:instrText>
        </w:r>
        <w:r>
          <w:rPr>
            <w:noProof/>
            <w:webHidden/>
          </w:rPr>
        </w:r>
        <w:r>
          <w:rPr>
            <w:noProof/>
            <w:webHidden/>
          </w:rPr>
          <w:fldChar w:fldCharType="separate"/>
        </w:r>
        <w:r>
          <w:rPr>
            <w:noProof/>
            <w:webHidden/>
          </w:rPr>
          <w:t>41</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7" w:history="1">
        <w:r w:rsidRPr="005D3103">
          <w:rPr>
            <w:rStyle w:val="Hyperlink"/>
            <w:noProof/>
            <w:lang w:bidi="en-US"/>
          </w:rPr>
          <w:t>Figure 16: The rotating base drawings and vertical offset link designed to be milled</w:t>
        </w:r>
        <w:r>
          <w:rPr>
            <w:noProof/>
            <w:webHidden/>
          </w:rPr>
          <w:tab/>
        </w:r>
        <w:r>
          <w:rPr>
            <w:noProof/>
            <w:webHidden/>
          </w:rPr>
          <w:fldChar w:fldCharType="begin"/>
        </w:r>
        <w:r>
          <w:rPr>
            <w:noProof/>
            <w:webHidden/>
          </w:rPr>
          <w:instrText xml:space="preserve"> PAGEREF _Toc259445187 \h </w:instrText>
        </w:r>
        <w:r>
          <w:rPr>
            <w:noProof/>
            <w:webHidden/>
          </w:rPr>
        </w:r>
        <w:r>
          <w:rPr>
            <w:noProof/>
            <w:webHidden/>
          </w:rPr>
          <w:fldChar w:fldCharType="separate"/>
        </w:r>
        <w:r>
          <w:rPr>
            <w:noProof/>
            <w:webHidden/>
          </w:rPr>
          <w:t>42</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8" w:history="1">
        <w:r w:rsidRPr="005D3103">
          <w:rPr>
            <w:rStyle w:val="Hyperlink"/>
            <w:noProof/>
            <w:lang w:bidi="en-US"/>
          </w:rPr>
          <w:t>Figure 17: Primary links to be water jet cut and machined on a mill</w:t>
        </w:r>
        <w:r>
          <w:rPr>
            <w:noProof/>
            <w:webHidden/>
          </w:rPr>
          <w:tab/>
        </w:r>
        <w:r>
          <w:rPr>
            <w:noProof/>
            <w:webHidden/>
          </w:rPr>
          <w:fldChar w:fldCharType="begin"/>
        </w:r>
        <w:r>
          <w:rPr>
            <w:noProof/>
            <w:webHidden/>
          </w:rPr>
          <w:instrText xml:space="preserve"> PAGEREF _Toc259445188 \h </w:instrText>
        </w:r>
        <w:r>
          <w:rPr>
            <w:noProof/>
            <w:webHidden/>
          </w:rPr>
        </w:r>
        <w:r>
          <w:rPr>
            <w:noProof/>
            <w:webHidden/>
          </w:rPr>
          <w:fldChar w:fldCharType="separate"/>
        </w:r>
        <w:r>
          <w:rPr>
            <w:noProof/>
            <w:webHidden/>
          </w:rPr>
          <w:t>43</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89" w:history="1">
        <w:r w:rsidRPr="005D3103">
          <w:rPr>
            <w:rStyle w:val="Hyperlink"/>
            <w:noProof/>
            <w:lang w:bidi="en-US"/>
          </w:rPr>
          <w:t>Figure 18: Rotating base design</w:t>
        </w:r>
        <w:r>
          <w:rPr>
            <w:noProof/>
            <w:webHidden/>
          </w:rPr>
          <w:tab/>
        </w:r>
        <w:r>
          <w:rPr>
            <w:noProof/>
            <w:webHidden/>
          </w:rPr>
          <w:fldChar w:fldCharType="begin"/>
        </w:r>
        <w:r>
          <w:rPr>
            <w:noProof/>
            <w:webHidden/>
          </w:rPr>
          <w:instrText xml:space="preserve"> PAGEREF _Toc259445189 \h </w:instrText>
        </w:r>
        <w:r>
          <w:rPr>
            <w:noProof/>
            <w:webHidden/>
          </w:rPr>
        </w:r>
        <w:r>
          <w:rPr>
            <w:noProof/>
            <w:webHidden/>
          </w:rPr>
          <w:fldChar w:fldCharType="separate"/>
        </w:r>
        <w:r>
          <w:rPr>
            <w:noProof/>
            <w:webHidden/>
          </w:rPr>
          <w:t>44</w:t>
        </w:r>
        <w:r>
          <w:rPr>
            <w:noProof/>
            <w:webHidden/>
          </w:rPr>
          <w:fldChar w:fldCharType="end"/>
        </w:r>
      </w:hyperlink>
    </w:p>
    <w:p w:rsidR="001F2124" w:rsidRDefault="001F2124" w:rsidP="001F2124">
      <w:pPr>
        <w:pStyle w:val="TableofFigures"/>
        <w:tabs>
          <w:tab w:val="right" w:leader="dot" w:pos="8630"/>
        </w:tabs>
        <w:ind w:left="960" w:hanging="480"/>
        <w:rPr>
          <w:noProof/>
          <w:sz w:val="22"/>
          <w:szCs w:val="22"/>
          <w:lang w:val="en-US"/>
        </w:rPr>
      </w:pPr>
      <w:hyperlink w:anchor="_Toc259445190" w:history="1">
        <w:r w:rsidRPr="005D3103">
          <w:rPr>
            <w:rStyle w:val="Hyperlink"/>
            <w:noProof/>
            <w:lang w:bidi="en-US"/>
          </w:rPr>
          <w:t>Figure 19: Secondary links designed to be water jet cut and drilled on a mill</w:t>
        </w:r>
        <w:r>
          <w:rPr>
            <w:noProof/>
            <w:webHidden/>
          </w:rPr>
          <w:tab/>
        </w:r>
        <w:r>
          <w:rPr>
            <w:noProof/>
            <w:webHidden/>
          </w:rPr>
          <w:fldChar w:fldCharType="begin"/>
        </w:r>
        <w:r>
          <w:rPr>
            <w:noProof/>
            <w:webHidden/>
          </w:rPr>
          <w:instrText xml:space="preserve"> PAGEREF _Toc259445190 \h </w:instrText>
        </w:r>
        <w:r>
          <w:rPr>
            <w:noProof/>
            <w:webHidden/>
          </w:rPr>
        </w:r>
        <w:r>
          <w:rPr>
            <w:noProof/>
            <w:webHidden/>
          </w:rPr>
          <w:fldChar w:fldCharType="separate"/>
        </w:r>
        <w:r>
          <w:rPr>
            <w:noProof/>
            <w:webHidden/>
          </w:rPr>
          <w:t>45</w:t>
        </w:r>
        <w:r>
          <w:rPr>
            <w:noProof/>
            <w:webHidden/>
          </w:rPr>
          <w:fldChar w:fldCharType="end"/>
        </w:r>
      </w:hyperlink>
    </w:p>
    <w:p w:rsidR="005060FE" w:rsidRDefault="000B795F">
      <w:pPr>
        <w:spacing w:after="200" w:line="276" w:lineRule="auto"/>
        <w:rPr>
          <w:b/>
        </w:rPr>
      </w:pPr>
      <w:r>
        <w:rPr>
          <w:b/>
        </w:rPr>
        <w:fldChar w:fldCharType="end"/>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Heading1"/>
        <w:numPr>
          <w:ilvl w:val="0"/>
          <w:numId w:val="4"/>
        </w:numPr>
      </w:pPr>
      <w:bookmarkStart w:id="2" w:name="_Toc259444721"/>
      <w:r w:rsidRPr="001B3E2A">
        <w:lastRenderedPageBreak/>
        <w:t>Introduction</w:t>
      </w:r>
      <w:bookmarkEnd w:id="2"/>
    </w:p>
    <w:p w:rsidR="00BA4BE1" w:rsidRDefault="00BA4BE1" w:rsidP="00486DCB">
      <w:pPr>
        <w:spacing w:after="120"/>
        <w:ind w:firstLine="360"/>
        <w:jc w:val="both"/>
      </w:pPr>
      <w:r>
        <w:t xml:space="preserve">Praxia </w:t>
      </w:r>
      <w:r w:rsidR="00B4772A">
        <w:t xml:space="preserve">is </w:t>
      </w:r>
      <w:r w:rsidR="003314CC">
        <w:t xml:space="preserve">the name given to the surgical </w:t>
      </w:r>
      <w:r w:rsidR="00B4772A">
        <w:t>tool design described in this document.</w:t>
      </w:r>
      <w:r>
        <w:t xml:space="preserve"> </w:t>
      </w:r>
      <w:r w:rsidR="00B4772A">
        <w:t xml:space="preserve">The tool is </w:t>
      </w:r>
      <w:r>
        <w:t>a 3-dime</w:t>
      </w:r>
      <w:r w:rsidR="00230DA6">
        <w:rPr>
          <w:rFonts w:hint="eastAsia"/>
          <w:lang w:eastAsia="ja-JP"/>
        </w:rPr>
        <w:t>n</w:t>
      </w:r>
      <w:r>
        <w:t xml:space="preserve">sional haptic interface device used for curvilinear surface generation in surgical procedures, particularly knee replacement procedures. </w:t>
      </w:r>
      <w:r w:rsidR="00486DCB">
        <w:t>The development of the Praxia</w:t>
      </w:r>
      <w:r w:rsidR="00E232FC">
        <w:t xml:space="preserve"> </w:t>
      </w:r>
      <w:r w:rsidR="00486DCB">
        <w:t xml:space="preserve">prototype </w:t>
      </w:r>
      <w:r w:rsidR="00E232FC">
        <w:t>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17740">
        <w:rPr>
          <w:rFonts w:hint="eastAsia"/>
          <w:lang w:eastAsia="ja-JP"/>
        </w:rPr>
        <w:t>T</w:t>
      </w:r>
      <w:r w:rsidR="006A4928">
        <w: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Chris</w:t>
      </w:r>
      <w:r w:rsidR="00230DA6">
        <w:rPr>
          <w:rFonts w:hint="eastAsia"/>
          <w:lang w:eastAsia="ja-JP"/>
        </w:rPr>
        <w:t>topher</w:t>
      </w:r>
      <w:r w:rsidR="00BA4BE1">
        <w:t xml:space="preserve">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797032">
        <w:rPr>
          <w:rFonts w:hint="eastAsia"/>
          <w:lang w:eastAsia="ja-JP"/>
        </w:rPr>
        <w:t xml:space="preserve"> navigation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Heading1"/>
        <w:numPr>
          <w:ilvl w:val="0"/>
          <w:numId w:val="4"/>
        </w:numPr>
      </w:pPr>
      <w:bookmarkStart w:id="3" w:name="_Toc259444722"/>
      <w:r w:rsidRPr="0006280E">
        <w:lastRenderedPageBreak/>
        <w:t>Project Background</w:t>
      </w:r>
      <w:bookmarkEnd w:id="3"/>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797032">
        <w:rPr>
          <w:rFonts w:hint="eastAsia"/>
          <w:lang w:eastAsia="ja-JP"/>
        </w:rPr>
        <w:t>searches</w:t>
      </w:r>
      <w:r w:rsidR="00D13B8D">
        <w:t xml:space="preserve">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0B795F">
            <w:fldChar w:fldCharType="begin"/>
          </w:r>
          <w:r>
            <w:rPr>
              <w:lang w:val="en-US"/>
            </w:rPr>
            <w:instrText xml:space="preserve"> CITATION Hun08 \l 1033 </w:instrText>
          </w:r>
          <w:r w:rsidR="000B795F">
            <w:fldChar w:fldCharType="separate"/>
          </w:r>
          <w:r w:rsidRPr="00DD3657">
            <w:rPr>
              <w:noProof/>
              <w:lang w:val="en-US"/>
            </w:rPr>
            <w:t>(Hungr, 2008)</w:t>
          </w:r>
          <w:r w:rsidR="000B795F">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Heading2"/>
        <w:keepNext/>
        <w:keepLines/>
        <w:numPr>
          <w:ilvl w:val="1"/>
          <w:numId w:val="0"/>
        </w:numPr>
        <w:spacing w:before="600" w:after="360" w:line="240" w:lineRule="auto"/>
        <w:ind w:left="576" w:hanging="576"/>
      </w:pPr>
      <w:bookmarkStart w:id="4" w:name="_Ref228693251"/>
      <w:bookmarkStart w:id="5" w:name="_Toc228845316"/>
      <w:bookmarkStart w:id="6" w:name="_Toc259444723"/>
      <w:r>
        <w:t xml:space="preserve">2.1 </w:t>
      </w:r>
      <w:r w:rsidR="007A47E7" w:rsidRPr="00EF13C1">
        <w:t>Hard Surface Emulation</w:t>
      </w:r>
      <w:bookmarkEnd w:id="4"/>
      <w:bookmarkEnd w:id="5"/>
      <w:bookmarkEnd w:id="6"/>
    </w:p>
    <w:p w:rsidR="007A47E7" w:rsidRDefault="005318A4" w:rsidP="00620623">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5F23AA" w:rsidRDefault="005F23AA" w:rsidP="005F23AA">
      <w:pPr>
        <w:pStyle w:val="Heading2"/>
      </w:pPr>
      <w:bookmarkStart w:id="7" w:name="_Toc259444724"/>
      <w:r>
        <w:t>2.2 Dynamic Physical Constraint</w:t>
      </w:r>
      <w:bookmarkEnd w:id="7"/>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w:t>
      </w:r>
      <w:r w:rsidR="00797032">
        <w:rPr>
          <w:rFonts w:hint="eastAsia"/>
          <w:lang w:val="en-US" w:eastAsia="ja-JP" w:bidi="en-US"/>
        </w:rPr>
        <w:t xml:space="preserve"> of</w:t>
      </w:r>
      <w:r>
        <w:rPr>
          <w:lang w:val="en-US" w:bidi="en-US"/>
        </w:rPr>
        <w:t xml:space="preserve"> </w:t>
      </w:r>
      <w:r w:rsidR="00797032">
        <w:rPr>
          <w:lang w:val="en-US" w:bidi="en-US"/>
        </w:rPr>
        <w:t>the end</w:t>
      </w:r>
      <w:r w:rsidR="00797032">
        <w:rPr>
          <w:rFonts w:hint="eastAsia"/>
          <w:lang w:val="en-US" w:eastAsia="ja-JP" w:bidi="en-US"/>
        </w:rPr>
        <w:t>-</w:t>
      </w:r>
      <w:r w:rsidR="00797032">
        <w:rPr>
          <w:lang w:val="en-US" w:bidi="en-US"/>
        </w:rPr>
        <w:t>effecter</w:t>
      </w:r>
      <w:r w:rsidR="00565683">
        <w:rPr>
          <w:lang w:val="en-US" w:bidi="en-US"/>
        </w:rPr>
        <w:t xml:space="preserve">, </w:t>
      </w:r>
      <w:r w:rsidR="0048045C">
        <w:rPr>
          <w:lang w:val="en-US" w:bidi="en-US"/>
        </w:rPr>
        <w:t xml:space="preserve">maintaining it at position </w:t>
      </w:r>
      <w:r w:rsidR="00797032">
        <w:rPr>
          <w:rFonts w:hint="eastAsia"/>
          <w:lang w:val="en-US" w:eastAsia="ja-JP" w:bidi="en-US"/>
        </w:rPr>
        <w:t xml:space="preserve">of </w:t>
      </w:r>
      <w:r w:rsidR="0048045C">
        <w:rPr>
          <w:lang w:val="en-US" w:bidi="en-US"/>
        </w:rPr>
        <w:t>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w:t>
      </w:r>
      <w:r w:rsidR="00797032">
        <w:rPr>
          <w:lang w:val="en-US" w:bidi="en-US"/>
        </w:rPr>
        <w:t>nd</w:t>
      </w:r>
      <w:r w:rsidR="00797032">
        <w:rPr>
          <w:rFonts w:hint="eastAsia"/>
          <w:lang w:val="en-US" w:eastAsia="ja-JP" w:bidi="en-US"/>
        </w:rPr>
        <w:t>-</w:t>
      </w:r>
      <w:r w:rsidR="00797032">
        <w:rPr>
          <w:lang w:val="en-US" w:bidi="en-US"/>
        </w:rPr>
        <w:t>effecter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Heading2"/>
      </w:pPr>
      <w:bookmarkStart w:id="8" w:name="_Toc259444725"/>
      <w:r>
        <w:t>2.3 Existing Device Limitations</w:t>
      </w:r>
      <w:bookmarkEnd w:id="8"/>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0B795F">
        <w:fldChar w:fldCharType="begin"/>
      </w:r>
      <w:r w:rsidR="006B0722">
        <w:instrText xml:space="preserve"> REF _Ref259397152 \h </w:instrText>
      </w:r>
      <w:r w:rsidR="000B795F">
        <w:fldChar w:fldCharType="separate"/>
      </w:r>
      <w:r w:rsidR="006B0722">
        <w:t>Appendix A: Limitations of Existing Knee Arthroplasty Devices</w:t>
      </w:r>
      <w:r w:rsidR="000B795F">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Heading2"/>
      </w:pPr>
      <w:bookmarkStart w:id="9" w:name="_Toc259444726"/>
      <w:r>
        <w:t>2.4 Existing Dynamic Physical Constraint Prototype</w:t>
      </w:r>
      <w:bookmarkEnd w:id="9"/>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Heading3"/>
        <w:spacing w:line="240" w:lineRule="auto"/>
        <w:contextualSpacing/>
        <w:rPr>
          <w:b/>
          <w:lang w:val="en-CA"/>
        </w:rPr>
      </w:pPr>
      <w:bookmarkStart w:id="10" w:name="_Toc259444727"/>
      <w:r w:rsidRPr="00122AB7">
        <w:rPr>
          <w:lang w:val="en-CA"/>
        </w:rPr>
        <w:t>Surface Instability</w:t>
      </w:r>
      <w:bookmarkEnd w:id="10"/>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Heading3"/>
        <w:spacing w:line="240" w:lineRule="auto"/>
        <w:contextualSpacing/>
        <w:rPr>
          <w:b/>
          <w:lang w:val="en-CA"/>
        </w:rPr>
      </w:pPr>
      <w:bookmarkStart w:id="11" w:name="_Toc259444728"/>
      <w:r w:rsidRPr="00122AB7">
        <w:rPr>
          <w:lang w:val="en-CA"/>
        </w:rPr>
        <w:t>Freedom Away from Virtual Surface</w:t>
      </w:r>
      <w:bookmarkEnd w:id="11"/>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617740">
        <w:rPr>
          <w:lang w:val="en-CA"/>
        </w:rPr>
        <w:t>the end</w:t>
      </w:r>
      <w:r w:rsidR="00617740">
        <w:rPr>
          <w:rFonts w:hint="eastAsia"/>
          <w:lang w:val="en-CA" w:eastAsia="ja-JP"/>
        </w:rPr>
        <w:t>-</w:t>
      </w:r>
      <w:r w:rsidR="00BE6F6F" w:rsidRPr="003A4EA7">
        <w:rPr>
          <w:lang w:val="en-CA"/>
        </w:rPr>
        <w:t xml:space="preserve">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Heading3"/>
        <w:spacing w:line="240" w:lineRule="auto"/>
        <w:contextualSpacing/>
        <w:rPr>
          <w:lang w:val="en-CA"/>
        </w:rPr>
      </w:pPr>
      <w:bookmarkStart w:id="12" w:name="_Toc259444729"/>
      <w:r>
        <w:rPr>
          <w:lang w:val="en-CA"/>
        </w:rPr>
        <w:t>Material Selection</w:t>
      </w:r>
      <w:bookmarkEnd w:id="12"/>
    </w:p>
    <w:p w:rsid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885E14" w:rsidRDefault="00885E14" w:rsidP="00885E14">
      <w:pPr>
        <w:pStyle w:val="Heading3"/>
      </w:pPr>
      <w:bookmarkStart w:id="13" w:name="_Toc259444730"/>
      <w:r>
        <w:t>Controller Design</w:t>
      </w:r>
      <w:bookmarkEnd w:id="13"/>
    </w:p>
    <w:p w:rsidR="00885E14" w:rsidRPr="00885E14" w:rsidRDefault="00885E14" w:rsidP="00885E14">
      <w:r>
        <w:rPr>
          <w:rFonts w:ascii="Calibri" w:eastAsia="MS Mincho" w:hAnsi="Calibri" w:cs="Times New Roman"/>
          <w:lang w:bidi="en-US"/>
        </w:rPr>
        <w:t>A</w:t>
      </w:r>
      <w:r>
        <w:rPr>
          <w:rFonts w:ascii="Calibri" w:eastAsia="MS Mincho" w:hAnsi="Calibri" w:cs="Times New Roman" w:hint="eastAsia"/>
          <w:lang w:bidi="en-US"/>
        </w:rPr>
        <w:t>ll</w:t>
      </w:r>
      <w:r>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w:t>
      </w:r>
      <w:r>
        <w:rPr>
          <w:rFonts w:ascii="Calibri" w:eastAsia="MS Mincho" w:hAnsi="Calibri" w:cs="Times New Roman"/>
          <w:lang w:bidi="en-US"/>
        </w:rPr>
        <w:t>is performed</w:t>
      </w:r>
      <w:r>
        <w:rPr>
          <w:rFonts w:ascii="Calibri" w:eastAsia="MS Mincho" w:hAnsi="Calibri" w:cs="Times New Roman" w:hint="eastAsia"/>
          <w:lang w:bidi="en-US"/>
        </w:rPr>
        <w:t xml:space="preserve"> on a </w:t>
      </w:r>
      <w:r>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 xml:space="preserve">microcontroller </w:t>
      </w:r>
      <w:r>
        <w:rPr>
          <w:rFonts w:ascii="Calibri" w:eastAsia="MS Mincho" w:hAnsi="Calibri" w:cs="Times New Roman" w:hint="eastAsia"/>
          <w:lang w:bidi="en-US"/>
        </w:rPr>
        <w:t>incapable of achieving the neces</w:t>
      </w:r>
      <w:r w:rsidR="00620623">
        <w:rPr>
          <w:rFonts w:ascii="Calibri" w:eastAsia="MS Mincho" w:hAnsi="Calibri" w:cs="Times New Roman" w:hint="eastAsia"/>
          <w:lang w:bidi="en-US"/>
        </w:rPr>
        <w:t>sary speed due to the lack of a</w:t>
      </w:r>
      <w:r>
        <w:rPr>
          <w:rFonts w:ascii="Calibri" w:eastAsia="MS Mincho" w:hAnsi="Calibri" w:cs="Times New Roman" w:hint="eastAsia"/>
          <w:lang w:bidi="en-US"/>
        </w:rPr>
        <w:t xml:space="preserve"> F</w:t>
      </w:r>
      <w:r w:rsidR="00620623">
        <w:rPr>
          <w:rFonts w:ascii="Calibri" w:eastAsia="MS Mincho" w:hAnsi="Calibri" w:cs="Times New Roman"/>
          <w:lang w:bidi="en-US"/>
        </w:rPr>
        <w:t xml:space="preserve">loating </w:t>
      </w:r>
      <w:r>
        <w:rPr>
          <w:rFonts w:ascii="Calibri" w:eastAsia="MS Mincho" w:hAnsi="Calibri" w:cs="Times New Roman" w:hint="eastAsia"/>
          <w:lang w:bidi="en-US"/>
        </w:rPr>
        <w:t>P</w:t>
      </w:r>
      <w:r w:rsidR="00620623">
        <w:rPr>
          <w:rFonts w:ascii="Calibri" w:eastAsia="MS Mincho" w:hAnsi="Calibri" w:cs="Times New Roman"/>
          <w:lang w:bidi="en-US"/>
        </w:rPr>
        <w:t xml:space="preserve">oint </w:t>
      </w:r>
      <w:r>
        <w:rPr>
          <w:rFonts w:ascii="Calibri" w:eastAsia="MS Mincho" w:hAnsi="Calibri" w:cs="Times New Roman" w:hint="eastAsia"/>
          <w:lang w:bidi="en-US"/>
        </w:rPr>
        <w:t>U</w:t>
      </w:r>
      <w:r w:rsidR="00620623">
        <w:rPr>
          <w:rFonts w:ascii="Calibri" w:eastAsia="MS Mincho" w:hAnsi="Calibri" w:cs="Times New Roman"/>
          <w:lang w:bidi="en-US"/>
        </w:rPr>
        <w:t>nit</w:t>
      </w:r>
      <w:r>
        <w:rPr>
          <w:rFonts w:ascii="Calibri" w:eastAsia="MS Mincho" w:hAnsi="Calibri" w:cs="Times New Roman" w:hint="eastAsia"/>
          <w:lang w:bidi="en-US"/>
        </w:rPr>
        <w:t>.</w:t>
      </w:r>
    </w:p>
    <w:p w:rsidR="00885E14" w:rsidRPr="00885E14" w:rsidRDefault="00885E14" w:rsidP="00885E14"/>
    <w:p w:rsidR="00885E14" w:rsidRDefault="00885E14">
      <w:pPr>
        <w:spacing w:after="200" w:line="276" w:lineRule="auto"/>
        <w:rPr>
          <w:highlight w:val="yellow"/>
          <w:lang w:val="en-US" w:bidi="en-US"/>
        </w:rPr>
      </w:pPr>
      <w:r>
        <w:rPr>
          <w:highlight w:val="yellow"/>
          <w:lang w:val="en-US" w:bidi="en-US"/>
        </w:rPr>
        <w:br w:type="page"/>
      </w:r>
    </w:p>
    <w:p w:rsidR="00255189" w:rsidRDefault="00255189" w:rsidP="003314CC">
      <w:pPr>
        <w:pStyle w:val="Heading1"/>
        <w:numPr>
          <w:ilvl w:val="0"/>
          <w:numId w:val="4"/>
        </w:numPr>
      </w:pPr>
      <w:bookmarkStart w:id="14" w:name="_Toc259444731"/>
      <w:r>
        <w:lastRenderedPageBreak/>
        <w:t>Project Scope</w:t>
      </w:r>
      <w:bookmarkEnd w:id="14"/>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w:t>
      </w:r>
      <w:r w:rsidR="00617740">
        <w:rPr>
          <w:rFonts w:hint="eastAsia"/>
          <w:lang w:eastAsia="ja-JP"/>
        </w:rPr>
        <w:t xml:space="preserve"> for</w:t>
      </w:r>
      <w:r>
        <w:t xml:space="preserve">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Heading2"/>
        <w:rPr>
          <w:rFonts w:cstheme="minorBidi"/>
          <w:sz w:val="24"/>
          <w:szCs w:val="24"/>
        </w:rPr>
      </w:pPr>
      <w:bookmarkStart w:id="15" w:name="_Toc259444732"/>
      <w:r>
        <w:t>3.1 Requirements and Specifications</w:t>
      </w:r>
      <w:bookmarkEnd w:id="15"/>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w:t>
      </w:r>
      <w:r w:rsidR="00617740">
        <w:rPr>
          <w:rFonts w:hint="eastAsia"/>
          <w:lang w:eastAsia="ja-JP"/>
        </w:rPr>
        <w:t>ive</w:t>
      </w:r>
      <w:r>
        <w:t xml:space="preserv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ListParagraph"/>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ListParagraph"/>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ListParagraph"/>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ListParagraph"/>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Heading2"/>
      </w:pPr>
      <w:bookmarkStart w:id="16" w:name="_Toc259444733"/>
      <w:r w:rsidRPr="0092670E">
        <w:t>3</w:t>
      </w:r>
      <w:r w:rsidR="002D1205">
        <w:t>.2</w:t>
      </w:r>
      <w:r w:rsidRPr="0092670E">
        <w:t xml:space="preserve"> Evaluation Criteria</w:t>
      </w:r>
      <w:bookmarkEnd w:id="16"/>
    </w:p>
    <w:p w:rsidR="003B628B" w:rsidRDefault="003B628B" w:rsidP="00617740">
      <w:pPr>
        <w:spacing w:line="480" w:lineRule="auto"/>
        <w:ind w:firstLine="426"/>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617740">
      <w:pPr>
        <w:ind w:firstLine="426"/>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617740">
      <w:pPr>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haptic interfaces create a situation where the force can vary based on the position</w:t>
      </w:r>
      <w:r w:rsidR="00EA1ADE">
        <w:rPr>
          <w:rFonts w:cstheme="majorBidi" w:hint="eastAsia"/>
          <w:lang w:eastAsia="ja-JP"/>
        </w:rPr>
        <w:t xml:space="preserve"> are orientation</w:t>
      </w:r>
      <w:r w:rsidR="00EA1ADE">
        <w:rPr>
          <w:rFonts w:cstheme="majorBidi"/>
        </w:rPr>
        <w:t xml:space="preserve"> of the tool. </w:t>
      </w:r>
      <w:r w:rsidR="003D5AB6">
        <w:rPr>
          <w:rFonts w:cstheme="majorBidi"/>
        </w:rPr>
        <w:t xml:space="preserve">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3314CC" w:rsidP="00891B29">
      <w:pPr>
        <w:pStyle w:val="Heading1"/>
        <w:numPr>
          <w:ilvl w:val="0"/>
          <w:numId w:val="4"/>
        </w:numPr>
      </w:pPr>
      <w:bookmarkStart w:id="17" w:name="_Toc259444734"/>
      <w:r>
        <w:lastRenderedPageBreak/>
        <w:t>Praxia Design</w:t>
      </w:r>
      <w:bookmarkEnd w:id="17"/>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DC2D78">
        <w:rPr>
          <w:rFonts w:hint="eastAsia"/>
          <w:lang w:val="en-US" w:eastAsia="ja-JP" w:bidi="en-US"/>
        </w:rPr>
        <w:t xml:space="preserve"> and</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w:t>
      </w:r>
      <w:r w:rsidR="00DC2D78">
        <w:rPr>
          <w:rFonts w:hint="eastAsia"/>
          <w:lang w:val="en-US" w:eastAsia="ja-JP" w:bidi="en-US"/>
        </w:rPr>
        <w:t>microprocessor</w:t>
      </w:r>
      <w:r w:rsidR="00CA10B2">
        <w:rPr>
          <w:lang w:val="en-US" w:bidi="en-US"/>
        </w:rPr>
        <w:t xml:space="preserve">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Heading2"/>
      </w:pPr>
      <w:bookmarkStart w:id="18" w:name="_Toc259444735"/>
      <w:r w:rsidRPr="0086132C">
        <w:t>4.1 Mechanism</w:t>
      </w:r>
      <w:bookmarkEnd w:id="18"/>
    </w:p>
    <w:p w:rsidR="00285E93" w:rsidRDefault="00FD46F3" w:rsidP="00D151A3">
      <w:pPr>
        <w:ind w:firstLine="360"/>
      </w:pPr>
      <w:r>
        <w:t xml:space="preserve">The mechanism developed for </w:t>
      </w:r>
      <w:r w:rsidR="00DC2D78">
        <w:rPr>
          <w:rFonts w:hint="eastAsia"/>
          <w:lang w:eastAsia="ja-JP"/>
        </w:rPr>
        <w:t xml:space="preserve">the </w:t>
      </w:r>
      <w:r>
        <w:t xml:space="preserve">Praxia prototype is pictured in </w:t>
      </w:r>
      <w:r w:rsidR="000B795F">
        <w:fldChar w:fldCharType="begin"/>
      </w:r>
      <w:r>
        <w:instrText xml:space="preserve"> REF _Ref259319707 \h </w:instrText>
      </w:r>
      <w:r w:rsidR="000B795F">
        <w:fldChar w:fldCharType="separate"/>
      </w:r>
      <w:r>
        <w:t xml:space="preserve">Figure </w:t>
      </w:r>
      <w:r>
        <w:rPr>
          <w:noProof/>
        </w:rPr>
        <w:t>1</w:t>
      </w:r>
      <w:r w:rsidR="000B795F">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DC2D78">
        <w:t>Rotating Base Ax</w:t>
      </w:r>
      <w:r w:rsidR="007B4FEE">
        <w:t>l</w:t>
      </w:r>
      <w:r w:rsidR="00DC2D78">
        <w:rPr>
          <w:rFonts w:hint="eastAsia"/>
          <w:lang w:eastAsia="ja-JP"/>
        </w:rPr>
        <w:t>e</w:t>
      </w:r>
      <w:r w:rsidR="007B4FEE">
        <w:t xml:space="preserve">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DC2D78">
      <w:pPr>
        <w:ind w:firstLine="426"/>
        <w:jc w:val="both"/>
        <w:rPr>
          <w:lang w:val="en-US" w:bidi="en-US"/>
        </w:rPr>
      </w:pPr>
      <w:r>
        <w:rPr>
          <w:lang w:val="en-US" w:bidi="en-US"/>
        </w:rPr>
        <w:t xml:space="preserve">The position of the tool head is determined by three encoders placed on the rotating base (RB) – not pictured -, at the joint between the primary links of the RLS, and at the joint between links 4 and 5. The hard constraint motor sets the position of the hard constraint that, when </w:t>
      </w:r>
      <w:r w:rsidR="00DC2D78">
        <w:rPr>
          <w:rFonts w:hint="eastAsia"/>
          <w:lang w:val="en-US" w:eastAsia="ja-JP" w:bidi="en-US"/>
        </w:rPr>
        <w:t>activated</w:t>
      </w:r>
      <w:r>
        <w:rPr>
          <w:lang w:val="en-US" w:bidi="en-US"/>
        </w:rPr>
        <w:t>, restricts the motion of the primary link toward the RB.</w:t>
      </w:r>
    </w:p>
    <w:p w:rsidR="007B4FEE" w:rsidRDefault="000B795F"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B4772A" w:rsidRDefault="00B4772A" w:rsidP="00D151A3">
                    <w:pPr>
                      <w:spacing w:line="240" w:lineRule="auto"/>
                      <w:jc w:val="center"/>
                    </w:pPr>
                    <w:r>
                      <w:t>Tool</w:t>
                    </w:r>
                  </w:p>
                </w:txbxContent>
              </v:textbox>
            </v:rect>
            <v:rect id="_x0000_s1067" style="position:absolute;left:6982;top:2295;width:1170;height:780" filled="f" stroked="f">
              <v:textbox>
                <w:txbxContent>
                  <w:p w:rsidR="00B4772A" w:rsidRDefault="00B4772A"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B4772A" w:rsidRDefault="00B4772A"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B4772A" w:rsidRDefault="00B4772A"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B4772A" w:rsidRDefault="00B4772A"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B4772A" w:rsidRDefault="00B4772A"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B4772A" w:rsidRDefault="00B4772A"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B4772A" w:rsidRDefault="00B4772A"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B4772A" w:rsidRDefault="00B4772A"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B4772A" w:rsidRDefault="00B4772A"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B4772A" w:rsidRDefault="00B4772A"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B4772A" w:rsidRDefault="00B4772A"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B4772A" w:rsidRDefault="00B4772A"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B4772A" w:rsidRDefault="00B4772A"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B4772A" w:rsidRDefault="00B4772A"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B4772A" w:rsidRDefault="00B4772A" w:rsidP="008A186B">
                    <w:pPr>
                      <w:spacing w:line="240" w:lineRule="auto"/>
                      <w:jc w:val="center"/>
                    </w:pPr>
                    <w:r>
                      <w:t>Z</w:t>
                    </w:r>
                  </w:p>
                </w:txbxContent>
              </v:textbox>
            </v:rect>
            <v:rect id="_x0000_s1063" style="position:absolute;left:8670;top:3075;width:600;height:420" filled="f" stroked="f">
              <v:textbox>
                <w:txbxContent>
                  <w:p w:rsidR="00B4772A" w:rsidRDefault="00B4772A" w:rsidP="008A186B">
                    <w:pPr>
                      <w:spacing w:line="240" w:lineRule="auto"/>
                      <w:jc w:val="center"/>
                    </w:pPr>
                    <w:r>
                      <w:t>X</w:t>
                    </w:r>
                  </w:p>
                </w:txbxContent>
              </v:textbox>
            </v:rect>
            <v:rect id="_x0000_s1064" style="position:absolute;left:7935;top:2415;width:600;height:420" filled="f" stroked="f">
              <v:textbox>
                <w:txbxContent>
                  <w:p w:rsidR="00B4772A" w:rsidRDefault="00B4772A" w:rsidP="008A186B">
                    <w:pPr>
                      <w:spacing w:line="240" w:lineRule="auto"/>
                      <w:jc w:val="center"/>
                    </w:pPr>
                    <w:r>
                      <w:t>Y</w:t>
                    </w:r>
                  </w:p>
                </w:txbxContent>
              </v:textbox>
            </v:rect>
          </v:group>
        </w:pict>
      </w:r>
    </w:p>
    <w:p w:rsidR="00FD46F3" w:rsidRDefault="00FD46F3" w:rsidP="00FD46F3">
      <w:pPr>
        <w:keepNext/>
      </w:pPr>
      <w:r>
        <w:rPr>
          <w:noProof/>
          <w:lang w:val="en-US"/>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7"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8D6109">
      <w:pPr>
        <w:pStyle w:val="Caption"/>
        <w:jc w:val="center"/>
      </w:pPr>
      <w:bookmarkStart w:id="19" w:name="_Ref259319707"/>
      <w:bookmarkStart w:id="20" w:name="_Toc259445172"/>
      <w:r>
        <w:t xml:space="preserve">Figure </w:t>
      </w:r>
      <w:fldSimple w:instr=" SEQ Figure \* ARABIC ">
        <w:r w:rsidR="00E840C9">
          <w:rPr>
            <w:noProof/>
          </w:rPr>
          <w:t>1</w:t>
        </w:r>
      </w:fldSimple>
      <w:bookmarkEnd w:id="19"/>
      <w:r>
        <w:t>: Solidworks rendering of the five link mechanism designed for the Praxim Surgical cadaver prototype</w:t>
      </w:r>
      <w:bookmarkEnd w:id="20"/>
    </w:p>
    <w:p w:rsidR="00B52822" w:rsidRDefault="00DF3F95" w:rsidP="00B52822">
      <w:pPr>
        <w:pStyle w:val="Heading2"/>
      </w:pPr>
      <w:bookmarkStart w:id="21" w:name="_Toc259444736"/>
      <w:r>
        <w:t>4.2</w:t>
      </w:r>
      <w:r w:rsidR="00144417">
        <w:t xml:space="preserve"> </w:t>
      </w:r>
      <w:r w:rsidR="00DC2D78">
        <w:rPr>
          <w:rFonts w:hint="eastAsia"/>
          <w:lang w:eastAsia="ja-JP"/>
        </w:rPr>
        <w:t>S</w:t>
      </w:r>
      <w:r w:rsidR="00144417">
        <w:t xml:space="preserve">ize and </w:t>
      </w:r>
      <w:r w:rsidR="00DC2D78">
        <w:rPr>
          <w:rFonts w:hint="eastAsia"/>
          <w:lang w:eastAsia="ja-JP"/>
        </w:rPr>
        <w:t>W</w:t>
      </w:r>
      <w:r w:rsidR="00144417">
        <w:t xml:space="preserve">eight </w:t>
      </w:r>
      <w:r w:rsidR="00DC2D78">
        <w:rPr>
          <w:rFonts w:hint="eastAsia"/>
          <w:lang w:eastAsia="ja-JP"/>
        </w:rPr>
        <w:t>O</w:t>
      </w:r>
      <w:r w:rsidR="00144417">
        <w:t>ptimization</w:t>
      </w:r>
      <w:bookmarkEnd w:id="21"/>
      <w:r w:rsidR="00144417">
        <w:t xml:space="preserve"> </w:t>
      </w:r>
    </w:p>
    <w:p w:rsidR="00285E93" w:rsidRDefault="00CA0B3F" w:rsidP="00DC2D78">
      <w:pPr>
        <w:ind w:firstLine="426"/>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DC2D78">
      <w:pPr>
        <w:ind w:firstLine="426"/>
        <w:jc w:val="both"/>
        <w:rPr>
          <w:lang w:eastAsia="ja-JP"/>
        </w:rPr>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however the opposite is detrimental</w:t>
      </w:r>
      <w:r w:rsidR="006405D4">
        <w:t>.   The final link lengths</w:t>
      </w:r>
      <w:r w:rsidR="00285E93">
        <w:t>,</w:t>
      </w:r>
      <w:r w:rsidR="006405D4">
        <w:t xml:space="preserve"> shown in </w:t>
      </w:r>
      <w:r w:rsidR="000B795F">
        <w:rPr>
          <w:highlight w:val="yellow"/>
        </w:rPr>
        <w:fldChar w:fldCharType="begin"/>
      </w:r>
      <w:r w:rsidR="00C52319">
        <w:instrText xml:space="preserve"> REF _Ref259300694 \h </w:instrText>
      </w:r>
      <w:r w:rsidR="000B795F">
        <w:rPr>
          <w:highlight w:val="yellow"/>
        </w:rPr>
      </w:r>
      <w:r w:rsidR="000B795F">
        <w:rPr>
          <w:highlight w:val="yellow"/>
        </w:rPr>
        <w:fldChar w:fldCharType="separate"/>
      </w:r>
      <w:r w:rsidR="00C52319">
        <w:t xml:space="preserve">Table </w:t>
      </w:r>
      <w:r w:rsidR="00C52319">
        <w:rPr>
          <w:noProof/>
        </w:rPr>
        <w:t>1</w:t>
      </w:r>
      <w:r w:rsidR="000B795F">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4A39F5" w:rsidRDefault="004A39F5" w:rsidP="00DC2D78">
      <w:pPr>
        <w:ind w:firstLine="426"/>
        <w:jc w:val="both"/>
        <w:rPr>
          <w:lang w:eastAsia="ja-JP"/>
        </w:rPr>
      </w:pP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lastRenderedPageBreak/>
              <w:t xml:space="preserve">Link </w:t>
            </w:r>
          </w:p>
        </w:tc>
        <w:tc>
          <w:tcPr>
            <w:tcW w:w="1129"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t>Length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4A39F5" w:rsidP="00881B90">
      <w:pPr>
        <w:pStyle w:val="Caption"/>
        <w:keepNext/>
        <w:jc w:val="center"/>
      </w:pPr>
      <w:bookmarkStart w:id="22" w:name="_Ref259300694"/>
      <w:r>
        <w:t xml:space="preserve">Table </w:t>
      </w:r>
      <w:fldSimple w:instr=" SEQ Table \* ARABIC ">
        <w:r>
          <w:rPr>
            <w:noProof/>
          </w:rPr>
          <w:t>1</w:t>
        </w:r>
      </w:fldSimple>
      <w:bookmarkEnd w:id="22"/>
      <w:r>
        <w:t>: Final design link lengths</w:t>
      </w:r>
    </w:p>
    <w:tbl>
      <w:tblPr>
        <w:tblStyle w:val="TableGrid"/>
        <w:tblW w:w="2160" w:type="dxa"/>
        <w:tblInd w:w="3348" w:type="dxa"/>
        <w:tblLook w:val="04A0"/>
      </w:tblPr>
      <w:tblGrid>
        <w:gridCol w:w="1025"/>
        <w:gridCol w:w="1135"/>
      </w:tblGrid>
      <w:tr w:rsidR="00B5728F" w:rsidTr="004A39F5">
        <w:tc>
          <w:tcPr>
            <w:tcW w:w="1025" w:type="dxa"/>
          </w:tcPr>
          <w:p w:rsidR="00B5728F" w:rsidRPr="00881B90" w:rsidRDefault="00B5728F" w:rsidP="00B52822">
            <w:pPr>
              <w:rPr>
                <w:b/>
                <w:lang w:val="en-US" w:bidi="en-US"/>
              </w:rPr>
            </w:pPr>
            <w:r w:rsidRPr="00881B90">
              <w:rPr>
                <w:b/>
                <w:lang w:val="en-US" w:bidi="en-US"/>
              </w:rPr>
              <w:t>Joint Angle</w:t>
            </w:r>
          </w:p>
        </w:tc>
        <w:tc>
          <w:tcPr>
            <w:tcW w:w="1135" w:type="dxa"/>
          </w:tcPr>
          <w:p w:rsidR="00B5728F" w:rsidRPr="00881B90" w:rsidRDefault="00B5728F" w:rsidP="00B52822">
            <w:pPr>
              <w:rPr>
                <w:b/>
                <w:lang w:val="en-US" w:bidi="en-US"/>
              </w:rPr>
            </w:pPr>
            <w:r w:rsidRPr="00881B90">
              <w:rPr>
                <w:b/>
                <w:lang w:val="en-US" w:bidi="en-US"/>
              </w:rPr>
              <w:t>Range [degrees]</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sidRPr="004A39F5">
              <w:rPr>
                <w:rFonts w:ascii="Microsoft Sans Serif" w:eastAsia="Times New Roman" w:hAnsi="Microsoft Sans Serif" w:cs="Microsoft Sans Serif"/>
                <w:b/>
                <w:bCs/>
                <w:color w:val="000000"/>
              </w:rPr>
              <w:t>Ɵ</w:t>
            </w:r>
            <w:r w:rsidRPr="004A39F5">
              <w:rPr>
                <w:rFonts w:ascii="Calibri" w:eastAsia="Times New Roman" w:hAnsi="Calibri" w:cs="Times New Roman"/>
                <w:b/>
                <w:bCs/>
                <w:color w:val="000000"/>
                <w:vertAlign w:val="subscript"/>
              </w:rPr>
              <w:t>135</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4A39F5" w:rsidRDefault="004A39F5" w:rsidP="00881B90">
      <w:pPr>
        <w:pStyle w:val="Caption"/>
        <w:keepNext/>
        <w:jc w:val="center"/>
      </w:pPr>
      <w:r>
        <w:t xml:space="preserve">Table </w:t>
      </w:r>
      <w:fldSimple w:instr=" SEQ Table \* ARABIC ">
        <w:r>
          <w:rPr>
            <w:noProof/>
          </w:rPr>
          <w:t>2</w:t>
        </w:r>
      </w:fldSimple>
      <w:r>
        <w:t>: Joint operating range</w:t>
      </w:r>
      <w:r w:rsidR="00881B90">
        <w:t xml:space="preserve"> (see </w:t>
      </w:r>
      <w:r w:rsidR="00881B90">
        <w:fldChar w:fldCharType="begin"/>
      </w:r>
      <w:r w:rsidR="00881B90">
        <w:instrText xml:space="preserve"> REF _Ref259403632 \h </w:instrText>
      </w:r>
      <w:r w:rsidR="00881B90">
        <w:fldChar w:fldCharType="separate"/>
      </w:r>
      <w:r w:rsidR="00881B90">
        <w:t>Appendix B: Link Length Optimization Analysis</w:t>
      </w:r>
      <w:r w:rsidR="00881B90">
        <w:fldChar w:fldCharType="end"/>
      </w:r>
      <w:r w:rsidR="00881B90">
        <w:t xml:space="preserve"> for </w:t>
      </w:r>
      <w:r w:rsidR="00DC5BAA">
        <w:t>a joint angle reference diagram)</w:t>
      </w:r>
    </w:p>
    <w:p w:rsidR="00B5728F" w:rsidRPr="00B52822" w:rsidRDefault="00285E93" w:rsidP="004A39F5">
      <w:pPr>
        <w:ind w:firstLine="426"/>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0B795F">
        <w:fldChar w:fldCharType="begin"/>
      </w:r>
      <w:r w:rsidR="00634B2E">
        <w:instrText xml:space="preserve"> REF _Ref259403632 \h </w:instrText>
      </w:r>
      <w:r w:rsidR="000B795F">
        <w:fldChar w:fldCharType="separate"/>
      </w:r>
      <w:r w:rsidR="00634B2E">
        <w:t>Appendix B: Link Length Optimization Analysis</w:t>
      </w:r>
      <w:r w:rsidR="000B795F">
        <w:fldChar w:fldCharType="end"/>
      </w:r>
      <w:r w:rsidR="00634B2E">
        <w:t>.</w:t>
      </w:r>
    </w:p>
    <w:p w:rsidR="00144417" w:rsidRDefault="00DF3F95" w:rsidP="00144417">
      <w:pPr>
        <w:pStyle w:val="Heading2"/>
      </w:pPr>
      <w:bookmarkStart w:id="23" w:name="_Toc259444737"/>
      <w:r>
        <w:t>4.3</w:t>
      </w:r>
      <w:r w:rsidR="00144417">
        <w:t xml:space="preserve"> Gravity Compensation</w:t>
      </w:r>
      <w:bookmarkEnd w:id="23"/>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ListParagraph"/>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ListParagraph"/>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0B795F" w:rsidP="00634B2E">
      <w:pPr>
        <w:rPr>
          <w:lang w:val="en-US" w:bidi="en-US"/>
        </w:rPr>
      </w:pPr>
      <w:r w:rsidRPr="000B795F">
        <w:rPr>
          <w:i/>
          <w:noProof/>
          <w:lang w:val="en-US"/>
        </w:rPr>
        <w:pict>
          <v:shape id="_x0000_s1141" type="#_x0000_t32" style="position:absolute;margin-left:348.55pt;margin-top:26.5pt;width:0;height:70.45pt;z-index:251746304" o:connectortype="straight" strokecolor="#c00000" strokeweight="1.5pt">
            <v:stroke endarrow="block"/>
          </v:shape>
        </w:pict>
      </w:r>
      <w:r w:rsidRPr="000B795F">
        <w:rPr>
          <w:i/>
          <w:noProof/>
          <w:lang w:val="en-US"/>
        </w:rPr>
        <w:pict>
          <v:rect id="_x0000_s1142" style="position:absolute;margin-left:358.1pt;margin-top:51.45pt;width:62.45pt;height:40.05pt;z-index:251747328" filled="f" stroked="f">
            <v:textbox style="mso-next-textbox:#_x0000_s1142">
              <w:txbxContent>
                <w:p w:rsidR="00B4772A" w:rsidRDefault="00B4772A" w:rsidP="00AF1758">
                  <w:r>
                    <w:t>Gravity</w:t>
                  </w:r>
                </w:p>
              </w:txbxContent>
            </v:textbox>
          </v:rect>
        </w:pict>
      </w:r>
      <w:r w:rsidRPr="000B795F">
        <w:rPr>
          <w:i/>
          <w:noProof/>
          <w:lang w:val="en-US"/>
        </w:rPr>
        <w:pict>
          <v:shape id="_x0000_s1139" type="#_x0000_t32" style="position:absolute;margin-left:211.2pt;margin-top:129.75pt;width:65.55pt;height:.05pt;z-index:251744256" o:connectortype="straight">
            <v:stroke dashstyle="dashDot"/>
          </v:shape>
        </w:pict>
      </w:r>
      <w:r w:rsidRPr="000B795F">
        <w:rPr>
          <w:i/>
          <w:noProof/>
          <w:lang w:val="en-US"/>
        </w:rPr>
        <w:pict>
          <v:shape id="_x0000_s1140" type="#_x0000_t32" style="position:absolute;margin-left:293.8pt;margin-top:64.15pt;width:0;height:142.85pt;z-index:251745280" o:connectortype="straight">
            <v:stroke dashstyle="dashDot"/>
          </v:shape>
        </w:pict>
      </w:r>
      <w:r w:rsidRPr="000B795F">
        <w:rPr>
          <w:i/>
        </w:rPr>
      </w:r>
      <w:r w:rsidRPr="000B795F">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B4772A" w:rsidRPr="00AF1758" w:rsidRDefault="00B4772A"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 id="_x0000_s1118" type="#_x0000_t202" style="position:absolute;left:1541;top:1853;width:3076;height:2087;mso-width-relative:margin;mso-height-relative:margin">
                <v:textbox style="mso-next-textbox:#_x0000_s1118">
                  <w:txbxContent>
                    <w:p w:rsidR="00B4772A" w:rsidRPr="00AF1758" w:rsidRDefault="00B4772A"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B4772A" w:rsidRPr="006861CB" w:rsidRDefault="00B4772A"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B4772A" w:rsidRPr="005417CA" w:rsidRDefault="00B4772A"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B4772A" w:rsidRPr="005417CA" w:rsidRDefault="00B4772A"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B4772A" w:rsidRDefault="00B4772A"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B4772A" w:rsidRPr="005417CA" w:rsidRDefault="00B4772A"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B4772A" w:rsidRPr="005417CA" w:rsidRDefault="00B4772A"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B4772A" w:rsidRPr="00AF1758" w:rsidRDefault="00B4772A"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B4772A" w:rsidRPr="005417CA" w:rsidRDefault="00B4772A"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B4772A" w:rsidRPr="005417CA" w:rsidRDefault="00B4772A" w:rsidP="00634B2E">
                        <w:r>
                          <w:t>z</w:t>
                        </w:r>
                      </w:p>
                    </w:txbxContent>
                  </v:textbox>
                </v:shape>
              </v:group>
            </v:group>
            <w10:wrap type="none"/>
            <w10:anchorlock/>
          </v:group>
        </w:pict>
      </w:r>
    </w:p>
    <w:p w:rsidR="00AF1758" w:rsidRDefault="00AF1758" w:rsidP="008D6109">
      <w:pPr>
        <w:pStyle w:val="Caption"/>
        <w:jc w:val="center"/>
      </w:pPr>
      <w:bookmarkStart w:id="24" w:name="_Ref251843631"/>
      <w:bookmarkStart w:id="25" w:name="_Toc259445173"/>
      <w:r>
        <w:t xml:space="preserve">Figure </w:t>
      </w:r>
      <w:fldSimple w:instr=" SEQ Figure \* ARABIC ">
        <w:r w:rsidR="00E840C9">
          <w:rPr>
            <w:noProof/>
          </w:rPr>
          <w:t>2</w:t>
        </w:r>
      </w:fldSimple>
      <w:bookmarkEnd w:id="24"/>
      <w:r>
        <w:t>: Simplified linkage diagram highlighting rotational and linear gravity compensation</w:t>
      </w:r>
      <w:bookmarkEnd w:id="25"/>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w:t>
      </w:r>
      <w:r w:rsidR="008D6109">
        <w:rPr>
          <w:lang w:val="en-US" w:bidi="en-US"/>
        </w:rPr>
        <w:t>use</w:t>
      </w:r>
      <w:r w:rsidR="008D6109">
        <w:rPr>
          <w:rFonts w:hint="eastAsia"/>
          <w:lang w:val="en-US" w:eastAsia="ja-JP" w:bidi="en-US"/>
        </w:rPr>
        <w:t>d</w:t>
      </w:r>
      <w:r w:rsidR="00173DB4">
        <w:rPr>
          <w:lang w:val="en-US" w:bidi="en-US"/>
        </w:rPr>
        <w:t xml:space="preserve"> to optimize the spring tension for the desired operating range.</w:t>
      </w:r>
    </w:p>
    <w:p w:rsidR="00144417" w:rsidRDefault="00DF3F95" w:rsidP="00144417">
      <w:pPr>
        <w:pStyle w:val="Heading2"/>
      </w:pPr>
      <w:bookmarkStart w:id="26" w:name="_Toc259444738"/>
      <w:r>
        <w:lastRenderedPageBreak/>
        <w:t>4.4</w:t>
      </w:r>
      <w:r w:rsidR="00144417">
        <w:t xml:space="preserve"> </w:t>
      </w:r>
      <w:r w:rsidR="0041381D">
        <w:t xml:space="preserve">Link and </w:t>
      </w:r>
      <w:r w:rsidR="00144417">
        <w:t>Joint Design</w:t>
      </w:r>
      <w:bookmarkEnd w:id="26"/>
      <w:r w:rsidR="00144417">
        <w:t xml:space="preserve"> </w:t>
      </w:r>
    </w:p>
    <w:p w:rsidR="00173DB4" w:rsidRDefault="002A071E" w:rsidP="008D6109">
      <w:pPr>
        <w:ind w:firstLine="426"/>
        <w:jc w:val="both"/>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The Praxia prototy</w:t>
      </w:r>
      <w:r w:rsidR="008D6109">
        <w:rPr>
          <w:lang w:val="en-US" w:bidi="en-US"/>
        </w:rPr>
        <w:t>pe has been constructed from 30</w:t>
      </w:r>
      <w:r w:rsidR="008D6109">
        <w:rPr>
          <w:rFonts w:hint="eastAsia"/>
          <w:lang w:val="en-US" w:eastAsia="ja-JP" w:bidi="en-US"/>
        </w:rPr>
        <w:t>3</w:t>
      </w:r>
      <w:r w:rsidR="00561AFB">
        <w:rPr>
          <w:lang w:val="en-US" w:bidi="en-US"/>
        </w:rPr>
        <w:t xml:space="preserve">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060469">
      <w:pPr>
        <w:pStyle w:val="Heading3"/>
      </w:pPr>
      <w:bookmarkStart w:id="27" w:name="_Toc259444739"/>
      <w:r>
        <w:t>Joint</w:t>
      </w:r>
      <w:bookmarkEnd w:id="27"/>
      <w:r>
        <w:t xml:space="preserve"> </w:t>
      </w:r>
    </w:p>
    <w:p w:rsidR="00907C3A" w:rsidRDefault="00907C3A" w:rsidP="00060469">
      <w:pPr>
        <w:rPr>
          <w:b/>
          <w:lang w:val="en-US" w:bidi="en-US"/>
        </w:rPr>
      </w:pPr>
      <w:r w:rsidRPr="00907C3A">
        <w:rPr>
          <w:b/>
          <w:lang w:val="en-US" w:bidi="en-US"/>
        </w:rPr>
        <w:t>Functions</w:t>
      </w:r>
    </w:p>
    <w:p w:rsidR="00834413" w:rsidRDefault="00907C3A" w:rsidP="00907C3A">
      <w:pPr>
        <w:ind w:firstLine="360"/>
        <w:rPr>
          <w:lang w:val="en-US" w:bidi="en-US"/>
        </w:rPr>
      </w:pPr>
      <w:r>
        <w:rPr>
          <w:lang w:val="en-US" w:bidi="en-US"/>
        </w:rPr>
        <w:t xml:space="preserve">The primary functions of each joint are to act as the point of connection between two links and to mount the encoders </w:t>
      </w:r>
      <w:r w:rsidR="00834413">
        <w:rPr>
          <w:lang w:val="en-US" w:bidi="en-US"/>
        </w:rPr>
        <w:t>to allow the encoder shaft to rotate with respect to one of the links.</w:t>
      </w:r>
    </w:p>
    <w:p w:rsidR="00834413" w:rsidRDefault="00834413" w:rsidP="00834413">
      <w:pPr>
        <w:rPr>
          <w:b/>
          <w:lang w:val="en-US" w:bidi="en-US"/>
        </w:rPr>
      </w:pPr>
      <w:r w:rsidRPr="00834413">
        <w:rPr>
          <w:b/>
          <w:lang w:val="en-US" w:bidi="en-US"/>
        </w:rPr>
        <w:t>Design Goals</w:t>
      </w:r>
    </w:p>
    <w:p w:rsidR="00834413" w:rsidRPr="00DC5BAA" w:rsidRDefault="00834413" w:rsidP="00834413">
      <w:pPr>
        <w:pStyle w:val="ListParagraph"/>
        <w:numPr>
          <w:ilvl w:val="0"/>
          <w:numId w:val="10"/>
        </w:numPr>
        <w:jc w:val="both"/>
        <w:rPr>
          <w:u w:val="single"/>
        </w:rPr>
      </w:pPr>
      <w:r>
        <w:t>Allow bearings to be spaced apart to minimize play by in the joint – total play must be kept below 0.1 degrees</w:t>
      </w:r>
    </w:p>
    <w:p w:rsidR="00DC5BAA" w:rsidRPr="00834413" w:rsidRDefault="00DC5BAA" w:rsidP="00834413">
      <w:pPr>
        <w:pStyle w:val="ListParagraph"/>
        <w:numPr>
          <w:ilvl w:val="0"/>
          <w:numId w:val="10"/>
        </w:numPr>
        <w:jc w:val="both"/>
        <w:rPr>
          <w:u w:val="single"/>
        </w:rPr>
      </w:pPr>
      <w:r>
        <w:t>Reduce possibility of joint becoming lose</w:t>
      </w:r>
    </w:p>
    <w:p w:rsidR="00834413" w:rsidRPr="00881B90" w:rsidRDefault="00881B90" w:rsidP="00834413">
      <w:pPr>
        <w:pStyle w:val="ListParagraph"/>
        <w:numPr>
          <w:ilvl w:val="0"/>
          <w:numId w:val="10"/>
        </w:numPr>
        <w:jc w:val="both"/>
        <w:rPr>
          <w:u w:val="single"/>
        </w:rPr>
      </w:pPr>
      <w:r>
        <w:t>Minimize the joint size to avoid interference between components</w:t>
      </w:r>
    </w:p>
    <w:p w:rsidR="00881B90" w:rsidRPr="00881B90" w:rsidRDefault="00881B90" w:rsidP="00881B90">
      <w:pPr>
        <w:ind w:left="360"/>
        <w:rPr>
          <w:b/>
        </w:rPr>
      </w:pPr>
      <w:r w:rsidRPr="00881B90">
        <w:rPr>
          <w:b/>
        </w:rPr>
        <w:t>Design</w:t>
      </w:r>
      <w:r w:rsidR="00716E8B">
        <w:rPr>
          <w:b/>
        </w:rPr>
        <w:t xml:space="preserve"> Features</w:t>
      </w:r>
    </w:p>
    <w:p w:rsidR="00881B90" w:rsidRPr="00303969" w:rsidRDefault="00881B90" w:rsidP="00881B90">
      <w:pPr>
        <w:ind w:firstLine="360"/>
      </w:pPr>
      <w:r>
        <w:fldChar w:fldCharType="begin"/>
      </w:r>
      <w:r>
        <w:instrText xml:space="preserve"> REF _Ref259441677 \h </w:instrText>
      </w:r>
      <w:r>
        <w:fldChar w:fldCharType="separate"/>
      </w:r>
      <w:r>
        <w:t xml:space="preserve">Figure </w:t>
      </w:r>
      <w:r>
        <w:rPr>
          <w:noProof/>
        </w:rPr>
        <w:t>3</w:t>
      </w:r>
      <w:r>
        <w:fldChar w:fldCharType="end"/>
      </w:r>
      <w:r>
        <w:t xml:space="preserve"> </w:t>
      </w:r>
      <w:r w:rsidR="00DC5BAA">
        <w:t>shows</w:t>
      </w:r>
      <w:r>
        <w:t xml:space="preserve"> the basic joint layout for the Praxia prototype. </w:t>
      </w:r>
      <w:r w:rsidR="00DC5BAA">
        <w:t xml:space="preserve">The encoder shaft screws into the preload cap and is rigidly attached to one of the links to allow for relative motion.  The preload cap is combined with spring loaded washers to reduce the tendency of the joint to become loose.  The bearings have been spaced but kept small </w:t>
      </w:r>
      <w:r w:rsidR="00FC7650">
        <w:t>to reduce the total size of the joint.</w:t>
      </w:r>
    </w:p>
    <w:p w:rsidR="00881B90" w:rsidRPr="00881B90" w:rsidRDefault="00881B90" w:rsidP="00881B90">
      <w:pPr>
        <w:jc w:val="both"/>
        <w:rPr>
          <w:u w:val="single"/>
        </w:rPr>
      </w:pPr>
    </w:p>
    <w:p w:rsidR="00E840C9" w:rsidRDefault="00DC5BAA" w:rsidP="00E840C9">
      <w:pPr>
        <w:keepNext/>
        <w:jc w:val="center"/>
      </w:pPr>
      <w:r>
        <w:rPr>
          <w:noProof/>
          <w:lang w:val="en-US"/>
        </w:rPr>
        <w:lastRenderedPageBreak/>
        <w:pict>
          <v:group id="_x0000_s1173" style="position:absolute;left:0;text-align:left;margin-left:-20.25pt;margin-top:31.5pt;width:435.75pt;height:248.85pt;z-index:251789312" coordorigin="1395,2070" coordsize="8715,4977">
            <v:group id="_x0000_s1172" style="position:absolute;left:1395;top:2070;width:8340;height:4977" coordorigin="1395,2070" coordsize="8340,4977">
              <v:rect id="_x0000_s1155" style="position:absolute;left:1740;top:6072;width:1845;height:900" o:regroupid="2" filled="f" stroked="f">
                <v:textbox inset="5.85pt,.7pt,5.85pt,.7pt">
                  <w:txbxContent>
                    <w:p w:rsidR="00B4772A" w:rsidRDefault="00B4772A" w:rsidP="00881B90">
                      <w:pPr>
                        <w:jc w:val="center"/>
                      </w:pPr>
                      <w:r>
                        <w:t>Links</w:t>
                      </w:r>
                    </w:p>
                  </w:txbxContent>
                </v:textbox>
              </v:rect>
              <v:shape id="_x0000_s1156" type="#_x0000_t32" style="position:absolute;left:2700;top:4245;width:1650;height:1842;flip:y" o:connectortype="straight" o:regroupid="2" strokecolor="red" strokeweight="1.5pt"/>
              <v:shape id="_x0000_s1157" type="#_x0000_t32" style="position:absolute;left:2700;top:4842;width:1725;height:1245;flip:y" o:connectortype="straight" o:regroupid="2" strokecolor="red" strokeweight="1.5pt"/>
              <v:rect id="_x0000_s1158" style="position:absolute;left:1395;top:2547;width:1845;height:900" o:regroupid="2" filled="f" stroked="f">
                <v:textbox inset="5.85pt,.7pt,5.85pt,.7pt">
                  <w:txbxContent>
                    <w:p w:rsidR="00B4772A" w:rsidRDefault="00B4772A" w:rsidP="00881B90">
                      <w:pPr>
                        <w:jc w:val="center"/>
                      </w:pPr>
                      <w:r>
                        <w:t xml:space="preserve">Encoder </w:t>
                      </w:r>
                    </w:p>
                  </w:txbxContent>
                </v:textbox>
              </v:rect>
              <v:shape id="_x0000_s1159" type="#_x0000_t32" style="position:absolute;left:2790;top:2070;width:2310;height:615;flip:y" o:connectortype="straight" o:regroupid="2" strokecolor="red" strokeweight="1.5pt"/>
              <v:rect id="_x0000_s1160" style="position:absolute;left:7695;top:5412;width:1845;height:900" o:regroupid="2" filled="f" stroked="f">
                <v:textbox inset="5.85pt,.7pt,5.85pt,.7pt">
                  <w:txbxContent>
                    <w:p w:rsidR="00B4772A" w:rsidRDefault="00B4772A" w:rsidP="00881B90">
                      <w:pPr>
                        <w:jc w:val="center"/>
                      </w:pPr>
                      <w:r>
                        <w:t>Bearing</w:t>
                      </w:r>
                    </w:p>
                  </w:txbxContent>
                </v:textbox>
              </v:rect>
              <v:shape id="_x0000_s1161" type="#_x0000_t32" style="position:absolute;left:6465;top:4767;width:1725;height:768" o:connectortype="straight" o:regroupid="2" strokecolor="red" strokeweight="1.5pt"/>
              <v:shape id="_x0000_s1162" type="#_x0000_t32" style="position:absolute;left:6465;top:5235;width:1725;height:300;flip:x y" o:connectortype="straight" o:regroupid="2" strokecolor="red" strokeweight="1.5pt"/>
              <v:rect id="_x0000_s1163" style="position:absolute;left:1500;top:3072;width:1845;height:900" o:regroupid="2" filled="f" stroked="f">
                <v:textbox inset="5.85pt,.7pt,5.85pt,.7pt">
                  <w:txbxContent>
                    <w:p w:rsidR="00B4772A" w:rsidRDefault="00B4772A" w:rsidP="00DC5BAA">
                      <w:pPr>
                        <w:spacing w:line="240" w:lineRule="auto"/>
                        <w:jc w:val="center"/>
                      </w:pPr>
                      <w:r>
                        <w:t xml:space="preserve">Ridged attachment for encoder </w:t>
                      </w:r>
                    </w:p>
                  </w:txbxContent>
                </v:textbox>
              </v:rect>
              <v:shape id="_x0000_s1164" type="#_x0000_t32" style="position:absolute;left:3240;top:3072;width:1395;height:375;flip:y" o:connectortype="straight" o:regroupid="2" strokecolor="red" strokeweight="1.5pt"/>
              <v:rect id="_x0000_s1165" style="position:absolute;left:7890;top:3345;width:1845;height:900" o:regroupid="2" filled="f" stroked="f">
                <v:textbox inset="5.85pt,.7pt,5.85pt,.7pt">
                  <w:txbxContent>
                    <w:p w:rsidR="00B4772A" w:rsidRDefault="00B4772A" w:rsidP="00DC5BAA">
                      <w:pPr>
                        <w:jc w:val="center"/>
                      </w:pPr>
                      <w:r>
                        <w:t>Axle</w:t>
                      </w:r>
                    </w:p>
                  </w:txbxContent>
                </v:textbox>
              </v:rect>
              <v:shape id="_x0000_s1166" type="#_x0000_t32" style="position:absolute;left:6225;top:3600;width:2295;height:735;flip:y" o:connectortype="straight" o:regroupid="2" strokecolor="red" strokeweight="1.5pt"/>
              <v:rect id="_x0000_s1167" style="position:absolute;left:7890;top:6525;width:1845;height:522" o:regroupid="2" filled="f" stroked="f">
                <v:textbox inset="5.85pt,.7pt,5.85pt,.7pt">
                  <w:txbxContent>
                    <w:p w:rsidR="00B4772A" w:rsidRDefault="00B4772A" w:rsidP="00DC5BAA">
                      <w:pPr>
                        <w:jc w:val="center"/>
                      </w:pPr>
                      <w:r>
                        <w:t>Preload Cap</w:t>
                      </w:r>
                    </w:p>
                  </w:txbxContent>
                </v:textbox>
              </v:rect>
              <v:shape id="_x0000_s1168" type="#_x0000_t32" style="position:absolute;left:6465;top:6645;width:1620;height:75" o:connectortype="straight" o:regroupid="2" strokecolor="red" strokeweight="1.5pt"/>
            </v:group>
            <v:rect id="_x0000_s1170" style="position:absolute;left:8265;top:2445;width:1845;height:900" filled="f" stroked="f">
              <v:textbox inset="5.85pt,.7pt,5.85pt,.7pt">
                <w:txbxContent>
                  <w:p w:rsidR="00B4772A" w:rsidRDefault="00B4772A" w:rsidP="00DC5BAA">
                    <w:pPr>
                      <w:jc w:val="center"/>
                    </w:pPr>
                    <w:r>
                      <w:t>Encoder shaft</w:t>
                    </w:r>
                  </w:p>
                </w:txbxContent>
              </v:textbox>
            </v:rect>
            <v:shape id="_x0000_s1171" type="#_x0000_t32" style="position:absolute;left:6030;top:2685;width:2490;height:660;flip:y" o:connectortype="straight" strokecolor="red" strokeweight="1.5pt"/>
          </v:group>
        </w:pict>
      </w:r>
      <w:r w:rsidR="00E840C9">
        <w:rPr>
          <w:noProof/>
          <w:lang w:val="en-US"/>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8"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Caption"/>
        <w:jc w:val="center"/>
      </w:pPr>
      <w:bookmarkStart w:id="28" w:name="_Ref259441677"/>
      <w:bookmarkStart w:id="29" w:name="_Toc259445174"/>
      <w:r>
        <w:t xml:space="preserve">Figure </w:t>
      </w:r>
      <w:fldSimple w:instr=" SEQ Figure \* ARABIC ">
        <w:r>
          <w:rPr>
            <w:noProof/>
          </w:rPr>
          <w:t>3</w:t>
        </w:r>
      </w:fldSimple>
      <w:bookmarkEnd w:id="28"/>
      <w:r>
        <w:t>: Cross section of links at joint highlight bearings, encoders and links</w:t>
      </w:r>
      <w:bookmarkEnd w:id="29"/>
    </w:p>
    <w:p w:rsidR="00765E4B" w:rsidRPr="004E1295" w:rsidRDefault="00765E4B" w:rsidP="00060469">
      <w:pPr>
        <w:pStyle w:val="Heading3"/>
      </w:pPr>
      <w:bookmarkStart w:id="30" w:name="_Toc259444740"/>
      <w:r w:rsidRPr="004E1295">
        <w:t>Bone Mount Axle (</w:t>
      </w:r>
      <w:r w:rsidRPr="00060469">
        <w:t>BMA</w:t>
      </w:r>
      <w:r w:rsidRPr="004E1295">
        <w:t>)</w:t>
      </w:r>
      <w:bookmarkEnd w:id="30"/>
    </w:p>
    <w:p w:rsidR="000C3852" w:rsidRPr="00060469" w:rsidRDefault="00765E4B" w:rsidP="00060469">
      <w:pPr>
        <w:rPr>
          <w:b/>
        </w:rPr>
      </w:pPr>
      <w:r w:rsidRPr="00060469">
        <w:rPr>
          <w:b/>
        </w:rPr>
        <w:t>Functions</w:t>
      </w:r>
      <w:r w:rsidR="000C3852" w:rsidRPr="00060469">
        <w:rPr>
          <w:b/>
        </w:rPr>
        <w:t xml:space="preserve"> </w:t>
      </w:r>
    </w:p>
    <w:p w:rsidR="00765E4B" w:rsidRDefault="000C3852" w:rsidP="008D6109">
      <w:pPr>
        <w:ind w:firstLine="426"/>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w:t>
      </w:r>
      <w:r w:rsidR="00303969">
        <w:t>le</w:t>
      </w:r>
      <w:r w:rsidR="00DF3F95">
        <w:t xml:space="preserve"> must be rigidly coupled to the encoder shaft</w:t>
      </w:r>
      <w:r>
        <w:t>,</w:t>
      </w:r>
      <w:r w:rsidR="00DF3F95">
        <w:t xml:space="preserve"> </w:t>
      </w:r>
      <w:r>
        <w:t>as the shaft</w:t>
      </w:r>
      <w:r w:rsidR="00DF3F95">
        <w:t xml:space="preserve"> determines the orientation of the rotating base with respect to the bone.</w:t>
      </w:r>
    </w:p>
    <w:p w:rsidR="00DF3F95" w:rsidRPr="00060469" w:rsidRDefault="000C3852" w:rsidP="00060469">
      <w:pPr>
        <w:rPr>
          <w:b/>
        </w:rPr>
      </w:pPr>
      <w:r w:rsidRPr="00060469">
        <w:rPr>
          <w:b/>
        </w:rPr>
        <w:t>Design Goals</w:t>
      </w:r>
      <w:r w:rsidR="00765E4B" w:rsidRPr="00060469">
        <w:rPr>
          <w:b/>
        </w:rPr>
        <w:t xml:space="preserve">  </w:t>
      </w:r>
    </w:p>
    <w:p w:rsidR="00DF3F95" w:rsidRPr="00B32EDF" w:rsidRDefault="00DF3F95" w:rsidP="000C3852">
      <w:pPr>
        <w:pStyle w:val="ListParagraph"/>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ListParagraph"/>
        <w:numPr>
          <w:ilvl w:val="0"/>
          <w:numId w:val="10"/>
        </w:numPr>
        <w:jc w:val="both"/>
        <w:rPr>
          <w:u w:val="single"/>
        </w:rPr>
      </w:pPr>
      <w:r>
        <w:t>Recess caps to minimize the size</w:t>
      </w:r>
    </w:p>
    <w:p w:rsidR="00765E4B" w:rsidRPr="00060469" w:rsidRDefault="00B32EDF" w:rsidP="00060469">
      <w:pPr>
        <w:rPr>
          <w:b/>
        </w:rPr>
      </w:pPr>
      <w:r w:rsidRPr="00060469">
        <w:rPr>
          <w:b/>
        </w:rPr>
        <w:t>Desig</w:t>
      </w:r>
      <w:r w:rsidR="000C3852" w:rsidRPr="00060469">
        <w:rPr>
          <w:b/>
        </w:rPr>
        <w:t>n</w:t>
      </w:r>
      <w:r w:rsidR="00FC7650">
        <w:rPr>
          <w:b/>
        </w:rPr>
        <w:t xml:space="preserve"> Features</w:t>
      </w:r>
    </w:p>
    <w:p w:rsidR="00303969" w:rsidRPr="00303969" w:rsidRDefault="00303969" w:rsidP="00303969">
      <w:r>
        <w:fldChar w:fldCharType="begin"/>
      </w:r>
      <w:r>
        <w:instrText xml:space="preserve"> REF _Ref259434744 \h </w:instrText>
      </w:r>
      <w:r>
        <w:fldChar w:fldCharType="separate"/>
      </w:r>
      <w:r>
        <w:t xml:space="preserve">Figure </w:t>
      </w:r>
      <w:r>
        <w:rPr>
          <w:noProof/>
        </w:rPr>
        <w:t>4</w:t>
      </w:r>
      <w:r>
        <w:fldChar w:fldCharType="end"/>
      </w:r>
      <w:r>
        <w:t xml:space="preserve"> shows the bone mount and rotating base axle design for the Praxia prototype.  The bone mount pictured is</w:t>
      </w:r>
      <w:r w:rsidR="005553FC">
        <w:t xml:space="preserve"> completely compatible with Praxim’s bone mount and the axle consists of a shaft and a shoulder</w:t>
      </w:r>
      <w:r w:rsidR="00333635">
        <w:t xml:space="preserve"> and allows for </w:t>
      </w:r>
      <w:r w:rsidR="00193589">
        <w:t>3</w:t>
      </w:r>
      <w:r w:rsidR="00333635">
        <w:t>0mm between bearings</w:t>
      </w:r>
      <w:r w:rsidR="005553FC">
        <w:t>.</w:t>
      </w:r>
    </w:p>
    <w:p w:rsidR="00561AFB" w:rsidRDefault="00561AFB" w:rsidP="00561AFB">
      <w:pPr>
        <w:keepNext/>
        <w:jc w:val="center"/>
      </w:pPr>
      <w:r>
        <w:rPr>
          <w:noProof/>
          <w:lang w:val="en-US"/>
        </w:rPr>
        <w:lastRenderedPageBreak/>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9" cstate="print"/>
                    <a:stretch>
                      <a:fillRect/>
                    </a:stretch>
                  </pic:blipFill>
                  <pic:spPr>
                    <a:xfrm>
                      <a:off x="0" y="0"/>
                      <a:ext cx="3048000" cy="2286000"/>
                    </a:xfrm>
                    <a:prstGeom prst="rect">
                      <a:avLst/>
                    </a:prstGeom>
                  </pic:spPr>
                </pic:pic>
              </a:graphicData>
            </a:graphic>
          </wp:inline>
        </w:drawing>
      </w:r>
    </w:p>
    <w:p w:rsidR="002A071E" w:rsidRPr="00060469" w:rsidRDefault="00561AFB" w:rsidP="00060469">
      <w:pPr>
        <w:pStyle w:val="Caption"/>
        <w:jc w:val="center"/>
      </w:pPr>
      <w:bookmarkStart w:id="31" w:name="_Ref259434744"/>
      <w:bookmarkStart w:id="32" w:name="_Toc259445175"/>
      <w:r>
        <w:t xml:space="preserve">Figure </w:t>
      </w:r>
      <w:fldSimple w:instr=" SEQ Figure \* ARABIC ">
        <w:r w:rsidR="00E840C9">
          <w:rPr>
            <w:noProof/>
          </w:rPr>
          <w:t>4</w:t>
        </w:r>
      </w:fldSimple>
      <w:bookmarkEnd w:id="31"/>
      <w:r>
        <w:t>: Model of Praxia’s bone mount including the bone mount axle</w:t>
      </w:r>
      <w:bookmarkEnd w:id="32"/>
    </w:p>
    <w:p w:rsidR="00765E4B" w:rsidRPr="00765E4B" w:rsidRDefault="00765E4B" w:rsidP="00060469">
      <w:pPr>
        <w:pStyle w:val="Heading3"/>
      </w:pPr>
      <w:bookmarkStart w:id="33" w:name="_Toc259444741"/>
      <w:r w:rsidRPr="004E1295">
        <w:t>Rotating Base (RB)</w:t>
      </w:r>
      <w:bookmarkEnd w:id="33"/>
    </w:p>
    <w:p w:rsidR="000C3852" w:rsidRPr="00060469" w:rsidRDefault="00765E4B" w:rsidP="00060469">
      <w:pPr>
        <w:rPr>
          <w:b/>
        </w:rPr>
      </w:pPr>
      <w:r w:rsidRPr="00060469">
        <w:rPr>
          <w:b/>
        </w:rPr>
        <w:t>Functi</w:t>
      </w:r>
      <w:r w:rsidR="000C3852" w:rsidRPr="00060469">
        <w:rPr>
          <w:b/>
        </w:rPr>
        <w:t>ons</w:t>
      </w:r>
    </w:p>
    <w:p w:rsidR="00765E4B" w:rsidRDefault="00B54E97" w:rsidP="000C3852">
      <w:pPr>
        <w:pStyle w:val="ListParagraph"/>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8D6109">
        <w:rPr>
          <w:rFonts w:hint="eastAsia"/>
          <w:lang w:eastAsia="ja-JP"/>
        </w:rPr>
        <w:t xml:space="preserve">and </w:t>
      </w:r>
      <w:r w:rsidR="00901EDD">
        <w:t>also securing</w:t>
      </w:r>
      <w:r>
        <w:t xml:space="preserve"> the hard constraint motor and BM encoder</w:t>
      </w:r>
      <w:r w:rsidR="00901EDD">
        <w:t xml:space="preserve"> to the device</w:t>
      </w:r>
      <w:r>
        <w:t>.</w:t>
      </w:r>
    </w:p>
    <w:p w:rsidR="00DF3F95" w:rsidRPr="00060469" w:rsidRDefault="00765E4B" w:rsidP="00060469">
      <w:pPr>
        <w:rPr>
          <w:b/>
        </w:rPr>
      </w:pPr>
      <w:r w:rsidRPr="00060469">
        <w:rPr>
          <w:b/>
        </w:rPr>
        <w:t xml:space="preserve">Design Goals  </w:t>
      </w:r>
    </w:p>
    <w:p w:rsidR="00765E4B" w:rsidRDefault="00765E4B" w:rsidP="00DF3F95">
      <w:pPr>
        <w:pStyle w:val="ListParagraph"/>
        <w:numPr>
          <w:ilvl w:val="0"/>
          <w:numId w:val="10"/>
        </w:numPr>
      </w:pPr>
      <w:r>
        <w:t xml:space="preserve">Design to be as </w:t>
      </w:r>
      <w:r w:rsidR="00901EDD">
        <w:t>easily manufactured</w:t>
      </w:r>
      <w:r>
        <w:t xml:space="preserve"> as possible</w:t>
      </w:r>
    </w:p>
    <w:p w:rsidR="00B54E97" w:rsidRPr="00DF3F95" w:rsidRDefault="00B54E97" w:rsidP="00DF3F95">
      <w:pPr>
        <w:pStyle w:val="ListParagraph"/>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Pr="00060469" w:rsidRDefault="00765E4B" w:rsidP="00060469">
      <w:pPr>
        <w:rPr>
          <w:b/>
        </w:rPr>
      </w:pPr>
      <w:r w:rsidRPr="00060469">
        <w:rPr>
          <w:b/>
        </w:rPr>
        <w:t>Design Features</w:t>
      </w:r>
    </w:p>
    <w:p w:rsidR="00765E4B" w:rsidRDefault="00765E4B" w:rsidP="008D6109">
      <w:pPr>
        <w:ind w:firstLine="426"/>
        <w:jc w:val="both"/>
      </w:pPr>
      <w:r>
        <w:t>Link axles</w:t>
      </w:r>
      <w:r w:rsidR="00901EDD">
        <w:t xml:space="preserve"> are designed to be threaded into the RB in order to avoid </w:t>
      </w:r>
      <w:r>
        <w:t>press fit</w:t>
      </w:r>
      <w:r w:rsidR="00901EDD">
        <w:t>ting</w:t>
      </w:r>
      <w:r w:rsidR="00B54E97">
        <w:t xml:space="preserve">.  </w:t>
      </w:r>
      <w:r>
        <w:t>The attachment points for the links</w:t>
      </w:r>
      <w:r w:rsidR="0079546F">
        <w:t xml:space="preserve">, shown in </w:t>
      </w:r>
      <w:r w:rsidR="0079546F">
        <w:fldChar w:fldCharType="begin"/>
      </w:r>
      <w:r w:rsidR="0079546F">
        <w:instrText xml:space="preserve"> REF _Ref259435898 \h </w:instrText>
      </w:r>
      <w:r w:rsidR="0079546F">
        <w:fldChar w:fldCharType="separate"/>
      </w:r>
      <w:r w:rsidR="0079546F">
        <w:t xml:space="preserve">Figure </w:t>
      </w:r>
      <w:r w:rsidR="0079546F">
        <w:rPr>
          <w:noProof/>
        </w:rPr>
        <w:t>5</w:t>
      </w:r>
      <w:r w:rsidR="0079546F">
        <w:fldChar w:fldCharType="end"/>
      </w:r>
      <w:r>
        <w:t xml:space="preserve"> are perpendicular to each other and angled 45 degrees away from the BMA to minimize interference with the soft tissue around the knee.</w:t>
      </w:r>
    </w:p>
    <w:p w:rsidR="00F83E47" w:rsidRDefault="0079546F" w:rsidP="00F83E47">
      <w:pPr>
        <w:keepNext/>
        <w:ind w:firstLine="720"/>
        <w:jc w:val="center"/>
      </w:pPr>
      <w:r>
        <w:rPr>
          <w:noProof/>
          <w:lang w:val="en-US"/>
        </w:rPr>
        <w:lastRenderedPageBreak/>
        <w:pict>
          <v:group id="_x0000_s1153" style="position:absolute;left:0;text-align:left;margin-left:105.75pt;margin-top:89.1pt;width:129.75pt;height:115.5pt;z-index:251755520" coordorigin="3915,9360" coordsize="2595,2310">
            <v:rect id="_x0000_s1150" style="position:absolute;left:3915;top:10770;width:1845;height:900" filled="f" stroked="f">
              <v:textbox inset="5.85pt,.7pt,5.85pt,.7pt">
                <w:txbxContent>
                  <w:p w:rsidR="00B4772A" w:rsidRDefault="00B4772A" w:rsidP="0079546F">
                    <w:pPr>
                      <w:jc w:val="center"/>
                    </w:pPr>
                    <w:r>
                      <w:t>Link Attachment Points</w:t>
                    </w:r>
                  </w:p>
                </w:txbxContent>
              </v:textbox>
            </v:rect>
            <v:shape id="_x0000_s1151" type="#_x0000_t32" style="position:absolute;left:4785;top:9360;width:1050;height:1410;flip:y" o:connectortype="straight" strokecolor="red" strokeweight="1.5pt"/>
            <v:shape id="_x0000_s1152" type="#_x0000_t32" style="position:absolute;left:4785;top:9525;width:1725;height:1245;flip:y" o:connectortype="straight" strokecolor="red" strokeweight="1.5pt"/>
          </v:group>
        </w:pict>
      </w:r>
      <w:r w:rsidR="00F83E47">
        <w:rPr>
          <w:noProof/>
          <w:lang w:val="en-US"/>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20"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Caption"/>
        <w:jc w:val="center"/>
      </w:pPr>
      <w:bookmarkStart w:id="34" w:name="_Ref259435898"/>
      <w:bookmarkStart w:id="35" w:name="_Toc259445176"/>
      <w:r>
        <w:t xml:space="preserve">Figure </w:t>
      </w:r>
      <w:fldSimple w:instr=" SEQ Figure \* ARABIC ">
        <w:r w:rsidR="00E840C9">
          <w:rPr>
            <w:noProof/>
          </w:rPr>
          <w:t>5</w:t>
        </w:r>
      </w:fldSimple>
      <w:bookmarkEnd w:id="34"/>
      <w:r>
        <w:t>: Model of Praxia’s rotating base</w:t>
      </w:r>
      <w:bookmarkEnd w:id="35"/>
    </w:p>
    <w:p w:rsidR="00765E4B" w:rsidRPr="00060469" w:rsidRDefault="00765E4B" w:rsidP="00060469">
      <w:pPr>
        <w:rPr>
          <w:b/>
        </w:rPr>
      </w:pPr>
      <w:r w:rsidRPr="00060469">
        <w:rPr>
          <w:b/>
        </w:rPr>
        <w:t>Recommended Improvements</w:t>
      </w:r>
    </w:p>
    <w:p w:rsidR="00765E4B" w:rsidRDefault="00765E4B" w:rsidP="008D6109">
      <w:pPr>
        <w:ind w:firstLine="426"/>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060469">
      <w:pPr>
        <w:pStyle w:val="Heading3"/>
      </w:pPr>
      <w:bookmarkStart w:id="36" w:name="_Toc259444742"/>
      <w:r>
        <w:t>Primary and Secondary Links</w:t>
      </w:r>
      <w:r w:rsidR="00B54E97">
        <w:t xml:space="preserve"> (PL1 and PL2)</w:t>
      </w:r>
      <w:bookmarkEnd w:id="36"/>
    </w:p>
    <w:p w:rsidR="00901EDD" w:rsidRPr="00060469" w:rsidRDefault="00765E4B" w:rsidP="00060469">
      <w:pPr>
        <w:rPr>
          <w:b/>
        </w:rPr>
      </w:pPr>
      <w:r w:rsidRPr="00060469">
        <w:rPr>
          <w:b/>
        </w:rPr>
        <w:t>Functions</w:t>
      </w:r>
    </w:p>
    <w:p w:rsidR="00765E4B" w:rsidRDefault="00765E4B" w:rsidP="008D6109">
      <w:pPr>
        <w:ind w:firstLine="426"/>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Pr="00060469" w:rsidRDefault="00765E4B" w:rsidP="00060469">
      <w:pPr>
        <w:rPr>
          <w:b/>
        </w:rPr>
      </w:pPr>
      <w:r w:rsidRPr="00060469">
        <w:rPr>
          <w:b/>
        </w:rPr>
        <w:t>Design Goals</w:t>
      </w:r>
    </w:p>
    <w:p w:rsidR="00765E4B" w:rsidRDefault="00765E4B" w:rsidP="000C3055">
      <w:pPr>
        <w:pStyle w:val="ListParagraph"/>
        <w:numPr>
          <w:ilvl w:val="0"/>
          <w:numId w:val="20"/>
        </w:numPr>
        <w:spacing w:after="200" w:line="276" w:lineRule="auto"/>
        <w:jc w:val="both"/>
      </w:pPr>
      <w:r>
        <w:t>Minimize the size and weight of the links</w:t>
      </w:r>
    </w:p>
    <w:p w:rsidR="00F83E47" w:rsidRDefault="00F83E47" w:rsidP="000C3055">
      <w:pPr>
        <w:pStyle w:val="ListParagraph"/>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ListParagraph"/>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ListParagraph"/>
        <w:numPr>
          <w:ilvl w:val="0"/>
          <w:numId w:val="20"/>
        </w:numPr>
        <w:spacing w:after="200" w:line="276" w:lineRule="auto"/>
        <w:jc w:val="both"/>
      </w:pPr>
      <w:r>
        <w:t>Minimize the size of the joints between the two primary li</w:t>
      </w:r>
      <w:r w:rsidR="00F072C0">
        <w:t>nks and</w:t>
      </w:r>
      <w:r w:rsidR="008D6109">
        <w:t xml:space="preserve"> the two secondary links</w:t>
      </w:r>
    </w:p>
    <w:p w:rsidR="00765E4B" w:rsidRPr="00060469" w:rsidRDefault="00765E4B" w:rsidP="00060469">
      <w:pPr>
        <w:rPr>
          <w:b/>
        </w:rPr>
      </w:pPr>
      <w:r w:rsidRPr="00060469">
        <w:rPr>
          <w:b/>
        </w:rPr>
        <w:t>Design Features</w:t>
      </w:r>
    </w:p>
    <w:p w:rsidR="00F83E47" w:rsidRDefault="00F83E47" w:rsidP="00F83E47">
      <w:pPr>
        <w:keepNext/>
        <w:jc w:val="center"/>
      </w:pPr>
      <w:r>
        <w:rPr>
          <w:noProof/>
          <w:lang w:val="en-US"/>
        </w:rPr>
        <w:lastRenderedPageBreak/>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21"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Caption"/>
        <w:jc w:val="center"/>
      </w:pPr>
      <w:bookmarkStart w:id="37" w:name="_Ref259436040"/>
      <w:bookmarkStart w:id="38" w:name="_Toc259445177"/>
      <w:r>
        <w:t xml:space="preserve">Figure </w:t>
      </w:r>
      <w:fldSimple w:instr=" SEQ Figure \* ARABIC ">
        <w:r w:rsidR="00E840C9">
          <w:rPr>
            <w:noProof/>
          </w:rPr>
          <w:t>6</w:t>
        </w:r>
      </w:fldSimple>
      <w:bookmarkEnd w:id="37"/>
      <w:r>
        <w:t>: Model of the PL1, PL2, SL1, SL2 that make up the radial link system</w:t>
      </w:r>
      <w:bookmarkEnd w:id="38"/>
    </w:p>
    <w:p w:rsidR="00F072C0" w:rsidRDefault="00765E4B" w:rsidP="00765E4B">
      <w:pPr>
        <w:rPr>
          <w:i/>
        </w:rPr>
      </w:pPr>
      <w:r w:rsidRPr="00F072C0">
        <w:rPr>
          <w:i/>
        </w:rPr>
        <w:t>Link Size</w:t>
      </w:r>
      <w:r w:rsidR="000C3055">
        <w:rPr>
          <w:i/>
        </w:rPr>
        <w:t>:</w:t>
      </w:r>
    </w:p>
    <w:p w:rsidR="00765E4B" w:rsidRPr="00F072C0" w:rsidRDefault="000C3055" w:rsidP="008D6109">
      <w:pPr>
        <w:ind w:firstLine="426"/>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8D6109">
      <w:pPr>
        <w:ind w:firstLine="426"/>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the link is a straight edge in order to provide an edge for the physical constraint to act </w:t>
      </w:r>
      <w:r w:rsidR="000C3055">
        <w:t>up</w:t>
      </w:r>
      <w:r>
        <w:t>on.</w:t>
      </w:r>
    </w:p>
    <w:p w:rsidR="00765E4B" w:rsidRPr="00060469" w:rsidRDefault="00765E4B" w:rsidP="00060469">
      <w:pPr>
        <w:rPr>
          <w:b/>
        </w:rPr>
      </w:pPr>
      <w:r w:rsidRPr="00060469">
        <w:rPr>
          <w:b/>
        </w:rPr>
        <w:t>Recommended Improvements</w:t>
      </w:r>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2F0997" w:rsidRDefault="002F0997" w:rsidP="002F0997">
      <w:pPr>
        <w:pStyle w:val="Heading2"/>
      </w:pPr>
      <w:bookmarkStart w:id="39" w:name="_Toc259444743"/>
      <w:r>
        <w:t>Horizontal Offset:</w:t>
      </w:r>
      <w:bookmarkEnd w:id="39"/>
    </w:p>
    <w:p w:rsidR="002F0997" w:rsidRPr="00060469" w:rsidRDefault="002F0997" w:rsidP="00060469">
      <w:pPr>
        <w:rPr>
          <w:b/>
        </w:rPr>
      </w:pPr>
      <w:r w:rsidRPr="00060469">
        <w:rPr>
          <w:b/>
        </w:rPr>
        <w:t>Functions</w:t>
      </w:r>
    </w:p>
    <w:p w:rsidR="002F0997" w:rsidRDefault="002F0997" w:rsidP="008D6109">
      <w:pPr>
        <w:pStyle w:val="ListParagraph"/>
        <w:ind w:left="0" w:firstLineChars="177" w:firstLine="425"/>
      </w:pPr>
      <w:r>
        <w:t xml:space="preserve">The horizontal offset acts as a connection between the up-down motion of the primary links and the rotational motion of the links on which the tool is mounted on. </w:t>
      </w:r>
      <w:r>
        <w:lastRenderedPageBreak/>
        <w:t>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Rigidity is crucial, as any deflection is a direct intrusion into the hard surface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Allow for multiple lengths to cater to different surgical requirements</w:t>
      </w:r>
    </w:p>
    <w:p w:rsidR="002F0997" w:rsidRPr="00060469" w:rsidRDefault="002F0997" w:rsidP="00060469">
      <w:pPr>
        <w:rPr>
          <w:b/>
        </w:rPr>
      </w:pPr>
      <w:r w:rsidRPr="00060469">
        <w:rPr>
          <w:b/>
        </w:rPr>
        <w:t>Design Features</w:t>
      </w:r>
    </w:p>
    <w:p w:rsidR="002F0997" w:rsidRDefault="002F0997" w:rsidP="008D6109">
      <w:pPr>
        <w:ind w:firstLineChars="177" w:firstLine="425"/>
      </w:pPr>
      <w:r>
        <w:t>The link is designed to be mounted above the upper rotating block with hex cap screws. An array of predrilled holes will allow for the interchanging of the link length depending on the surgery. On the tool mount side, the link width expands to a circular shape to allow for the mounting of an encoder on the back side. A through</w:t>
      </w:r>
      <w:r w:rsidR="008730C2">
        <w:rPr>
          <w:rFonts w:hint="eastAsia"/>
          <w:lang w:eastAsia="ja-JP"/>
        </w:rPr>
        <w:t>-</w:t>
      </w:r>
      <w:r>
        <w:t>hole is made so that the encoder shaft can interact with the tool mount link on the front side.</w:t>
      </w:r>
    </w:p>
    <w:p w:rsidR="00F83E47" w:rsidRDefault="002F0997" w:rsidP="00F83E47">
      <w:pPr>
        <w:keepNext/>
        <w:jc w:val="center"/>
      </w:pPr>
      <w:r>
        <w:rPr>
          <w:noProof/>
          <w:lang w:val="en-US"/>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2"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Caption"/>
        <w:jc w:val="center"/>
      </w:pPr>
      <w:bookmarkStart w:id="40" w:name="_Toc259445178"/>
      <w:r>
        <w:t xml:space="preserve">Figure </w:t>
      </w:r>
      <w:fldSimple w:instr=" SEQ Figure \* ARABIC ">
        <w:r w:rsidR="00E840C9">
          <w:rPr>
            <w:noProof/>
          </w:rPr>
          <w:t>7</w:t>
        </w:r>
      </w:fldSimple>
      <w:r>
        <w:t>: Model of horizontal offset link</w:t>
      </w:r>
      <w:bookmarkEnd w:id="40"/>
    </w:p>
    <w:p w:rsidR="002F0997" w:rsidRPr="00060469" w:rsidRDefault="002F0997" w:rsidP="00060469">
      <w:pPr>
        <w:rPr>
          <w:b/>
        </w:rPr>
      </w:pPr>
      <w:r w:rsidRPr="00060469">
        <w:rPr>
          <w:b/>
        </w:rPr>
        <w:t>Recommended Improvements</w:t>
      </w:r>
    </w:p>
    <w:p w:rsidR="002F0997" w:rsidRDefault="002F0997" w:rsidP="008730C2">
      <w:pPr>
        <w:ind w:firstLineChars="177" w:firstLine="425"/>
      </w:pPr>
      <w:r>
        <w:t>A reduction in the link size can be achieved if a smaller encoder</w:t>
      </w:r>
      <w:r w:rsidR="008730C2">
        <w:rPr>
          <w:rFonts w:hint="eastAsia"/>
          <w:lang w:eastAsia="ja-JP"/>
        </w:rPr>
        <w:t xml:space="preserve"> </w:t>
      </w:r>
      <w:r>
        <w:t xml:space="preserve">that </w:t>
      </w:r>
      <w:r w:rsidR="00716E8B">
        <w:t>meets</w:t>
      </w:r>
      <w:r>
        <w:t xml:space="preserve"> the required precision and mounting orientation</w:t>
      </w:r>
      <w:r w:rsidR="008730C2">
        <w:rPr>
          <w:rFonts w:hint="eastAsia"/>
          <w:lang w:eastAsia="ja-JP"/>
        </w:rPr>
        <w:t xml:space="preserve"> is available</w:t>
      </w:r>
      <w:r>
        <w:t xml:space="preserve">. Also, a more convenient length interchanging design could be implemented, which can allow “on-the-fly” length changes during the surgery itself, rather than dismantling the whole link and assembling it to the new </w:t>
      </w:r>
      <w:r w:rsidR="008730C2">
        <w:rPr>
          <w:rFonts w:hint="eastAsia"/>
          <w:lang w:eastAsia="ja-JP"/>
        </w:rPr>
        <w:t>length</w:t>
      </w:r>
      <w:r>
        <w:t>.</w:t>
      </w:r>
    </w:p>
    <w:p w:rsidR="00F83E47" w:rsidRDefault="002F0997" w:rsidP="00F83E47">
      <w:pPr>
        <w:keepNext/>
        <w:jc w:val="center"/>
      </w:pPr>
      <w:r>
        <w:rPr>
          <w:noProof/>
          <w:lang w:val="en-US"/>
        </w:rPr>
        <w:lastRenderedPageBreak/>
        <w:drawing>
          <wp:inline distT="0" distB="0" distL="0" distR="0">
            <wp:extent cx="4857750" cy="3643313"/>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tretch>
                      <a:fillRect/>
                    </a:stretch>
                  </pic:blipFill>
                  <pic:spPr>
                    <a:xfrm>
                      <a:off x="0" y="0"/>
                      <a:ext cx="4857750" cy="3643313"/>
                    </a:xfrm>
                    <a:prstGeom prst="rect">
                      <a:avLst/>
                    </a:prstGeom>
                  </pic:spPr>
                </pic:pic>
              </a:graphicData>
            </a:graphic>
          </wp:inline>
        </w:drawing>
      </w:r>
    </w:p>
    <w:p w:rsidR="002F0997" w:rsidRPr="00F83E47" w:rsidRDefault="00F83E47" w:rsidP="00F83E47">
      <w:pPr>
        <w:pStyle w:val="Caption"/>
        <w:jc w:val="center"/>
      </w:pPr>
      <w:bookmarkStart w:id="41" w:name="_Toc259445179"/>
      <w:r>
        <w:t xml:space="preserve">Figure </w:t>
      </w:r>
      <w:fldSimple w:instr=" SEQ Figure \* ARABIC ">
        <w:r w:rsidR="00E840C9">
          <w:rPr>
            <w:noProof/>
          </w:rPr>
          <w:t>8</w:t>
        </w:r>
      </w:fldSimple>
      <w:r>
        <w:t>: Model highlighting encoder position at the joint between link 4 and link 5</w:t>
      </w:r>
      <w:bookmarkEnd w:id="41"/>
    </w:p>
    <w:p w:rsidR="002F0997" w:rsidRDefault="002F0997" w:rsidP="00060469">
      <w:pPr>
        <w:pStyle w:val="Heading3"/>
      </w:pPr>
      <w:bookmarkStart w:id="42" w:name="_Toc259444744"/>
      <w:r>
        <w:t>Link 5 (L5):</w:t>
      </w:r>
      <w:bookmarkEnd w:id="42"/>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 xml:space="preserve">Link 5 is a crucial part of the design, </w:t>
      </w:r>
      <w:r w:rsidR="00716E8B">
        <w:t>as it significantly increases the flexibility of the system and allows the tool head to track the hard surface effectively.</w:t>
      </w:r>
      <w:r>
        <w:t xml:space="preserve"> Link 5 rotates about a shaft which is coaxial to the encoder shaft running through the horizontal offset. Thus, link 5 rotates in a plane parallel to the horizontal offset link. The movement of link 5 adds width and depth to the workable area.</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Minimize resistance to user movement (as smooth as possible)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Reduce size, without compromising load-bearing capability</w:t>
      </w:r>
    </w:p>
    <w:p w:rsidR="002F0997" w:rsidRPr="00060469" w:rsidRDefault="002F0997" w:rsidP="00060469">
      <w:pPr>
        <w:rPr>
          <w:b/>
        </w:rPr>
      </w:pPr>
      <w:r w:rsidRPr="00060469">
        <w:rPr>
          <w:b/>
        </w:rPr>
        <w:t>Design Features</w:t>
      </w:r>
    </w:p>
    <w:p w:rsidR="002F0997" w:rsidRDefault="00716E8B" w:rsidP="008730C2">
      <w:pPr>
        <w:ind w:firstLineChars="177" w:firstLine="425"/>
      </w:pPr>
      <w:r>
        <w:t xml:space="preserve">The link is designed as a </w:t>
      </w:r>
      <w:r w:rsidR="002F0997">
        <w:t>downward vertical ad</w:t>
      </w:r>
      <w:r>
        <w:t>dition to the horizontal offset</w:t>
      </w:r>
      <w:r w:rsidR="002F0997">
        <w:t xml:space="preserve"> </w:t>
      </w:r>
      <w:r>
        <w:rPr>
          <w:rFonts w:hint="eastAsia"/>
          <w:lang w:eastAsia="ja-JP"/>
        </w:rPr>
        <w:t xml:space="preserve">and </w:t>
      </w:r>
      <w:r>
        <w:rPr>
          <w:lang w:eastAsia="ja-JP"/>
        </w:rPr>
        <w:t>allows</w:t>
      </w:r>
      <w:r w:rsidR="008730C2">
        <w:rPr>
          <w:rFonts w:hint="eastAsia"/>
          <w:lang w:eastAsia="ja-JP"/>
        </w:rPr>
        <w:t xml:space="preserve"> </w:t>
      </w:r>
      <w:r>
        <w:t>rotation about the</w:t>
      </w:r>
      <w:r w:rsidR="002F0997">
        <w:t xml:space="preserve"> joint shaft between </w:t>
      </w:r>
      <w:r>
        <w:t>the two links</w:t>
      </w:r>
      <w:r w:rsidR="002F0997">
        <w:t xml:space="preserve">. It comprises of two parts, </w:t>
      </w:r>
      <w:r w:rsidR="002F0997">
        <w:lastRenderedPageBreak/>
        <w:t xml:space="preserve">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4"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Caption"/>
        <w:jc w:val="center"/>
      </w:pPr>
      <w:bookmarkStart w:id="43" w:name="_Toc259445180"/>
      <w:r>
        <w:t xml:space="preserve">Figure </w:t>
      </w:r>
      <w:fldSimple w:instr=" SEQ Figure \* ARABIC ">
        <w:r w:rsidR="00E840C9">
          <w:rPr>
            <w:noProof/>
          </w:rPr>
          <w:t>9</w:t>
        </w:r>
      </w:fldSimple>
      <w:r>
        <w:t xml:space="preserve">: </w:t>
      </w:r>
      <w:r w:rsidR="00656F02">
        <w:t>Model of Link 5</w:t>
      </w:r>
      <w:bookmarkEnd w:id="43"/>
    </w:p>
    <w:p w:rsidR="002F0997" w:rsidRPr="00060469" w:rsidRDefault="002F0997" w:rsidP="00060469">
      <w:pPr>
        <w:rPr>
          <w:b/>
        </w:rPr>
      </w:pPr>
      <w:r w:rsidRPr="00060469">
        <w:rPr>
          <w:b/>
        </w:rPr>
        <w:t>Recommended Improvements</w:t>
      </w:r>
    </w:p>
    <w:p w:rsidR="002F0997" w:rsidRDefault="002F0997" w:rsidP="008730C2">
      <w:pPr>
        <w:pStyle w:val="ListParagraph"/>
        <w:ind w:left="0" w:firstLineChars="177" w:firstLine="425"/>
      </w:pPr>
      <w:r>
        <w:t>An amalgamation of link 5 and the tool mount link (described below) could allow for a more compact and light weight design.</w:t>
      </w:r>
    </w:p>
    <w:p w:rsidR="002F0997" w:rsidRDefault="002F0997" w:rsidP="00060469">
      <w:pPr>
        <w:pStyle w:val="Heading3"/>
      </w:pPr>
      <w:bookmarkStart w:id="44" w:name="_Toc259444745"/>
      <w:r>
        <w:t>Tool Mount Link:</w:t>
      </w:r>
      <w:bookmarkEnd w:id="44"/>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The tool mount link is the final link of the design and is the one on which the surgical tool is mounted. The link allows for rotation about the axis of link 5, thus giving the surgeon the ability to hold the tool from virtually any angle. The tool mount link does not allow translational movement in itself, however, as it is attached to link 5 and the rest of the structure, it also moves in the up-down direction as allowed by the primary links.</w:t>
      </w:r>
    </w:p>
    <w:p w:rsidR="002F0997" w:rsidRPr="00060469" w:rsidRDefault="002F0997" w:rsidP="00060469">
      <w:pPr>
        <w:rPr>
          <w:b/>
        </w:rPr>
      </w:pPr>
      <w:r w:rsidRPr="00060469">
        <w:rPr>
          <w:b/>
        </w:rPr>
        <w:t xml:space="preserve">Design Goals </w:t>
      </w:r>
    </w:p>
    <w:p w:rsidR="002F0997" w:rsidRDefault="002F0997" w:rsidP="002F0997">
      <w:pPr>
        <w:pStyle w:val="ListParagraph"/>
        <w:numPr>
          <w:ilvl w:val="0"/>
          <w:numId w:val="10"/>
        </w:numPr>
      </w:pPr>
      <w:r>
        <w:lastRenderedPageBreak/>
        <w:t>Full 360</w:t>
      </w:r>
      <w:r>
        <w:sym w:font="Symbol" w:char="F0B0"/>
      </w:r>
      <w:r>
        <w:t xml:space="preserve"> freedom rotation about the link 5 axis</w:t>
      </w:r>
    </w:p>
    <w:p w:rsidR="002F0997" w:rsidRPr="00DF3F95" w:rsidRDefault="002F0997" w:rsidP="002F0997">
      <w:pPr>
        <w:pStyle w:val="ListParagraph"/>
        <w:numPr>
          <w:ilvl w:val="0"/>
          <w:numId w:val="10"/>
        </w:numPr>
      </w:pPr>
      <w:r>
        <w:t>Maintain structural integrity while bearing the full weight of the tool</w:t>
      </w:r>
    </w:p>
    <w:p w:rsidR="002F0997" w:rsidRPr="00060469" w:rsidRDefault="002F0997" w:rsidP="00060469">
      <w:pPr>
        <w:rPr>
          <w:b/>
        </w:rPr>
      </w:pPr>
      <w:r w:rsidRPr="00060469">
        <w:rPr>
          <w:b/>
        </w:rPr>
        <w:t>Design Features</w:t>
      </w:r>
    </w:p>
    <w:p w:rsidR="002F0997" w:rsidRDefault="002F0997" w:rsidP="008730C2">
      <w:pPr>
        <w:ind w:firstLineChars="177" w:firstLine="425"/>
      </w:pPr>
      <w:r>
        <w:t>The tool mount link is designed to couple with bottom of link 5 with a joint fastener (shoulder screw) that threads into link 5, providing the necessary constraint against translational movement and allowing free rotational movement. The interface between the link and the tool is at an angle in order for the tool bit to always touch the cutting surface using its side, for optimal cutting performance.</w:t>
      </w:r>
    </w:p>
    <w:p w:rsidR="003314CC" w:rsidRDefault="003314CC" w:rsidP="003314CC">
      <w:pPr>
        <w:jc w:val="center"/>
        <w:rPr>
          <w:b/>
        </w:rPr>
      </w:pPr>
      <w:r>
        <w:rPr>
          <w:noProof/>
          <w:color w:val="FF0000"/>
          <w:lang w:val="en-US"/>
        </w:rPr>
        <w:pict>
          <v:rect id="_x0000_s1182" style="position:absolute;left:0;text-align:left;margin-left:294pt;margin-top:110.9pt;width:92.25pt;height:20.1pt;z-index:251794432" filled="f" stroked="f">
            <v:textbox style="mso-next-textbox:#_x0000_s1182" inset="5.85pt,.7pt,5.85pt,.7pt">
              <w:txbxContent>
                <w:p w:rsidR="00B4772A" w:rsidRDefault="00B4772A" w:rsidP="003314CC">
                  <w:pPr>
                    <w:jc w:val="center"/>
                  </w:pPr>
                  <w:r>
                    <w:t>Tool Head</w:t>
                  </w:r>
                </w:p>
              </w:txbxContent>
            </v:textbox>
          </v:rect>
        </w:pict>
      </w:r>
      <w:r>
        <w:rPr>
          <w:noProof/>
          <w:color w:val="FF0000"/>
          <w:lang w:val="en-US"/>
        </w:rPr>
        <w:pict>
          <v:rect id="_x0000_s1184" style="position:absolute;left:0;text-align:left;margin-left:301.5pt;margin-top:2.3pt;width:57pt;height:20.1pt;z-index:251796480" filled="f" stroked="f">
            <v:textbox style="mso-next-textbox:#_x0000_s1184" inset="5.85pt,.7pt,5.85pt,.7pt">
              <w:txbxContent>
                <w:p w:rsidR="00B4772A" w:rsidRDefault="00B4772A" w:rsidP="003314CC">
                  <w:pPr>
                    <w:jc w:val="center"/>
                  </w:pPr>
                  <w:r>
                    <w:t>Link 5</w:t>
                  </w:r>
                </w:p>
              </w:txbxContent>
            </v:textbox>
          </v:rect>
        </w:pict>
      </w:r>
      <w:r>
        <w:rPr>
          <w:noProof/>
          <w:color w:val="FF0000"/>
          <w:lang w:val="en-US"/>
        </w:rPr>
        <w:pict>
          <v:shape id="_x0000_s1183" type="#_x0000_t32" style="position:absolute;left:0;text-align:left;margin-left:207pt;margin-top:9.7pt;width:103.5pt;height:0;z-index:251795456" o:connectortype="straight" strokecolor="red" strokeweight="1.5pt"/>
        </w:pict>
      </w:r>
      <w:r>
        <w:rPr>
          <w:noProof/>
          <w:color w:val="FF0000"/>
          <w:lang w:val="en-US"/>
        </w:rPr>
        <w:pict>
          <v:shape id="_x0000_s1181" type="#_x0000_t32" style="position:absolute;left:0;text-align:left;margin-left:231.75pt;margin-top:118.25pt;width:78.75pt;height:0;z-index:251793408" o:connectortype="straight" o:regroupid="2" strokecolor="red" strokeweight="1.5pt"/>
        </w:pict>
      </w:r>
      <w:r>
        <w:rPr>
          <w:noProof/>
          <w:color w:val="FF0000"/>
          <w:lang w:val="en-US"/>
        </w:rPr>
        <w:pict>
          <v:shape id="_x0000_s1180" type="#_x0000_t32" style="position:absolute;left:0;text-align:left;margin-left:120pt;margin-top:39.5pt;width:78.75pt;height:47.4pt;flip:y;z-index:251792384" o:connectortype="straight" o:regroupid="2" strokecolor="red" strokeweight="1.5pt"/>
        </w:pict>
      </w:r>
      <w:r>
        <w:rPr>
          <w:noProof/>
          <w:color w:val="FF0000"/>
          <w:lang w:val="en-US"/>
        </w:rPr>
        <w:pict>
          <v:rect id="_x0000_s1179" style="position:absolute;left:0;text-align:left;margin-left:27.75pt;margin-top:77.9pt;width:92.25pt;height:45pt;z-index:251791360" o:regroupid="2" filled="f" stroked="f">
            <v:textbox style="mso-next-textbox:#_x0000_s1179" inset="5.85pt,.7pt,5.85pt,.7pt">
              <w:txbxContent>
                <w:p w:rsidR="00B4772A" w:rsidRDefault="00B4772A" w:rsidP="003314CC">
                  <w:pPr>
                    <w:jc w:val="center"/>
                  </w:pPr>
                  <w:r>
                    <w:t>Tool Mount Link</w:t>
                  </w:r>
                </w:p>
              </w:txbxContent>
            </v:textbox>
          </v:rect>
        </w:pict>
      </w:r>
      <w:r w:rsidRPr="003314CC">
        <w:rPr>
          <w:noProof/>
          <w:color w:val="FF0000"/>
          <w:lang w:val="en-US"/>
        </w:rPr>
        <w:drawing>
          <wp:inline distT="0" distB="0" distL="0" distR="0">
            <wp:extent cx="1919967" cy="1781175"/>
            <wp:effectExtent l="19050" t="0" r="4083" b="0"/>
            <wp:docPr id="1"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rcRect l="42549" t="59791" r="24902"/>
                    <a:stretch>
                      <a:fillRect/>
                    </a:stretch>
                  </pic:blipFill>
                  <pic:spPr>
                    <a:xfrm>
                      <a:off x="0" y="0"/>
                      <a:ext cx="1920224" cy="1781413"/>
                    </a:xfrm>
                    <a:prstGeom prst="rect">
                      <a:avLst/>
                    </a:prstGeom>
                  </pic:spPr>
                </pic:pic>
              </a:graphicData>
            </a:graphic>
          </wp:inline>
        </w:drawing>
      </w:r>
    </w:p>
    <w:p w:rsidR="002F0997" w:rsidRPr="00060469" w:rsidRDefault="002F0997" w:rsidP="00060469">
      <w:pPr>
        <w:rPr>
          <w:b/>
        </w:rPr>
      </w:pPr>
      <w:r w:rsidRPr="00060469">
        <w:rPr>
          <w:b/>
        </w:rPr>
        <w:t>Recommended Improvements</w:t>
      </w:r>
    </w:p>
    <w:p w:rsidR="002F0997" w:rsidRPr="003314CC" w:rsidRDefault="002F0997" w:rsidP="003314CC">
      <w:pPr>
        <w:pStyle w:val="ListParagraph"/>
        <w:ind w:left="0" w:firstLineChars="177" w:firstLine="425"/>
        <w:rPr>
          <w:b/>
        </w:rPr>
      </w:pPr>
      <w:r>
        <w:t xml:space="preserve">Making the tool </w:t>
      </w:r>
      <w:r w:rsidR="008730C2">
        <w:rPr>
          <w:rFonts w:hint="eastAsia"/>
          <w:lang w:eastAsia="ja-JP"/>
        </w:rPr>
        <w:t>rotate</w:t>
      </w:r>
      <w:r>
        <w:t xml:space="preserve">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770F48" w:rsidRDefault="00770F48" w:rsidP="00770F48">
      <w:pPr>
        <w:pStyle w:val="Heading2"/>
      </w:pPr>
      <w:bookmarkStart w:id="45" w:name="_Toc259444746"/>
      <w:r>
        <w:t>4.6 Error Minimization</w:t>
      </w:r>
      <w:bookmarkEnd w:id="45"/>
      <w:r w:rsidR="00691CE0">
        <w:t xml:space="preserve"> </w:t>
      </w:r>
    </w:p>
    <w:p w:rsidR="00656F02" w:rsidRDefault="00656F02" w:rsidP="008730C2">
      <w:pPr>
        <w:ind w:firstLine="426"/>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sidR="008730C2">
        <w:rPr>
          <w:rFonts w:ascii="Calibri" w:hAnsi="Calibri" w:cs="Times New Roman" w:hint="eastAsia"/>
          <w:lang w:eastAsia="ja-JP" w:bidi="en-US"/>
        </w:rPr>
        <w:t xml:space="preserve"> </w:t>
      </w:r>
      <w:r w:rsidR="00620171">
        <w:rPr>
          <w:rFonts w:ascii="Calibri" w:hAnsi="Calibri" w:cs="Times New Roman"/>
          <w:lang w:eastAsia="ja-JP"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 xml:space="preserve">the physical restraint must prevent no more than </w:t>
      </w:r>
      <w:r w:rsidR="00060469">
        <w:rPr>
          <w:rFonts w:ascii="Calibri" w:eastAsia="MS Mincho" w:hAnsi="Calibri" w:cs="Times New Roman"/>
          <w:lang w:bidi="en-US"/>
        </w:rPr>
        <w:t>1mm</w:t>
      </w:r>
      <w:r>
        <w:rPr>
          <w:rFonts w:ascii="Calibri" w:eastAsia="MS Mincho" w:hAnsi="Calibri" w:cs="Times New Roman" w:hint="eastAsia"/>
          <w:lang w:bidi="en-US"/>
        </w:rPr>
        <w:t xml:space="preserve"> of penetration</w:t>
      </w:r>
      <w:r w:rsidR="00AC5BE6">
        <w:rPr>
          <w:rFonts w:ascii="Calibri" w:eastAsia="MS Mincho" w:hAnsi="Calibri" w:cs="Times New Roman"/>
          <w:lang w:bidi="en-US"/>
        </w:rPr>
        <w:t xml:space="preserve"> </w:t>
      </w:r>
      <w:sdt>
        <w:sdtPr>
          <w:rPr>
            <w:rFonts w:ascii="Calibri" w:eastAsia="MS Mincho" w:hAnsi="Calibri" w:cs="Times New Roman"/>
            <w:lang w:bidi="en-US"/>
          </w:rPr>
          <w:id w:val="49266717"/>
          <w:citation/>
        </w:sdtPr>
        <w:sdtContent>
          <w:r w:rsidR="00AC5BE6">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Chr05 \l 1033 </w:instrText>
          </w:r>
          <w:r w:rsidR="00AC5BE6">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(Plaskos, 2005)</w:t>
          </w:r>
          <w:r w:rsidR="00AC5BE6">
            <w:rPr>
              <w:rFonts w:ascii="Calibri" w:eastAsia="MS Mincho" w:hAnsi="Calibri" w:cs="Times New Roman"/>
              <w:lang w:bidi="en-US"/>
            </w:rPr>
            <w:fldChar w:fldCharType="end"/>
          </w:r>
        </w:sdtContent>
      </w:sdt>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sidR="00620171">
        <w:rPr>
          <w:rFonts w:ascii="Calibri" w:eastAsia="MS Mincho" w:hAnsi="Calibri" w:cs="Times New Roman" w:hint="eastAsia"/>
          <w:lang w:bidi="en-US"/>
        </w:rPr>
        <w:t xml:space="preserve"> </w:t>
      </w:r>
      <w:r w:rsidR="00620171">
        <w:rPr>
          <w:rFonts w:ascii="Calibri" w:hAnsi="Calibri" w:cs="Times New Roman" w:hint="eastAsia"/>
          <w:lang w:eastAsia="ja-JP" w:bidi="en-US"/>
        </w:rPr>
        <w:t>con</w:t>
      </w:r>
      <w:r>
        <w:rPr>
          <w:rFonts w:ascii="Calibri" w:eastAsia="MS Mincho" w:hAnsi="Calibri" w:cs="Times New Roman" w:hint="eastAsia"/>
          <w:lang w:bidi="en-US"/>
        </w:rPr>
        <w:t xml:space="preserv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sdt>
        <w:sdtPr>
          <w:rPr>
            <w:rFonts w:ascii="Calibri" w:eastAsia="MS Mincho" w:hAnsi="Calibri" w:cs="Times New Roman" w:hint="eastAsia"/>
            <w:lang w:bidi="en-US"/>
          </w:rPr>
          <w:id w:val="49266716"/>
          <w:citation/>
        </w:sdtPr>
        <w:sdtContent>
          <w:r w:rsidR="00AC5BE6">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Hun08 \l 1033 </w:instrText>
          </w:r>
          <w:r w:rsidR="00AC5BE6">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(Hungr, 2008)</w:t>
          </w:r>
          <w:r w:rsidR="00AC5BE6">
            <w:rPr>
              <w:rFonts w:ascii="Calibri" w:eastAsia="MS Mincho" w:hAnsi="Calibri" w:cs="Times New Roman"/>
              <w:lang w:bidi="en-US"/>
            </w:rPr>
            <w:fldChar w:fldCharType="end"/>
          </w:r>
        </w:sdtContent>
      </w:sdt>
      <w:r w:rsidR="00AC5BE6">
        <w:rPr>
          <w:rFonts w:ascii="Calibri" w:eastAsia="MS Mincho" w:hAnsi="Calibri" w:cs="Times New Roman"/>
          <w:lang w:bidi="en-US"/>
        </w:rPr>
        <w:t>.</w:t>
      </w:r>
      <w:r>
        <w:rPr>
          <w:rFonts w:ascii="Calibri" w:eastAsia="MS Mincho" w:hAnsi="Calibri" w:cs="Times New Roman" w:hint="eastAsia"/>
          <w:lang w:bidi="en-US"/>
        </w:rPr>
        <w:t xml:space="preserve"> </w:t>
      </w:r>
      <w:r w:rsidR="00AC5BE6">
        <w:rPr>
          <w:rFonts w:ascii="Calibri" w:eastAsia="MS Mincho" w:hAnsi="Calibri" w:cs="Times New Roman"/>
          <w:lang w:bidi="en-US"/>
        </w:rPr>
        <w:t>T</w:t>
      </w:r>
      <w:r>
        <w:rPr>
          <w:rFonts w:ascii="Calibri" w:eastAsia="MS Mincho" w:hAnsi="Calibri" w:cs="Times New Roman" w:hint="eastAsia"/>
          <w:lang w:bidi="en-US"/>
        </w:rPr>
        <w:t>he precision and accuracy of the device i</w:t>
      </w:r>
      <w:r w:rsidR="00AC5BE6">
        <w:rPr>
          <w:rFonts w:ascii="Calibri" w:eastAsia="MS Mincho" w:hAnsi="Calibri" w:cs="Times New Roman" w:hint="eastAsia"/>
          <w:lang w:bidi="en-US"/>
        </w:rPr>
        <w:t>s limited by encoder resolution</w:t>
      </w:r>
      <w:r w:rsidR="00AC5BE6">
        <w:rPr>
          <w:rFonts w:ascii="Calibri" w:eastAsia="MS Mincho" w:hAnsi="Calibri" w:cs="Times New Roman"/>
          <w:lang w:bidi="en-US"/>
        </w:rPr>
        <w:t xml:space="preserve"> and </w:t>
      </w:r>
      <w:r>
        <w:rPr>
          <w:rFonts w:ascii="Calibri" w:eastAsia="MS Mincho" w:hAnsi="Calibri" w:cs="Times New Roman" w:hint="eastAsia"/>
          <w:lang w:bidi="en-US"/>
        </w:rPr>
        <w:t>update speed</w:t>
      </w:r>
      <w:r w:rsidR="00AC5BE6">
        <w:rPr>
          <w:rFonts w:ascii="Calibri" w:eastAsia="MS Mincho" w:hAnsi="Calibri" w:cs="Times New Roman"/>
          <w:lang w:bidi="en-US"/>
        </w:rPr>
        <w:t>, as well as mechanical play discussed previously</w:t>
      </w:r>
      <w:r>
        <w:rPr>
          <w:rFonts w:ascii="Calibri" w:eastAsia="MS Mincho" w:hAnsi="Calibri" w:cs="Times New Roman" w:hint="eastAsia"/>
          <w:lang w:bidi="en-US"/>
        </w:rPr>
        <w:t xml:space="preserve">. </w:t>
      </w:r>
    </w:p>
    <w:p w:rsidR="00656F02" w:rsidRDefault="00656F02" w:rsidP="00656F02">
      <w:pPr>
        <w:contextualSpacing/>
        <w:rPr>
          <w:rFonts w:ascii="Calibri" w:eastAsia="MS Mincho" w:hAnsi="Calibri" w:cs="Times New Roman"/>
          <w:lang w:bidi="en-US"/>
        </w:rPr>
      </w:pPr>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t>
      </w:r>
      <w:r w:rsidR="00885E14">
        <w:rPr>
          <w:rFonts w:ascii="Calibri" w:eastAsia="MS Mincho" w:hAnsi="Calibri" w:cs="Times New Roman"/>
          <w:lang w:bidi="en-US"/>
        </w:rPr>
        <w:t>have been selected to provide</w:t>
      </w:r>
      <w:r>
        <w:rPr>
          <w:rFonts w:ascii="Calibri" w:eastAsia="MS Mincho" w:hAnsi="Calibri" w:cs="Times New Roman" w:hint="eastAsia"/>
          <w:lang w:bidi="en-US"/>
        </w:rPr>
        <w:t xml:space="preserve"> the highest precision in the smallest sizes available. </w:t>
      </w:r>
      <w:r w:rsidR="00885E14">
        <w:rPr>
          <w:rFonts w:ascii="Calibri" w:eastAsia="MS Mincho" w:hAnsi="Calibri" w:cs="Times New Roman"/>
          <w:lang w:bidi="en-US"/>
        </w:rPr>
        <w:fldChar w:fldCharType="begin"/>
      </w:r>
      <w:r w:rsidR="00885E14">
        <w:rPr>
          <w:rFonts w:ascii="Calibri" w:eastAsia="MS Mincho" w:hAnsi="Calibri" w:cs="Times New Roman"/>
          <w:lang w:bidi="en-US"/>
        </w:rPr>
        <w:instrText xml:space="preserve"> </w:instrText>
      </w:r>
      <w:r w:rsidR="00885E14">
        <w:rPr>
          <w:rFonts w:ascii="Calibri" w:eastAsia="MS Mincho" w:hAnsi="Calibri" w:cs="Times New Roman" w:hint="eastAsia"/>
          <w:lang w:bidi="en-US"/>
        </w:rPr>
        <w:instrText>REF _Ref259437172 \h</w:instrText>
      </w:r>
      <w:r w:rsidR="00885E14">
        <w:rPr>
          <w:rFonts w:ascii="Calibri" w:eastAsia="MS Mincho" w:hAnsi="Calibri" w:cs="Times New Roman"/>
          <w:lang w:bidi="en-US"/>
        </w:rPr>
        <w:instrText xml:space="preserve"> </w:instrText>
      </w:r>
      <w:r w:rsidR="00885E14">
        <w:rPr>
          <w:rFonts w:ascii="Calibri" w:eastAsia="MS Mincho" w:hAnsi="Calibri" w:cs="Times New Roman"/>
          <w:lang w:bidi="en-US"/>
        </w:rPr>
      </w:r>
      <w:r w:rsidR="00885E14">
        <w:rPr>
          <w:rFonts w:ascii="Calibri" w:eastAsia="MS Mincho" w:hAnsi="Calibri" w:cs="Times New Roman"/>
          <w:lang w:bidi="en-US"/>
        </w:rPr>
        <w:fldChar w:fldCharType="separate"/>
      </w:r>
      <w:r w:rsidR="00885E14">
        <w:t xml:space="preserve">Table </w:t>
      </w:r>
      <w:r w:rsidR="00885E14">
        <w:rPr>
          <w:noProof/>
        </w:rPr>
        <w:t>3</w:t>
      </w:r>
      <w:r w:rsidR="00885E14">
        <w:rPr>
          <w:rFonts w:ascii="Calibri" w:eastAsia="MS Mincho" w:hAnsi="Calibri" w:cs="Times New Roman"/>
          <w:lang w:bidi="en-US"/>
        </w:rPr>
        <w:fldChar w:fldCharType="end"/>
      </w:r>
      <w:r w:rsidR="00885E14">
        <w:rPr>
          <w:rFonts w:ascii="Calibri" w:eastAsia="MS Mincho" w:hAnsi="Calibri" w:cs="Times New Roman"/>
          <w:lang w:bidi="en-US"/>
        </w:rPr>
        <w:t xml:space="preserve"> </w:t>
      </w:r>
      <w:r>
        <w:rPr>
          <w:rFonts w:ascii="Calibri" w:eastAsia="MS Mincho" w:hAnsi="Calibri" w:cs="Times New Roman" w:hint="eastAsia"/>
          <w:lang w:bidi="en-US"/>
        </w:rPr>
        <w:t>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Caption"/>
        <w:keepNext/>
      </w:pPr>
      <w:bookmarkStart w:id="46" w:name="_Ref259437172"/>
      <w:r>
        <w:t xml:space="preserve">Table </w:t>
      </w:r>
      <w:fldSimple w:instr=" SEQ Table \* ARABIC ">
        <w:r>
          <w:rPr>
            <w:noProof/>
          </w:rPr>
          <w:t>3</w:t>
        </w:r>
      </w:fldSimple>
      <w:bookmarkEnd w:id="46"/>
      <w:r>
        <w:t>: Encoder models and resolutions</w:t>
      </w:r>
    </w:p>
    <w:tbl>
      <w:tblPr>
        <w:tblStyle w:val="TableGrid"/>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Rotating Base</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1-2</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2500PPR (10,000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4-5</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885E14">
      <w:pPr>
        <w:ind w:firstLine="426"/>
        <w:contextualSpacing/>
        <w:rPr>
          <w:rFonts w:ascii="Calibri" w:eastAsia="MS Mincho" w:hAnsi="Calibri" w:cs="Times New Roman"/>
          <w:lang w:bidi="en-US"/>
        </w:rPr>
      </w:pPr>
      <w:r>
        <w:rPr>
          <w:rFonts w:ascii="Calibri" w:eastAsia="MS Mincho" w:hAnsi="Calibri" w:cs="Times New Roman" w:hint="eastAsia"/>
          <w:lang w:bidi="en-US"/>
        </w:rPr>
        <w:t>Using this combination of encoders, penetration is limited to an absolute theoretical maximum of 0.166mm relative to the axle of the bone mount.</w:t>
      </w:r>
    </w:p>
    <w:p w:rsidR="00656F02" w:rsidRPr="00235493" w:rsidRDefault="00656F02" w:rsidP="00235493">
      <w:pPr>
        <w:ind w:firstLine="426"/>
        <w:contextualSpacing/>
        <w:rPr>
          <w:rFonts w:ascii="Calibri" w:hAnsi="Calibri" w:cs="Times New Roman"/>
          <w:lang w:eastAsia="ja-JP"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600Mhz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w:t>
      </w:r>
      <w:r w:rsidR="00620171">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w:t>
      </w:r>
      <w:r w:rsidR="00620171">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w:t>
      </w:r>
      <w:r w:rsidR="00060469">
        <w:rPr>
          <w:rFonts w:ascii="Calibri" w:eastAsia="MS Mincho" w:hAnsi="Calibri" w:cs="Times New Roman"/>
          <w:lang w:bidi="en-US"/>
        </w:rPr>
        <w:t>.</w:t>
      </w:r>
      <w:r>
        <w:rPr>
          <w:rFonts w:ascii="Calibri" w:eastAsia="MS Mincho" w:hAnsi="Calibri" w:cs="Times New Roman" w:hint="eastAsia"/>
          <w:lang w:bidi="en-US"/>
        </w:rPr>
        <w:t xml:space="preserve"> </w:t>
      </w:r>
      <w:r w:rsidR="00060469">
        <w:rPr>
          <w:rFonts w:ascii="Calibri" w:eastAsia="MS Mincho" w:hAnsi="Calibri" w:cs="Times New Roman"/>
          <w:lang w:bidi="en-US"/>
        </w:rPr>
        <w:t>T</w:t>
      </w:r>
      <w:r>
        <w:rPr>
          <w:rFonts w:ascii="Calibri" w:eastAsia="MS Mincho" w:hAnsi="Calibri" w:cs="Times New Roman" w:hint="eastAsia"/>
          <w:lang w:bidi="en-US"/>
        </w:rPr>
        <w:t xml:space="preserve">he microcontroller </w:t>
      </w:r>
      <w:r w:rsidR="00060469">
        <w:rPr>
          <w:rFonts w:ascii="Calibri" w:eastAsia="MS Mincho" w:hAnsi="Calibri" w:cs="Times New Roman"/>
          <w:lang w:bidi="en-US"/>
        </w:rPr>
        <w:t>from the previous has been</w:t>
      </w:r>
      <w:r>
        <w:rPr>
          <w:rFonts w:ascii="Calibri" w:eastAsia="MS Mincho" w:hAnsi="Calibri" w:cs="Times New Roman" w:hint="eastAsia"/>
          <w:lang w:bidi="en-US"/>
        </w:rPr>
        <w:t xml:space="preserve"> kept to serve as an interface between the microprocessor and the encoders/motor to reduce development time.</w:t>
      </w:r>
      <w:r w:rsidR="00620171">
        <w:rPr>
          <w:rFonts w:ascii="Calibri" w:hAnsi="Calibri" w:cs="Times New Roman" w:hint="eastAsia"/>
          <w:lang w:eastAsia="ja-JP" w:bidi="en-US"/>
        </w:rPr>
        <w:t xml:space="preserve"> Figure 10 shows an overview of how the devices at connected.</w:t>
      </w: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25" o:title=""/>
          </v:shape>
          <o:OLEObject Type="Embed" ProgID="Visio.Drawing.11" ShapeID="_x0000_i1026" DrawAspect="Content" ObjectID="_1333187108" r:id="rId26"/>
        </w:object>
      </w:r>
    </w:p>
    <w:p w:rsidR="00656F02" w:rsidRDefault="00656F02" w:rsidP="00620171">
      <w:pPr>
        <w:pStyle w:val="Caption"/>
        <w:jc w:val="center"/>
        <w:rPr>
          <w:rFonts w:ascii="Calibri" w:eastAsia="MS Mincho" w:hAnsi="Calibri" w:cs="Times New Roman"/>
          <w:sz w:val="24"/>
          <w:szCs w:val="24"/>
        </w:rPr>
      </w:pPr>
      <w:bookmarkStart w:id="47" w:name="_Toc259445181"/>
      <w:r>
        <w:t xml:space="preserve">Figure </w:t>
      </w:r>
      <w:fldSimple w:instr=" SEQ Figure \* ARABIC ">
        <w:r w:rsidR="00E840C9">
          <w:rPr>
            <w:noProof/>
          </w:rPr>
          <w:t>10</w:t>
        </w:r>
      </w:fldSimple>
      <w:r>
        <w:t>: Praxia electrical block diagram</w:t>
      </w:r>
      <w:bookmarkEnd w:id="47"/>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7" o:title=""/>
          </v:shape>
          <o:OLEObject Type="Embed" ProgID="Visio.Drawing.11" ShapeID="_x0000_i1027" DrawAspect="Content" ObjectID="_1333187109" r:id="rId28"/>
        </w:object>
      </w:r>
    </w:p>
    <w:p w:rsidR="00656F02" w:rsidRDefault="00656F02" w:rsidP="00620171">
      <w:pPr>
        <w:pStyle w:val="Caption"/>
        <w:jc w:val="center"/>
        <w:rPr>
          <w:rFonts w:ascii="Calibri" w:eastAsia="MS Mincho" w:hAnsi="Calibri" w:cs="Times New Roman"/>
          <w:sz w:val="24"/>
          <w:szCs w:val="24"/>
          <w:lang w:eastAsia="ja-JP"/>
        </w:rPr>
      </w:pPr>
      <w:bookmarkStart w:id="48" w:name="_Toc259445182"/>
      <w:r>
        <w:t xml:space="preserve">Figure </w:t>
      </w:r>
      <w:fldSimple w:instr=" SEQ Figure \* ARABIC ">
        <w:r w:rsidR="00E840C9">
          <w:rPr>
            <w:noProof/>
          </w:rPr>
          <w:t>11</w:t>
        </w:r>
      </w:fldSimple>
      <w:r>
        <w:t xml:space="preserve">: </w:t>
      </w:r>
      <w:r w:rsidR="00620171">
        <w:rPr>
          <w:rFonts w:hint="eastAsia"/>
          <w:lang w:eastAsia="ja-JP"/>
        </w:rPr>
        <w:t>Functions of each device</w:t>
      </w:r>
      <w:bookmarkEnd w:id="48"/>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The QNX Neutrino operating system </w:t>
      </w:r>
      <w:r w:rsidR="00235493">
        <w:rPr>
          <w:rFonts w:ascii="Calibri" w:eastAsia="MS Mincho" w:hAnsi="Calibri" w:cs="Times New Roman"/>
          <w:lang w:bidi="en-US"/>
        </w:rPr>
        <w:t>has been</w:t>
      </w:r>
      <w:r>
        <w:rPr>
          <w:rFonts w:ascii="Calibri" w:eastAsia="MS Mincho" w:hAnsi="Calibri" w:cs="Times New Roman" w:hint="eastAsia"/>
          <w:lang w:bidi="en-US"/>
        </w:rPr>
        <w:t xml:space="preserve"> selected to run on the OMAP3530 for its real-time guarantee for applications running on embedded systems. 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Heading1"/>
        <w:numPr>
          <w:ilvl w:val="0"/>
          <w:numId w:val="4"/>
        </w:numPr>
      </w:pPr>
      <w:bookmarkStart w:id="49" w:name="_Toc259444747"/>
      <w:r>
        <w:lastRenderedPageBreak/>
        <w:t>Conclusion</w:t>
      </w:r>
      <w:bookmarkEnd w:id="49"/>
      <w:r w:rsidR="00691CE0">
        <w:t xml:space="preserve"> </w:t>
      </w:r>
    </w:p>
    <w:p w:rsidR="00591C55" w:rsidRDefault="00A71455" w:rsidP="00A409A8">
      <w:pPr>
        <w:ind w:firstLineChars="177" w:firstLine="425"/>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ListParagraph"/>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ListParagraph"/>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Heading2"/>
      </w:pPr>
      <w:bookmarkStart w:id="50" w:name="_Toc259444748"/>
      <w:r>
        <w:t xml:space="preserve">5.1 </w:t>
      </w:r>
      <w:r w:rsidR="003E4379">
        <w:t>Device Performance Tests</w:t>
      </w:r>
      <w:bookmarkEnd w:id="50"/>
    </w:p>
    <w:p w:rsidR="001500A8" w:rsidRDefault="00185CDA" w:rsidP="00A409A8">
      <w:pPr>
        <w:ind w:firstLine="426"/>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Heading3"/>
        <w:rPr>
          <w:lang w:val="en-US" w:bidi="en-US"/>
        </w:rPr>
      </w:pPr>
      <w:bookmarkStart w:id="51" w:name="_Toc259444749"/>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51"/>
    </w:p>
    <w:p w:rsidR="00CE21CC" w:rsidRPr="00CE21CC" w:rsidRDefault="00395422" w:rsidP="00A409A8">
      <w:pPr>
        <w:ind w:firstLine="426"/>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Heading3"/>
        <w:rPr>
          <w:lang w:val="en-US" w:bidi="en-US"/>
        </w:rPr>
      </w:pPr>
      <w:bookmarkStart w:id="52" w:name="_Toc259444750"/>
      <w:r w:rsidRPr="001500A8">
        <w:rPr>
          <w:lang w:val="en-US" w:bidi="en-US"/>
        </w:rPr>
        <w:lastRenderedPageBreak/>
        <w:t>Instability</w:t>
      </w:r>
      <w:bookmarkEnd w:id="52"/>
    </w:p>
    <w:p w:rsidR="001500A8" w:rsidRDefault="001500A8" w:rsidP="00A409A8">
      <w:pPr>
        <w:ind w:firstLine="426"/>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Heading3"/>
        <w:rPr>
          <w:lang w:val="en-US" w:bidi="en-US"/>
        </w:rPr>
      </w:pPr>
      <w:bookmarkStart w:id="53" w:name="_Toc259444751"/>
      <w:r w:rsidRPr="00154F69">
        <w:rPr>
          <w:lang w:val="en-US" w:bidi="en-US"/>
        </w:rPr>
        <w:t>Results</w:t>
      </w:r>
      <w:bookmarkEnd w:id="53"/>
    </w:p>
    <w:p w:rsidR="00154F69" w:rsidRDefault="00154F69" w:rsidP="00A409A8">
      <w:pPr>
        <w:ind w:firstLine="426"/>
        <w:jc w:val="both"/>
        <w:rPr>
          <w:lang w:val="en-US" w:bidi="en-US"/>
        </w:rPr>
      </w:pPr>
      <w:r>
        <w:rPr>
          <w:lang w:val="en-US" w:bidi="en-US"/>
        </w:rPr>
        <w:t>Testing has not been completed</w:t>
      </w:r>
    </w:p>
    <w:p w:rsidR="00770F48" w:rsidRDefault="00770F48" w:rsidP="00770F48">
      <w:pPr>
        <w:pStyle w:val="Heading2"/>
      </w:pPr>
      <w:bookmarkStart w:id="54" w:name="_Toc259444752"/>
      <w:r>
        <w:t>5.2</w:t>
      </w:r>
      <w:r w:rsidR="00B632E8">
        <w:t xml:space="preserve"> </w:t>
      </w:r>
      <w:r w:rsidR="003E4379">
        <w:t>User Interface</w:t>
      </w:r>
      <w:bookmarkEnd w:id="54"/>
    </w:p>
    <w:p w:rsidR="003E4379" w:rsidRDefault="00217BFB" w:rsidP="00A409A8">
      <w:pPr>
        <w:ind w:firstLine="426"/>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A409A8">
        <w:rPr>
          <w:lang w:val="en-US" w:bidi="en-US"/>
        </w:rPr>
        <w:t>User</w:t>
      </w:r>
      <w:r w:rsidR="00A409A8">
        <w:rPr>
          <w:rFonts w:hint="eastAsia"/>
          <w:lang w:val="en-US" w:eastAsia="ja-JP" w:bidi="en-US"/>
        </w:rPr>
        <w:t>-</w:t>
      </w:r>
      <w:r w:rsidR="000D4F4F">
        <w:rPr>
          <w:lang w:val="en-US" w:bidi="en-US"/>
        </w:rPr>
        <w:t xml:space="preserve">based tests will be used to determine the effectiveness of the </w:t>
      </w:r>
      <w:r w:rsidR="00395422">
        <w:rPr>
          <w:lang w:val="en-US" w:bidi="en-US"/>
        </w:rPr>
        <w:t>device as a bone sculpting tool.</w:t>
      </w:r>
    </w:p>
    <w:p w:rsidR="00235493" w:rsidRDefault="00235493" w:rsidP="00235493">
      <w:pPr>
        <w:pStyle w:val="Heading3"/>
        <w:rPr>
          <w:lang w:val="en-US" w:bidi="en-US"/>
        </w:rPr>
      </w:pPr>
      <w:bookmarkStart w:id="55" w:name="_Toc259444753"/>
      <w:r w:rsidRPr="00154F69">
        <w:rPr>
          <w:lang w:val="en-US" w:bidi="en-US"/>
        </w:rPr>
        <w:t>Results</w:t>
      </w:r>
      <w:bookmarkEnd w:id="55"/>
    </w:p>
    <w:p w:rsidR="00235493" w:rsidRPr="003E4379" w:rsidRDefault="00235493" w:rsidP="00235493">
      <w:pPr>
        <w:ind w:firstLine="426"/>
        <w:jc w:val="both"/>
        <w:rPr>
          <w:lang w:val="en-US" w:bidi="en-US"/>
        </w:rPr>
      </w:pPr>
      <w:r>
        <w:rPr>
          <w:lang w:val="en-US" w:bidi="en-US"/>
        </w:rPr>
        <w:t>Testing has not been completed</w:t>
      </w:r>
    </w:p>
    <w:p w:rsidR="00B632E8" w:rsidRDefault="00B632E8" w:rsidP="004D7B56">
      <w:pPr>
        <w:pStyle w:val="Heading1"/>
        <w:numPr>
          <w:ilvl w:val="1"/>
          <w:numId w:val="19"/>
        </w:numPr>
      </w:pPr>
      <w:bookmarkStart w:id="56" w:name="_Toc259444754"/>
      <w:r>
        <w:t>Recommendations</w:t>
      </w:r>
      <w:bookmarkEnd w:id="56"/>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The majority of the mechanical aspects of the design require user tests, but an evaluation of the manufacturing techniques</w:t>
      </w:r>
      <w:r w:rsidR="00235493">
        <w:rPr>
          <w:lang w:val="en-US" w:bidi="en-US"/>
        </w:rPr>
        <w:t xml:space="preserve"> and individual joint design</w:t>
      </w:r>
      <w:r w:rsidR="0009481A">
        <w:rPr>
          <w:lang w:val="en-US" w:bidi="en-US"/>
        </w:rPr>
        <w:t xml:space="preserve"> can be provided based on machining and fabrication analysis. </w:t>
      </w:r>
      <w:r w:rsidR="00AB6C25">
        <w:rPr>
          <w:lang w:val="en-US" w:bidi="en-US"/>
        </w:rPr>
        <w:t xml:space="preserve"> Once prototype construction and user tests have </w:t>
      </w:r>
      <w:r w:rsidR="00AB6C25">
        <w:rPr>
          <w:lang w:val="en-US" w:bidi="en-US"/>
        </w:rPr>
        <w:lastRenderedPageBreak/>
        <w:t>been completed, a review of the prototype will be presented to the client and a formal list of recommendations will be compiled from the findings.</w:t>
      </w:r>
    </w:p>
    <w:p w:rsidR="0009481A" w:rsidRDefault="00235493" w:rsidP="0009481A">
      <w:pPr>
        <w:pStyle w:val="Heading3"/>
        <w:rPr>
          <w:lang w:val="en-US" w:bidi="en-US"/>
        </w:rPr>
      </w:pPr>
      <w:bookmarkStart w:id="57" w:name="_Toc259444755"/>
      <w:r>
        <w:rPr>
          <w:lang w:val="en-US" w:bidi="en-US"/>
        </w:rPr>
        <w:t>Controller speed limitations</w:t>
      </w:r>
      <w:bookmarkEnd w:id="57"/>
    </w:p>
    <w:p w:rsidR="00235493" w:rsidRPr="00235493" w:rsidRDefault="00235493" w:rsidP="00235493">
      <w:pPr>
        <w:ind w:firstLine="840"/>
        <w:contextualSpacing/>
        <w:rPr>
          <w:rFonts w:ascii="Calibri" w:eastAsia="MS Mincho" w:hAnsi="Calibri" w:cs="Times New Roman"/>
          <w:lang w:bidi="en-US"/>
        </w:rPr>
      </w:pPr>
      <w:r>
        <w:rPr>
          <w:rFonts w:ascii="Calibri" w:eastAsia="MS Mincho" w:hAnsi="Calibri" w:cs="Times New Roman"/>
          <w:lang w:bidi="en-US"/>
        </w:rPr>
        <w:t>D</w:t>
      </w:r>
      <w:r>
        <w:rPr>
          <w:rFonts w:ascii="Calibri" w:eastAsia="MS Mincho" w:hAnsi="Calibri" w:cs="Times New Roman" w:hint="eastAsia"/>
          <w:lang w:bidi="en-US"/>
        </w:rPr>
        <w:t xml:space="preserve">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w:t>
      </w:r>
      <w:r>
        <w:rPr>
          <w:rFonts w:ascii="Calibri" w:eastAsia="MS Mincho" w:hAnsi="Calibri" w:cs="Times New Roman"/>
          <w:lang w:bidi="en-US"/>
        </w:rPr>
        <w:t>such as</w:t>
      </w:r>
      <w:r>
        <w:rPr>
          <w:rFonts w:ascii="Calibri" w:eastAsia="MS Mincho" w:hAnsi="Calibri" w:cs="Times New Roman" w:hint="eastAsia"/>
          <w:lang w:bidi="en-US"/>
        </w:rPr>
        <w:t xml:space="preserv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would be a good candidate.</w:t>
      </w:r>
    </w:p>
    <w:p w:rsidR="0009481A" w:rsidRDefault="00235493" w:rsidP="00A409A8">
      <w:pPr>
        <w:ind w:firstLine="426"/>
        <w:jc w:val="both"/>
        <w:rPr>
          <w:lang w:val="en-US" w:bidi="en-US"/>
        </w:rPr>
      </w:pPr>
      <w:r>
        <w:rPr>
          <w:lang w:val="en-US" w:bidi="en-US"/>
        </w:rPr>
        <w:t>Tests show that the</w:t>
      </w:r>
      <w:r w:rsidR="00467A63">
        <w:rPr>
          <w:lang w:val="en-US" w:bidi="en-US"/>
        </w:rPr>
        <w:t xml:space="preserve"> </w:t>
      </w:r>
      <w:r w:rsidR="00A409A8">
        <w:rPr>
          <w:lang w:val="en-US" w:eastAsia="ja-JP" w:bidi="en-US"/>
        </w:rPr>
        <w:t>microcontroller</w:t>
      </w:r>
      <w:r w:rsidR="00A409A8">
        <w:rPr>
          <w:rFonts w:hint="eastAsia"/>
          <w:lang w:val="en-US" w:eastAsia="ja-JP" w:bidi="en-US"/>
        </w:rPr>
        <w:t xml:space="preserve"> is able to detect</w:t>
      </w:r>
      <w:r w:rsidR="00467A63">
        <w:rPr>
          <w:lang w:val="en-US" w:bidi="en-US"/>
        </w:rPr>
        <w:t xml:space="preserve"> 100</w:t>
      </w:r>
      <w:r w:rsidR="0009481A">
        <w:rPr>
          <w:lang w:val="en-US" w:bidi="en-US"/>
        </w:rPr>
        <w:t>% of repositions</w:t>
      </w:r>
      <w:r w:rsidR="00A409A8">
        <w:rPr>
          <w:rFonts w:hint="eastAsia"/>
          <w:lang w:val="en-US" w:eastAsia="ja-JP" w:bidi="en-US"/>
        </w:rPr>
        <w:t xml:space="preserve"> of the encoders</w:t>
      </w:r>
      <w:r w:rsidR="0009481A">
        <w:rPr>
          <w:lang w:val="en-US" w:bidi="en-US"/>
        </w:rPr>
        <w:t xml:space="preserve"> and</w:t>
      </w:r>
      <w:r w:rsidR="00A409A8">
        <w:rPr>
          <w:rFonts w:hint="eastAsia"/>
          <w:lang w:val="en-US" w:eastAsia="ja-JP" w:bidi="en-US"/>
        </w:rPr>
        <w:t xml:space="preserve"> </w:t>
      </w:r>
      <w:r w:rsidR="0048686E">
        <w:rPr>
          <w:lang w:val="en-US" w:eastAsia="ja-JP" w:bidi="en-US"/>
        </w:rPr>
        <w:t>will</w:t>
      </w:r>
      <w:r w:rsidR="0009481A">
        <w:rPr>
          <w:lang w:val="en-US" w:bidi="en-US"/>
        </w:rPr>
        <w:t xml:space="preserve"> position the tool </w:t>
      </w:r>
      <w:r w:rsidR="0009481A" w:rsidRPr="00A546A1">
        <w:rPr>
          <w:lang w:val="en-US" w:bidi="en-US"/>
        </w:rPr>
        <w:t>within 0.</w:t>
      </w:r>
      <w:r w:rsidR="00A546A1" w:rsidRPr="00A546A1">
        <w:rPr>
          <w:lang w:val="en-US" w:bidi="en-US"/>
        </w:rPr>
        <w:t>1</w:t>
      </w:r>
      <w:r w:rsidR="00A409A8">
        <w:rPr>
          <w:rFonts w:hint="eastAsia"/>
          <w:lang w:val="en-US" w:eastAsia="ja-JP" w:bidi="en-US"/>
        </w:rPr>
        <w:t>66</w:t>
      </w:r>
      <w:r w:rsidR="0009481A" w:rsidRPr="00A546A1">
        <w:rPr>
          <w:lang w:val="en-US" w:bidi="en-US"/>
        </w:rPr>
        <w:t>mm</w:t>
      </w:r>
      <w:r w:rsidR="0009481A">
        <w:rPr>
          <w:lang w:val="en-US" w:bidi="en-US"/>
        </w:rPr>
        <w:t xml:space="preserve"> of the desired </w:t>
      </w:r>
      <w:r w:rsidR="00D166B3">
        <w:rPr>
          <w:lang w:val="en-US" w:bidi="en-US"/>
        </w:rPr>
        <w:t>location</w:t>
      </w:r>
      <w:r w:rsidR="0009481A">
        <w:rPr>
          <w:lang w:val="en-US" w:bidi="en-US"/>
        </w:rPr>
        <w:t xml:space="preserve"> if mechanical play </w:t>
      </w:r>
      <w:r w:rsidR="00A546A1">
        <w:rPr>
          <w:lang w:val="en-US" w:bidi="en-US"/>
        </w:rPr>
        <w:t>is ignored.  This allows for 0.3</w:t>
      </w:r>
      <w:r w:rsidR="00A409A8">
        <w:rPr>
          <w:rFonts w:hint="eastAsia"/>
          <w:lang w:val="en-US" w:eastAsia="ja-JP" w:bidi="en-US"/>
        </w:rPr>
        <w:t xml:space="preserve">44 </w:t>
      </w:r>
      <w:r w:rsidR="0009481A">
        <w:rPr>
          <w:lang w:val="en-US" w:bidi="en-US"/>
        </w:rPr>
        <w:t>mm of additional error from the bone mount joint, play at the links.</w:t>
      </w:r>
      <w:r w:rsidR="00467A63">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D166B3">
      <w:pPr>
        <w:ind w:firstLine="426"/>
        <w:jc w:val="both"/>
        <w:rPr>
          <w:lang w:val="en-US" w:bidi="en-US"/>
        </w:rPr>
      </w:pPr>
      <w:r>
        <w:rPr>
          <w:lang w:val="en-US" w:bidi="en-US"/>
        </w:rPr>
        <w:t xml:space="preserve">The software </w:t>
      </w:r>
      <w:r w:rsidR="0048686E">
        <w:rPr>
          <w:lang w:val="en-US" w:bidi="en-US"/>
        </w:rPr>
        <w:t>implemented</w:t>
      </w:r>
      <w:r w:rsidR="005835B0">
        <w:rPr>
          <w:lang w:val="en-US" w:bidi="en-US"/>
        </w:rPr>
        <w:t xml:space="preserve"> </w:t>
      </w:r>
      <w:r w:rsidR="0048686E">
        <w:rPr>
          <w:lang w:val="en-US" w:bidi="en-US"/>
        </w:rPr>
        <w:t>uses</w:t>
      </w:r>
      <w:r w:rsidR="005835B0">
        <w:rPr>
          <w:lang w:val="en-US" w:bidi="en-US"/>
        </w:rPr>
        <w:t xml:space="preserve"> encoder input</w:t>
      </w:r>
      <w:r w:rsidR="0048686E">
        <w:rPr>
          <w:lang w:val="en-US" w:bidi="en-US"/>
        </w:rPr>
        <w:t>s</w:t>
      </w:r>
      <w:r w:rsidR="005835B0">
        <w:rPr>
          <w:lang w:val="en-US" w:bidi="en-US"/>
        </w:rPr>
        <w:t xml:space="preserve"> </w:t>
      </w:r>
      <w:r w:rsidR="0048686E">
        <w:rPr>
          <w:lang w:val="en-US" w:bidi="en-US"/>
        </w:rPr>
        <w:t>to compute</w:t>
      </w:r>
      <w:r w:rsidR="005835B0">
        <w:rPr>
          <w:lang w:val="en-US" w:bidi="en-US"/>
        </w:rPr>
        <w:t xml:space="preserve"> the desired user</w:t>
      </w:r>
      <w:r w:rsidR="0048686E">
        <w:rPr>
          <w:lang w:val="en-US" w:bidi="en-US"/>
        </w:rPr>
        <w:t xml:space="preserve"> and hard constraint</w:t>
      </w:r>
      <w:r w:rsidR="005835B0">
        <w:rPr>
          <w:lang w:val="en-US" w:bidi="en-US"/>
        </w:rPr>
        <w:t xml:space="preserve"> position</w:t>
      </w:r>
      <w:r w:rsidR="0048686E">
        <w:rPr>
          <w:lang w:val="en-US" w:bidi="en-US"/>
        </w:rPr>
        <w:t xml:space="preserve"> based on the implemented model</w:t>
      </w:r>
      <w:r w:rsidR="005835B0">
        <w:rPr>
          <w:lang w:val="en-US" w:bidi="en-US"/>
        </w:rPr>
        <w:t xml:space="preserve">.  </w:t>
      </w:r>
      <w:r w:rsidR="0048686E">
        <w:rPr>
          <w:lang w:val="en-US" w:bidi="en-US"/>
        </w:rPr>
        <w:t>E</w:t>
      </w:r>
      <w:r w:rsidR="005835B0">
        <w:rPr>
          <w:lang w:val="en-US" w:bidi="en-US"/>
        </w:rPr>
        <w:t>rror</w:t>
      </w:r>
      <w:r w:rsidR="0048686E">
        <w:rPr>
          <w:lang w:val="en-US" w:bidi="en-US"/>
        </w:rPr>
        <w:t>s occur</w:t>
      </w:r>
      <w:r w:rsidR="005835B0">
        <w:rPr>
          <w:lang w:val="en-US" w:bidi="en-US"/>
        </w:rPr>
        <w:t xml:space="preserve"> due to rounding in the position identification and bugs in the software</w:t>
      </w:r>
      <w:r w:rsidR="00844188">
        <w:rPr>
          <w:lang w:val="en-US" w:bidi="en-US"/>
        </w:rPr>
        <w:t>. No errors have been found in</w:t>
      </w:r>
      <w:r w:rsidR="005835B0">
        <w:rPr>
          <w:lang w:val="en-US" w:bidi="en-US"/>
        </w:rPr>
        <w:t xml:space="preserve"> current version of the code </w:t>
      </w:r>
      <w:r w:rsidR="00D166B3">
        <w:rPr>
          <w:lang w:val="en-US" w:bidi="en-US"/>
        </w:rPr>
        <w:t xml:space="preserve">and all variables maintain </w:t>
      </w:r>
      <w:r w:rsidR="00D166B3">
        <w:rPr>
          <w:rFonts w:hint="eastAsia"/>
          <w:lang w:val="en-US" w:eastAsia="ja-JP" w:bidi="en-US"/>
        </w:rPr>
        <w:t>53</w:t>
      </w:r>
      <w:r w:rsidR="00844188">
        <w:rPr>
          <w:lang w:val="en-US" w:bidi="en-US"/>
        </w:rPr>
        <w:t xml:space="preserve"> </w:t>
      </w:r>
      <w:r w:rsidR="00D166B3">
        <w:rPr>
          <w:rFonts w:hint="eastAsia"/>
          <w:lang w:val="en-US" w:eastAsia="ja-JP" w:bidi="en-US"/>
        </w:rPr>
        <w:t>digits</w:t>
      </w:r>
      <w:r w:rsidR="00844188">
        <w:rPr>
          <w:lang w:val="en-US" w:bidi="en-US"/>
        </w:rPr>
        <w:t>,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Heading3"/>
        <w:rPr>
          <w:lang w:val="en-US" w:bidi="en-US"/>
        </w:rPr>
      </w:pPr>
      <w:bookmarkStart w:id="58" w:name="_Toc259444756"/>
      <w:r>
        <w:rPr>
          <w:lang w:val="en-US" w:bidi="en-US"/>
        </w:rPr>
        <w:t>Link Joint Play</w:t>
      </w:r>
      <w:bookmarkEnd w:id="58"/>
    </w:p>
    <w:p w:rsidR="005835B0" w:rsidRDefault="005835B0" w:rsidP="00D166B3">
      <w:pPr>
        <w:ind w:firstLine="426"/>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w:t>
      </w:r>
      <w:r w:rsidR="00467A63" w:rsidRPr="0048686E">
        <w:rPr>
          <w:lang w:val="en-US" w:bidi="en-US"/>
        </w:rPr>
        <w:t xml:space="preserve">approximately </w:t>
      </w:r>
      <w:r w:rsidR="0048686E" w:rsidRPr="0048686E">
        <w:rPr>
          <w:lang w:val="en-US" w:bidi="en-US"/>
        </w:rPr>
        <w:t>1</w:t>
      </w:r>
      <w:r w:rsidR="00467A63" w:rsidRPr="0048686E">
        <w:rPr>
          <w:lang w:val="en-US" w:bidi="en-US"/>
        </w:rPr>
        <w:t xml:space="preserve"> </w:t>
      </w:r>
      <w:r w:rsidR="0048686E" w:rsidRPr="0048686E">
        <w:rPr>
          <w:lang w:val="en-US" w:bidi="en-US"/>
        </w:rPr>
        <w:t>degree</w:t>
      </w:r>
      <w:r w:rsidR="00467A63">
        <w:rPr>
          <w:lang w:val="en-US" w:bidi="en-US"/>
        </w:rPr>
        <w:t>, amounting to +/-</w:t>
      </w:r>
      <w:r w:rsidR="0048686E">
        <w:rPr>
          <w:lang w:val="en-US" w:bidi="en-US"/>
        </w:rPr>
        <w:t>2</w:t>
      </w:r>
      <w:r w:rsidR="00467A63" w:rsidRPr="0048686E">
        <w:rPr>
          <w:lang w:val="en-US" w:bidi="en-US"/>
        </w:rPr>
        <w:t>mm of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Heading3"/>
        <w:rPr>
          <w:lang w:val="en-US" w:bidi="en-US"/>
        </w:rPr>
      </w:pPr>
      <w:bookmarkStart w:id="59" w:name="_Toc259444757"/>
      <w:r>
        <w:rPr>
          <w:lang w:val="en-US" w:bidi="en-US"/>
        </w:rPr>
        <w:lastRenderedPageBreak/>
        <w:t>Manufacturing</w:t>
      </w:r>
      <w:bookmarkEnd w:id="59"/>
    </w:p>
    <w:p w:rsidR="00467A63" w:rsidRPr="00467A63" w:rsidRDefault="00467A63" w:rsidP="00D166B3">
      <w:pPr>
        <w:ind w:firstLine="426"/>
        <w:jc w:val="both"/>
        <w:rPr>
          <w:lang w:val="en-US" w:eastAsia="ja-JP" w:bidi="en-US"/>
        </w:rPr>
      </w:pPr>
      <w:r>
        <w:rPr>
          <w:lang w:val="en-US" w:bidi="en-US"/>
        </w:rPr>
        <w:t>Manufacturing of the prototype has been completed using a combination of water jet cutting and machining. The complexity of the links necessary to reduce the overall 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D166B3">
        <w:rPr>
          <w:rFonts w:hint="eastAsia"/>
          <w:lang w:val="en-US" w:eastAsia="ja-JP" w:bidi="en-US"/>
        </w:rPr>
        <w:t xml:space="preserve"> </w:t>
      </w:r>
      <w:r w:rsidR="001B07A7">
        <w:rPr>
          <w:lang w:val="en-US" w:bidi="en-US"/>
        </w:rPr>
        <w:t>Component specific recommendations have been included in the detailed mechanical design section.</w:t>
      </w:r>
      <w:r w:rsidR="00781751">
        <w:rPr>
          <w:lang w:val="en-US" w:bidi="en-US"/>
        </w:rPr>
        <w:t xml:space="preserve">  Manufacturing drawings are included in </w:t>
      </w:r>
      <w:r w:rsidR="00D166B3">
        <w:rPr>
          <w:rFonts w:hint="eastAsia"/>
          <w:lang w:val="en-US" w:eastAsia="ja-JP" w:bidi="en-US"/>
        </w:rPr>
        <w:t>the appendices.</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sdt>
      <w:sdtPr>
        <w:id w:val="49266718"/>
        <w:docPartObj>
          <w:docPartGallery w:val="Bibliographies"/>
          <w:docPartUnique/>
        </w:docPartObj>
      </w:sdtPr>
      <w:sdtEndPr>
        <w:rPr>
          <w:rFonts w:eastAsiaTheme="minorEastAsia" w:cstheme="minorBidi"/>
          <w:b w:val="0"/>
          <w:bCs w:val="0"/>
          <w:color w:val="auto"/>
          <w:sz w:val="24"/>
          <w:szCs w:val="24"/>
          <w:u w:val="none"/>
          <w:lang w:val="en-GB" w:bidi="ar-SA"/>
        </w:rPr>
      </w:sdtEndPr>
      <w:sdtContent>
        <w:bookmarkStart w:id="60" w:name="_Toc259444758" w:displacedByCustomXml="prev"/>
        <w:p w:rsidR="0048686E" w:rsidRDefault="0048686E">
          <w:pPr>
            <w:pStyle w:val="Heading1"/>
          </w:pPr>
          <w:r>
            <w:t>Works Cited</w:t>
          </w:r>
          <w:bookmarkEnd w:id="60"/>
        </w:p>
        <w:p w:rsidR="0048686E" w:rsidRDefault="0048686E" w:rsidP="0048686E">
          <w:pPr>
            <w:pStyle w:val="Bibliography"/>
            <w:rPr>
              <w:noProof/>
              <w:lang w:val="en-029"/>
            </w:rPr>
          </w:pPr>
          <w:r>
            <w:fldChar w:fldCharType="begin"/>
          </w:r>
          <w:r>
            <w:instrText xml:space="preserve"> BIBLIOGRAPHY </w:instrText>
          </w:r>
          <w:r>
            <w:fldChar w:fldCharType="separate"/>
          </w:r>
          <w:r>
            <w:rPr>
              <w:noProof/>
              <w:lang w:val="en-029"/>
            </w:rPr>
            <w:t xml:space="preserve">Hayward, V., &amp; MacLean, K. E. (2007). Do It Yourself Haptics, Part I. </w:t>
          </w:r>
          <w:r>
            <w:rPr>
              <w:i/>
              <w:iCs/>
              <w:noProof/>
              <w:lang w:val="en-029"/>
            </w:rPr>
            <w:t>IEEE Robotics and Automation Magazine</w:t>
          </w:r>
          <w:r>
            <w:rPr>
              <w:noProof/>
              <w:lang w:val="en-029"/>
            </w:rPr>
            <w:t xml:space="preserve"> .</w:t>
          </w:r>
        </w:p>
        <w:p w:rsidR="0048686E" w:rsidRDefault="0048686E" w:rsidP="0048686E">
          <w:pPr>
            <w:pStyle w:val="Bibliography"/>
            <w:rPr>
              <w:noProof/>
              <w:lang w:val="en-029"/>
            </w:rPr>
          </w:pPr>
          <w:r>
            <w:rPr>
              <w:noProof/>
              <w:lang w:val="en-029"/>
            </w:rPr>
            <w:t>Hungr, N. A. (2008). Haptic Emulation of Hard Surfaces with Applications to Orthopaedic Surgery. Vancouver, British Columbia, Canada: University of British Columbia.</w:t>
          </w:r>
        </w:p>
        <w:p w:rsidR="0048686E" w:rsidRDefault="0048686E" w:rsidP="0048686E">
          <w:pPr>
            <w:pStyle w:val="Bibliography"/>
            <w:rPr>
              <w:noProof/>
              <w:lang w:val="en-029"/>
            </w:rPr>
          </w:pPr>
          <w:r>
            <w:rPr>
              <w:noProof/>
              <w:lang w:val="en-029"/>
            </w:rPr>
            <w:t xml:space="preserve">Kuchenbecker, K. J., Fiene, J., &amp; Niemeyer, G. (2006, March). Improving Contact Realism Through Event-Based Haptic Feedback. </w:t>
          </w:r>
          <w:r>
            <w:rPr>
              <w:i/>
              <w:iCs/>
              <w:noProof/>
              <w:lang w:val="en-029"/>
            </w:rPr>
            <w:t>IEEE Transactions on Visualization and Computer Graphics</w:t>
          </w:r>
          <w:r>
            <w:rPr>
              <w:noProof/>
              <w:lang w:val="en-029"/>
            </w:rPr>
            <w:t xml:space="preserve"> , pp. 12(2):219-229.</w:t>
          </w:r>
        </w:p>
        <w:p w:rsidR="0048686E" w:rsidRDefault="0048686E" w:rsidP="0048686E">
          <w:pPr>
            <w:pStyle w:val="Bibliography"/>
            <w:rPr>
              <w:noProof/>
              <w:lang w:val="en-029"/>
            </w:rPr>
          </w:pPr>
          <w:r>
            <w:rPr>
              <w:noProof/>
              <w:lang w:val="en-029"/>
            </w:rPr>
            <w:t xml:space="preserve">Lawrence, D. A., &amp; D, C. J. (1994). Performance Tradeoffs for Hand Controller Design. </w:t>
          </w:r>
          <w:r>
            <w:rPr>
              <w:i/>
              <w:iCs/>
              <w:noProof/>
              <w:lang w:val="en-029"/>
            </w:rPr>
            <w:t>Proceedings of the 1994 IEEE International Conference on Robotics and Automation</w:t>
          </w:r>
          <w:r>
            <w:rPr>
              <w:noProof/>
              <w:lang w:val="en-029"/>
            </w:rPr>
            <w:t>, (pp. 4:3211-3216).</w:t>
          </w:r>
        </w:p>
        <w:p w:rsidR="0048686E" w:rsidRDefault="0048686E" w:rsidP="0048686E">
          <w:pPr>
            <w:pStyle w:val="Bibliography"/>
            <w:rPr>
              <w:noProof/>
              <w:lang w:val="en-US"/>
            </w:rPr>
          </w:pPr>
          <w:r>
            <w:rPr>
              <w:noProof/>
            </w:rPr>
            <w:t xml:space="preserve">Plaskos, C. (2005). </w:t>
          </w:r>
          <w:r>
            <w:rPr>
              <w:i/>
              <w:iCs/>
              <w:noProof/>
            </w:rPr>
            <w:t>Modeling and Design of Robotized Tools and Milling Techniques .</w:t>
          </w:r>
          <w:r>
            <w:rPr>
              <w:noProof/>
            </w:rPr>
            <w:t xml:space="preserve"> </w:t>
          </w:r>
        </w:p>
        <w:p w:rsidR="0048686E" w:rsidRDefault="0048686E" w:rsidP="0048686E">
          <w:pPr>
            <w:pStyle w:val="Bibliography"/>
            <w:rPr>
              <w:noProof/>
              <w:lang w:val="en-029"/>
            </w:rPr>
          </w:pPr>
          <w:r>
            <w:rPr>
              <w:noProof/>
              <w:lang w:val="en-029"/>
            </w:rPr>
            <w:t xml:space="preserve">Salisbury, K., Brock, D., Massie, T., Swarup, N., &amp; C, Z. (1995). Haptic Rendering: Programming Touch Interaction with Virtual Objects. </w:t>
          </w:r>
          <w:r>
            <w:rPr>
              <w:i/>
              <w:iCs/>
              <w:noProof/>
              <w:lang w:val="en-029"/>
            </w:rPr>
            <w:t>Proceedings of the 1995 Symposium on Interactive 3D Graphics</w:t>
          </w:r>
          <w:r>
            <w:rPr>
              <w:noProof/>
              <w:lang w:val="en-029"/>
            </w:rPr>
            <w:t>, (pp. 123-130).</w:t>
          </w:r>
        </w:p>
        <w:p w:rsidR="0048686E" w:rsidRDefault="0048686E" w:rsidP="0048686E">
          <w:r>
            <w:fldChar w:fldCharType="end"/>
          </w:r>
        </w:p>
      </w:sdtContent>
    </w:sdt>
    <w:p w:rsidR="00013F89" w:rsidRDefault="00013F89" w:rsidP="0048686E">
      <w:pPr>
        <w:pStyle w:val="Heading1"/>
      </w:pP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Heading1"/>
      </w:pPr>
      <w:bookmarkStart w:id="61" w:name="_Ref259397152"/>
      <w:bookmarkStart w:id="62" w:name="_Toc259444759"/>
      <w:r>
        <w:lastRenderedPageBreak/>
        <w:t>Appendix A: Limitations of Existing Knee Arthroplasty Devices</w:t>
      </w:r>
      <w:bookmarkEnd w:id="61"/>
      <w:bookmarkEnd w:id="62"/>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Heading1"/>
        <w:spacing w:line="240" w:lineRule="auto"/>
      </w:pPr>
      <w:bookmarkStart w:id="63" w:name="_Ref259403632"/>
      <w:bookmarkStart w:id="64" w:name="_Toc259444760"/>
      <w:r>
        <w:lastRenderedPageBreak/>
        <w:t>Appendix B: Link Length Optimization Analysis</w:t>
      </w:r>
      <w:bookmarkEnd w:id="63"/>
      <w:bookmarkEnd w:id="64"/>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t xml:space="preserve"> </w:t>
      </w:r>
    </w:p>
    <w:p w:rsidR="00634B2E" w:rsidRDefault="000B795F" w:rsidP="00634B2E">
      <w:pPr>
        <w:spacing w:line="240" w:lineRule="auto"/>
      </w:pPr>
      <w:r w:rsidRPr="000B795F">
        <w:rPr>
          <w:noProof/>
        </w:rPr>
        <w:pict>
          <v:shape id="_x0000_s1086" type="#_x0000_t202" style="position:absolute;margin-left:118.75pt;margin-top:183.6pt;width:94.5pt;height:38.25pt;z-index:251735040;mso-width-relative:margin;mso-height-relative:margin" stroked="f">
            <v:textbox style="mso-next-textbox:#_x0000_s1086">
              <w:txbxContent>
                <w:p w:rsidR="00B4772A" w:rsidRPr="00B53F94" w:rsidRDefault="00B4772A" w:rsidP="00634B2E">
                  <w:pPr>
                    <w:rPr>
                      <w:sz w:val="18"/>
                      <w:szCs w:val="18"/>
                    </w:rPr>
                  </w:pPr>
                  <w:r>
                    <w:rPr>
                      <w:sz w:val="18"/>
                      <w:szCs w:val="18"/>
                    </w:rPr>
                    <w:t>Cannot reach most critical points on a normal-sized knee</w:t>
                  </w:r>
                </w:p>
              </w:txbxContent>
            </v:textbox>
          </v:shape>
        </w:pict>
      </w:r>
      <w:r w:rsidRPr="000B795F">
        <w:rPr>
          <w:noProof/>
        </w:rPr>
        <w:pict>
          <v:shape id="_x0000_s1085" type="#_x0000_t202" style="position:absolute;margin-left:204.8pt;margin-top:182.8pt;width:104.85pt;height:38.35pt;z-index:251734016;mso-width-relative:margin;mso-height-relative:margin" stroked="f">
            <v:textbox>
              <w:txbxContent>
                <w:p w:rsidR="00B4772A" w:rsidRPr="00B53F94" w:rsidRDefault="00B4772A" w:rsidP="00634B2E">
                  <w:pPr>
                    <w:jc w:val="center"/>
                    <w:rPr>
                      <w:sz w:val="18"/>
                      <w:szCs w:val="18"/>
                    </w:rPr>
                  </w:pPr>
                  <w:r w:rsidRPr="00B53F94">
                    <w:rPr>
                      <w:sz w:val="18"/>
                      <w:szCs w:val="18"/>
                    </w:rPr>
                    <w:t>Can reach most critical points of a normal-sized knee</w:t>
                  </w:r>
                </w:p>
              </w:txbxContent>
            </v:textbox>
          </v:shape>
        </w:pict>
      </w:r>
      <w:r w:rsidRPr="000B795F">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B4772A" w:rsidRPr="00B53F94" w:rsidRDefault="00B4772A" w:rsidP="00634B2E">
                  <w:pPr>
                    <w:rPr>
                      <w:sz w:val="18"/>
                      <w:szCs w:val="18"/>
                    </w:rPr>
                  </w:pPr>
                  <w:r w:rsidRPr="00B53F94">
                    <w:rPr>
                      <w:sz w:val="18"/>
                      <w:szCs w:val="18"/>
                    </w:rPr>
                    <w:t>Can reach all points on a large-sized knee</w:t>
                  </w:r>
                </w:p>
              </w:txbxContent>
            </v:textbox>
          </v:shape>
        </w:pict>
      </w:r>
      <w:r w:rsidR="00634B2E" w:rsidRPr="008F0ED9">
        <w:rPr>
          <w:noProof/>
          <w:lang w:val="en-US"/>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0B795F" w:rsidP="00634B2E">
      <w:pPr>
        <w:spacing w:line="240" w:lineRule="auto"/>
      </w:pPr>
      <w:r w:rsidRPr="000B795F">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B4772A" w:rsidRPr="00634B2E" w:rsidRDefault="00B4772A"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B4772A" w:rsidRPr="00634B2E" w:rsidRDefault="00B4772A"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B4772A" w:rsidRPr="00634B2E" w:rsidRDefault="00B4772A"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0B795F" w:rsidP="00634B2E">
      <w:pPr>
        <w:spacing w:line="240" w:lineRule="auto"/>
      </w:pPr>
      <w:r w:rsidRPr="000B795F">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B4772A" w:rsidRPr="005417CA" w:rsidRDefault="00B4772A"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B4772A" w:rsidRPr="005417CA" w:rsidRDefault="00B4772A"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B4772A" w:rsidRPr="005417CA" w:rsidRDefault="00B4772A"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B4772A" w:rsidRPr="005417CA" w:rsidRDefault="00B4772A"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B4772A" w:rsidRPr="005417CA" w:rsidRDefault="00B4772A"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B4772A" w:rsidRPr="005417CA" w:rsidRDefault="00B4772A"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B4772A" w:rsidRDefault="00B4772A" w:rsidP="00634B2E">
                    <w:pPr>
                      <w:jc w:val="center"/>
                    </w:pPr>
                    <w:r>
                      <w:t>Bone Mount</w:t>
                    </w:r>
                  </w:p>
                </w:txbxContent>
              </v:textbox>
            </v:shape>
          </v:group>
        </w:pict>
      </w:r>
    </w:p>
    <w:p w:rsidR="00634B2E" w:rsidRDefault="00634B2E" w:rsidP="00634B2E">
      <w:pPr>
        <w:spacing w:line="240" w:lineRule="auto"/>
      </w:pPr>
    </w:p>
    <w:p w:rsidR="00634B2E" w:rsidRDefault="000B795F" w:rsidP="00634B2E">
      <w:pPr>
        <w:spacing w:line="240" w:lineRule="auto"/>
      </w:pPr>
      <w:r w:rsidRPr="000B795F">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B4772A" w:rsidRPr="00CB3169" w:rsidRDefault="00B4772A" w:rsidP="00634B2E">
                  <w:pPr>
                    <w:jc w:val="center"/>
                  </w:pPr>
                  <w:r w:rsidRPr="00CB3169">
                    <w:t>Tool</w:t>
                  </w:r>
                </w:p>
                <w:p w:rsidR="00B4772A" w:rsidRPr="00CB3169" w:rsidRDefault="00B4772A" w:rsidP="00634B2E">
                  <w:pPr>
                    <w:jc w:val="center"/>
                  </w:pPr>
                  <w:r w:rsidRPr="00CB3169">
                    <w:t>Bit</w:t>
                  </w:r>
                </w:p>
              </w:txbxContent>
            </v:textbox>
          </v:shape>
        </w:pict>
      </w:r>
    </w:p>
    <w:p w:rsidR="00634B2E" w:rsidRDefault="000B795F" w:rsidP="00634B2E">
      <w:pPr>
        <w:spacing w:line="240" w:lineRule="auto"/>
      </w:pPr>
      <w:r w:rsidRPr="000B795F">
        <w:rPr>
          <w:noProof/>
          <w:lang w:eastAsia="zh-TW" w:bidi="ar-EG"/>
        </w:rPr>
        <w:pict>
          <v:shape id="_x0000_s1109" type="#_x0000_t202" style="position:absolute;margin-left:6.5pt;margin-top:11.25pt;width:153.8pt;height:49.95pt;z-index:251738112;mso-width-relative:margin;mso-height-relative:margin">
            <v:textbox>
              <w:txbxContent>
                <w:p w:rsidR="00B4772A" w:rsidRDefault="00B4772A" w:rsidP="00634B2E">
                  <w:r>
                    <w:rPr>
                      <w:b/>
                      <w:bCs/>
                    </w:rPr>
                    <w:t>L</w:t>
                  </w:r>
                  <w:r>
                    <w:rPr>
                      <w:b/>
                      <w:bCs/>
                      <w:vertAlign w:val="subscript"/>
                    </w:rPr>
                    <w:t>R</w:t>
                  </w:r>
                  <w:r>
                    <w:rPr>
                      <w:b/>
                      <w:bCs/>
                    </w:rPr>
                    <w:t xml:space="preserve">: </w:t>
                  </w:r>
                  <w:r>
                    <w:t>Radial Link</w:t>
                  </w:r>
                </w:p>
                <w:p w:rsidR="00B4772A" w:rsidRDefault="00B4772A" w:rsidP="00634B2E">
                  <w:r>
                    <w:rPr>
                      <w:b/>
                      <w:bCs/>
                    </w:rPr>
                    <w:t>L</w:t>
                  </w:r>
                  <w:r>
                    <w:rPr>
                      <w:b/>
                      <w:bCs/>
                      <w:vertAlign w:val="subscript"/>
                    </w:rPr>
                    <w:t>3</w:t>
                  </w:r>
                  <w:r>
                    <w:rPr>
                      <w:b/>
                      <w:bCs/>
                    </w:rPr>
                    <w:t xml:space="preserve">: </w:t>
                  </w:r>
                  <w:r>
                    <w:t>Vertical Offset Link</w:t>
                  </w:r>
                </w:p>
                <w:p w:rsidR="00B4772A" w:rsidRPr="006861CB" w:rsidRDefault="00B4772A" w:rsidP="00634B2E">
                  <w:r>
                    <w:rPr>
                      <w:b/>
                      <w:bCs/>
                    </w:rPr>
                    <w:t>L</w:t>
                  </w:r>
                  <w:r>
                    <w:rPr>
                      <w:b/>
                      <w:bCs/>
                      <w:vertAlign w:val="subscript"/>
                    </w:rPr>
                    <w:t>5</w:t>
                  </w:r>
                  <w:r>
                    <w:rPr>
                      <w:b/>
                      <w:bCs/>
                    </w:rPr>
                    <w:t xml:space="preserve">: </w:t>
                  </w:r>
                  <w:r>
                    <w:t>Tool Link (</w:t>
                  </w:r>
                  <w:r>
                    <w:rPr>
                      <w:u w:val="single"/>
                    </w:rPr>
                    <w:t>resultant</w:t>
                  </w:r>
                  <w:r>
                    <w:t xml:space="preserve"> length)</w:t>
                  </w:r>
                </w:p>
                <w:p w:rsidR="00B4772A" w:rsidRPr="006861CB" w:rsidRDefault="00B4772A"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0B795F" w:rsidP="00634B2E">
      <w:pPr>
        <w:spacing w:line="240" w:lineRule="auto"/>
      </w:pPr>
      <w:r w:rsidRPr="000B795F">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B4772A" w:rsidRPr="005417CA" w:rsidRDefault="00B4772A"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B4772A" w:rsidRPr="005417CA" w:rsidRDefault="00B4772A"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0B795F" w:rsidP="00634B2E">
      <w:pPr>
        <w:spacing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t xml:space="preserve">  (note: L</w:t>
      </w:r>
      <w:r w:rsidR="00634B2E" w:rsidRPr="00634B2E">
        <w:rPr>
          <w:vertAlign w:val="subscript"/>
        </w:rPr>
        <w:t>1</w:t>
      </w:r>
      <w:r w:rsidR="00634B2E" w:rsidRPr="00634B2E">
        <w:t xml:space="preserve"> , L</w:t>
      </w:r>
      <w:r w:rsidR="00634B2E" w:rsidRPr="00634B2E">
        <w:rPr>
          <w:vertAlign w:val="subscript"/>
        </w:rPr>
        <w:t>2</w:t>
      </w:r>
      <w:r w:rsidR="00634B2E" w:rsidRPr="00634B2E">
        <w:t xml:space="preserve"> and θ</w:t>
      </w:r>
      <w:r w:rsidR="00634B2E" w:rsidRPr="00634B2E">
        <w:rPr>
          <w:vertAlign w:val="subscript"/>
        </w:rPr>
        <w:t>12</w:t>
      </w:r>
      <w:r w:rsidR="00634B2E" w:rsidRPr="00634B2E">
        <w:t xml:space="preserve"> are not shown in the diagram)</w:t>
      </w:r>
    </w:p>
    <w:p w:rsidR="00634B2E" w:rsidRPr="00634B2E" w:rsidRDefault="00634B2E" w:rsidP="00634B2E">
      <w:pPr>
        <w:spacing w:line="240" w:lineRule="auto"/>
      </w:pPr>
      <w:r w:rsidRPr="00634B2E">
        <w:t>We will create a virtual length called L</w:t>
      </w:r>
      <w:r w:rsidRPr="00634B2E">
        <w:rPr>
          <w:vertAlign w:val="superscript"/>
        </w:rPr>
        <w:t>’</w:t>
      </w:r>
      <w:r w:rsidRPr="00634B2E">
        <w:rPr>
          <w:vertAlign w:val="subscript"/>
        </w:rPr>
        <w:t>5</w:t>
      </w:r>
      <w:r w:rsidRPr="00634B2E">
        <w:t>:</w:t>
      </w:r>
    </w:p>
    <w:p w:rsidR="00634B2E" w:rsidRPr="00634B2E" w:rsidRDefault="00634B2E" w:rsidP="00634B2E">
      <w:pPr>
        <w:spacing w:line="240" w:lineRule="auto"/>
        <w:jc w:val="cente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r w:rsidRPr="00634B2E">
        <w:rPr>
          <w:noProof/>
          <w:lang w:val="en-US"/>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pPr>
    </w:p>
    <w:p w:rsidR="00634B2E" w:rsidRPr="00634B2E" w:rsidRDefault="000B795F" w:rsidP="00634B2E">
      <w:pPr>
        <w:spacing w:line="240" w:lineRule="auto"/>
      </w:pPr>
      <w:r w:rsidRPr="000B795F">
        <w:rPr>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pStyle w:val="Caption"/>
        <w:spacing w:line="240" w:lineRule="auto"/>
        <w:jc w:val="center"/>
        <w:rPr>
          <w:b w:val="0"/>
          <w:bCs w:val="0"/>
          <w:color w:val="auto"/>
          <w:sz w:val="22"/>
          <w:szCs w:val="22"/>
        </w:rPr>
      </w:pPr>
    </w:p>
    <w:p w:rsidR="00634B2E" w:rsidRPr="00634B2E" w:rsidRDefault="00634B2E" w:rsidP="00634B2E">
      <w:pPr>
        <w:pStyle w:val="Caption"/>
        <w:spacing w:line="240" w:lineRule="auto"/>
        <w:jc w:val="center"/>
        <w:rPr>
          <w:color w:val="auto"/>
        </w:rPr>
      </w:pPr>
      <w:bookmarkStart w:id="65" w:name="_Toc259445183"/>
      <w:r w:rsidRPr="00634B2E">
        <w:rPr>
          <w:color w:val="auto"/>
        </w:rPr>
        <w:t xml:space="preserve">Figure </w:t>
      </w:r>
      <w:r w:rsidR="000B795F" w:rsidRPr="00634B2E">
        <w:rPr>
          <w:color w:val="auto"/>
        </w:rPr>
        <w:fldChar w:fldCharType="begin"/>
      </w:r>
      <w:r w:rsidRPr="00634B2E">
        <w:rPr>
          <w:color w:val="auto"/>
        </w:rPr>
        <w:instrText xml:space="preserve"> SEQ Figure \* ARABIC </w:instrText>
      </w:r>
      <w:r w:rsidR="000B795F" w:rsidRPr="00634B2E">
        <w:rPr>
          <w:color w:val="auto"/>
        </w:rPr>
        <w:fldChar w:fldCharType="separate"/>
      </w:r>
      <w:r w:rsidR="00E840C9">
        <w:rPr>
          <w:noProof/>
          <w:color w:val="auto"/>
        </w:rPr>
        <w:t>12</w:t>
      </w:r>
      <w:r w:rsidR="000B795F" w:rsidRPr="00634B2E">
        <w:rPr>
          <w:color w:val="auto"/>
        </w:rPr>
        <w:fldChar w:fldCharType="end"/>
      </w:r>
      <w:r w:rsidRPr="00634B2E">
        <w:rPr>
          <w:color w:val="auto"/>
        </w:rPr>
        <w:t>: Weight (lb) vs. Link Length (cm)</w:t>
      </w:r>
      <w:bookmarkEnd w:id="65"/>
    </w:p>
    <w:p w:rsidR="00634B2E" w:rsidRPr="00634B2E" w:rsidRDefault="00634B2E" w:rsidP="00634B2E">
      <w:pPr>
        <w:spacing w:line="240" w:lineRule="auto"/>
      </w:pPr>
      <w:r w:rsidRPr="00634B2E">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noProof/>
        </w:rPr>
        <w:t xml:space="preserve"> </w:t>
      </w:r>
    </w:p>
    <w:p w:rsidR="00634B2E" w:rsidRPr="00634B2E" w:rsidRDefault="000B795F" w:rsidP="00634B2E">
      <w:pPr>
        <w:spacing w:line="24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vertAlign w:val="subscript"/>
        </w:rP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pPr>
      <w:r w:rsidRPr="00634B2E">
        <w:rPr>
          <w:noProof/>
          <w:lang w:val="en-US"/>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0B795F" w:rsidP="00634B2E">
      <w:pPr>
        <w:spacing w:line="240" w:lineRule="auto"/>
        <w:jc w:val="center"/>
      </w:pPr>
      <w:r w:rsidRPr="000B795F">
        <w:rPr>
          <w:noProof/>
        </w:rPr>
        <w:pict>
          <v:shape id="_x0000_s1113" type="#_x0000_t32" style="position:absolute;left:0;text-align:left;margin-left:115pt;margin-top:-.2pt;width:120.9pt;height:0;z-index:251742208" o:connectortype="straight">
            <v:stroke dashstyle="dashDot"/>
          </v:shape>
        </w:pict>
      </w:r>
      <w:r w:rsidRPr="000B795F">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Heading1"/>
        <w:spacing w:line="240" w:lineRule="auto"/>
      </w:pPr>
      <w:bookmarkStart w:id="66" w:name="_Toc259444761"/>
      <w:r>
        <w:lastRenderedPageBreak/>
        <w:t>Appendix C: Testing Procedures</w:t>
      </w:r>
      <w:bookmarkEnd w:id="66"/>
    </w:p>
    <w:p w:rsidR="00255189" w:rsidRDefault="005233F6" w:rsidP="00634B2E">
      <w:pPr>
        <w:spacing w:line="240" w:lineRule="auto"/>
      </w:pPr>
      <w:r>
        <w:t>The testing procedures for the Praxia user and precision/accuracy tests are included here.</w:t>
      </w:r>
    </w:p>
    <w:tbl>
      <w:tblPr>
        <w:tblStyle w:val="TableGrid"/>
        <w:tblW w:w="0" w:type="auto"/>
        <w:tblLook w:val="04A0"/>
      </w:tblPr>
      <w:tblGrid>
        <w:gridCol w:w="683"/>
        <w:gridCol w:w="4822"/>
        <w:gridCol w:w="3351"/>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Connect device to carbon steel piece 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lastRenderedPageBreak/>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Trace the tool head through each of the steel marks and ensure the tool head does not leave the surface of the steel piece.  Can this be completed effectively?</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TableGrid"/>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should not penetrate the hard surface.</w:t>
            </w:r>
          </w:p>
        </w:tc>
      </w:tr>
      <w:tr w:rsidR="005233F6" w:rsidTr="00A71455">
        <w:tc>
          <w:tcPr>
            <w:tcW w:w="683" w:type="dxa"/>
          </w:tcPr>
          <w:p w:rsidR="005233F6" w:rsidRDefault="005233F6" w:rsidP="00A71455">
            <w:pPr>
              <w:rPr>
                <w:lang w:val="en-US" w:bidi="en-US"/>
              </w:rPr>
            </w:pPr>
            <w:r>
              <w:rPr>
                <w:lang w:val="en-US" w:bidi="en-US"/>
              </w:rPr>
              <w:lastRenderedPageBreak/>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For each of the shapes implemented above 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instability should be maintained to within +/- 1mm.</w:t>
            </w:r>
          </w:p>
        </w:tc>
      </w:tr>
    </w:tbl>
    <w:p w:rsidR="005233F6" w:rsidRDefault="005233F6" w:rsidP="00634B2E">
      <w:pPr>
        <w:spacing w:line="240" w:lineRule="auto"/>
      </w:pPr>
    </w:p>
    <w:tbl>
      <w:tblPr>
        <w:tblStyle w:val="TableGrid"/>
        <w:tblW w:w="9900" w:type="dxa"/>
        <w:tblInd w:w="-612" w:type="dxa"/>
        <w:tblLook w:val="04A0"/>
      </w:tblPr>
      <w:tblGrid>
        <w:gridCol w:w="596"/>
        <w:gridCol w:w="4822"/>
        <w:gridCol w:w="4482"/>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 xml:space="preserve">Ask user to rate the device performance based on the scale shown in step 8 </w:t>
                  </w:r>
                  <w:r>
                    <w:rPr>
                      <w:lang w:val="en-US" w:bidi="en-US"/>
                    </w:rPr>
                    <w:lastRenderedPageBreak/>
                    <w:t>comments.</w:t>
                  </w:r>
                </w:p>
              </w:tc>
            </w:tr>
            <w:tr w:rsidR="00A71455" w:rsidTr="00A71455">
              <w:tc>
                <w:tcPr>
                  <w:tcW w:w="456" w:type="dxa"/>
                </w:tcPr>
                <w:p w:rsidR="00A71455" w:rsidRDefault="00A71455" w:rsidP="00A71455">
                  <w:pPr>
                    <w:rPr>
                      <w:lang w:val="en-US" w:bidi="en-US"/>
                    </w:rPr>
                  </w:pPr>
                  <w:r>
                    <w:rPr>
                      <w:lang w:val="en-US" w:bidi="en-US"/>
                    </w:rPr>
                    <w:lastRenderedPageBreak/>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lastRenderedPageBreak/>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on the </w:t>
                  </w:r>
                  <w:r>
                    <w:rPr>
                      <w:lang w:val="en-US" w:bidi="en-US"/>
                    </w:rPr>
                    <w:lastRenderedPageBreak/>
                    <w:t>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provides comfortable 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Heading1"/>
        <w:spacing w:line="240" w:lineRule="auto"/>
      </w:pPr>
      <w:bookmarkStart w:id="67" w:name="_Toc259444762"/>
      <w:r>
        <w:lastRenderedPageBreak/>
        <w:t>Appendix D: Manufacturing Drawings</w:t>
      </w:r>
      <w:bookmarkEnd w:id="67"/>
    </w:p>
    <w:p w:rsidR="008B291E" w:rsidRDefault="00781751" w:rsidP="008B291E">
      <w:pPr>
        <w:keepNext/>
      </w:pPr>
      <w:r>
        <w:rPr>
          <w:noProof/>
          <w:lang w:val="en-US"/>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Caption"/>
      </w:pPr>
      <w:bookmarkStart w:id="68" w:name="_Toc259445184"/>
      <w:r>
        <w:t xml:space="preserve">Figure </w:t>
      </w:r>
      <w:fldSimple w:instr=" SEQ Figure \* ARABIC ">
        <w:r w:rsidR="00E840C9">
          <w:rPr>
            <w:noProof/>
          </w:rPr>
          <w:t>13</w:t>
        </w:r>
      </w:fldSimple>
      <w:r>
        <w:t>: Axle drawings to be machined on a lathe</w:t>
      </w:r>
      <w:bookmarkEnd w:id="68"/>
    </w:p>
    <w:p w:rsidR="008B291E" w:rsidRDefault="008B291E" w:rsidP="008B291E">
      <w:pPr>
        <w:keepNext/>
      </w:pPr>
      <w:r>
        <w:rPr>
          <w:noProof/>
          <w:lang w:val="en-US"/>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69" w:name="_Toc259445185"/>
      <w:r>
        <w:t xml:space="preserve">Figure </w:t>
      </w:r>
      <w:fldSimple w:instr=" SEQ Figure \* ARABIC ">
        <w:r w:rsidR="00E840C9">
          <w:rPr>
            <w:noProof/>
          </w:rPr>
          <w:t>14</w:t>
        </w:r>
      </w:fldSimple>
      <w:r>
        <w:t>: Additional axle drawings to be machined on a lathe</w:t>
      </w:r>
      <w:bookmarkEnd w:id="69"/>
    </w:p>
    <w:p w:rsidR="008B291E" w:rsidRDefault="008B291E" w:rsidP="008B291E">
      <w:pPr>
        <w:keepNext/>
      </w:pPr>
      <w:r>
        <w:rPr>
          <w:noProof/>
          <w:lang w:val="en-US"/>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0" w:name="_Toc259445186"/>
      <w:r>
        <w:t xml:space="preserve">Figure </w:t>
      </w:r>
      <w:fldSimple w:instr=" SEQ Figure \* ARABIC ">
        <w:r w:rsidR="00E840C9">
          <w:rPr>
            <w:noProof/>
          </w:rPr>
          <w:t>15</w:t>
        </w:r>
      </w:fldSimple>
      <w:r>
        <w:t>: Link drawings to be water jet cut and drilled on a mill</w:t>
      </w:r>
      <w:bookmarkEnd w:id="70"/>
    </w:p>
    <w:p w:rsidR="008B291E" w:rsidRDefault="008B291E" w:rsidP="008B291E">
      <w:pPr>
        <w:keepNext/>
      </w:pPr>
      <w:r>
        <w:rPr>
          <w:noProof/>
          <w:lang w:val="en-US"/>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1" w:name="_Toc259445187"/>
      <w:r>
        <w:t xml:space="preserve">Figure </w:t>
      </w:r>
      <w:fldSimple w:instr=" SEQ Figure \* ARABIC ">
        <w:r w:rsidR="00E840C9">
          <w:rPr>
            <w:noProof/>
          </w:rPr>
          <w:t>16</w:t>
        </w:r>
      </w:fldSimple>
      <w:r>
        <w:t>: The rotating base drawings and vertical offset link designed to be milled</w:t>
      </w:r>
      <w:bookmarkEnd w:id="71"/>
    </w:p>
    <w:p w:rsidR="008B291E" w:rsidRDefault="008B291E" w:rsidP="008B291E">
      <w:pPr>
        <w:keepNext/>
      </w:pPr>
      <w:r>
        <w:rPr>
          <w:noProof/>
          <w:lang w:val="en-US"/>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2" w:name="_Toc259445188"/>
      <w:r>
        <w:t xml:space="preserve">Figure </w:t>
      </w:r>
      <w:fldSimple w:instr=" SEQ Figure \* ARABIC ">
        <w:r w:rsidR="00E840C9">
          <w:rPr>
            <w:noProof/>
          </w:rPr>
          <w:t>17</w:t>
        </w:r>
      </w:fldSimple>
      <w:r>
        <w:t>: Primary links to be water jet cut and machined on a mill</w:t>
      </w:r>
      <w:bookmarkEnd w:id="72"/>
    </w:p>
    <w:p w:rsidR="008B291E" w:rsidRDefault="008B291E" w:rsidP="008B291E">
      <w:pPr>
        <w:keepNext/>
      </w:pPr>
      <w:r>
        <w:rPr>
          <w:noProof/>
          <w:lang w:val="en-US"/>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73" w:name="_Toc259445189"/>
      <w:r>
        <w:t xml:space="preserve">Figure </w:t>
      </w:r>
      <w:fldSimple w:instr=" SEQ Figure \* ARABIC ">
        <w:r w:rsidR="00E840C9">
          <w:rPr>
            <w:noProof/>
          </w:rPr>
          <w:t>18</w:t>
        </w:r>
      </w:fldSimple>
      <w:r>
        <w:t>: Rotating base design</w:t>
      </w:r>
      <w:bookmarkEnd w:id="73"/>
    </w:p>
    <w:p w:rsidR="008B291E" w:rsidRDefault="008B291E" w:rsidP="008B291E">
      <w:pPr>
        <w:keepNext/>
      </w:pPr>
      <w:r>
        <w:rPr>
          <w:noProof/>
          <w:lang w:val="en-US"/>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Caption"/>
      </w:pPr>
      <w:bookmarkStart w:id="74" w:name="_Toc259445190"/>
      <w:r>
        <w:t xml:space="preserve">Figure </w:t>
      </w:r>
      <w:fldSimple w:instr=" SEQ Figure \* ARABIC ">
        <w:r w:rsidR="00E840C9">
          <w:rPr>
            <w:noProof/>
          </w:rPr>
          <w:t>19</w:t>
        </w:r>
      </w:fldSimple>
      <w:r>
        <w:t>: Secondary links designed to be water jet cut and drilled on a mill</w:t>
      </w:r>
      <w:bookmarkEnd w:id="74"/>
    </w:p>
    <w:p w:rsidR="00A71455" w:rsidRDefault="00A71455" w:rsidP="00634B2E">
      <w:pPr>
        <w:spacing w:line="240" w:lineRule="auto"/>
      </w:pPr>
    </w:p>
    <w:sectPr w:rsidR="00A71455" w:rsidSect="00255189">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055" w:rsidRDefault="00506055" w:rsidP="005D091C">
      <w:pPr>
        <w:spacing w:line="240" w:lineRule="auto"/>
      </w:pPr>
      <w:r>
        <w:separator/>
      </w:r>
    </w:p>
  </w:endnote>
  <w:endnote w:type="continuationSeparator" w:id="0">
    <w:p w:rsidR="00506055" w:rsidRDefault="00506055"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ＭＳ 明朝">
    <w:altName w:val="MS PMincho"/>
    <w:charset w:val="4E"/>
    <w:family w:val="auto"/>
    <w:pitch w:val="variable"/>
    <w:sig w:usb0="00000000" w:usb1="00000000" w:usb2="01000407" w:usb3="00000000" w:csb0="00020000" w:csb1="00000000"/>
  </w:font>
  <w:font w:name="Tahoma">
    <w:panose1 w:val="020B0604030504040204"/>
    <w:charset w:val="00"/>
    <w:family w:val="swiss"/>
    <w:pitch w:val="variable"/>
    <w:sig w:usb0="E1002EFF" w:usb1="C000605B" w:usb2="00000029" w:usb3="00000000" w:csb0="000101FF"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72A" w:rsidRDefault="00B477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4"/>
      <w:docPartObj>
        <w:docPartGallery w:val="Page Numbers (Bottom of Page)"/>
        <w:docPartUnique/>
      </w:docPartObj>
    </w:sdtPr>
    <w:sdtContent>
      <w:p w:rsidR="00B4772A" w:rsidRDefault="00B4772A">
        <w:pPr>
          <w:pStyle w:val="Footer"/>
          <w:jc w:val="right"/>
        </w:pPr>
        <w:fldSimple w:instr=" PAGE   \* MERGEFORMAT ">
          <w:r>
            <w:rPr>
              <w:noProof/>
            </w:rPr>
            <w:t>i</w:t>
          </w:r>
        </w:fldSimple>
      </w:p>
    </w:sdtContent>
  </w:sdt>
  <w:p w:rsidR="00B4772A" w:rsidRDefault="00B4772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72A" w:rsidRDefault="00B4772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8"/>
      <w:docPartObj>
        <w:docPartGallery w:val="Page Numbers (Bottom of Page)"/>
        <w:docPartUnique/>
      </w:docPartObj>
    </w:sdtPr>
    <w:sdtContent>
      <w:p w:rsidR="00B4772A" w:rsidRDefault="00B4772A">
        <w:pPr>
          <w:pStyle w:val="Footer"/>
          <w:jc w:val="right"/>
        </w:pPr>
        <w:fldSimple w:instr=" PAGE   \* MERGEFORMAT ">
          <w:r w:rsidR="001F2124">
            <w:rPr>
              <w:noProof/>
            </w:rPr>
            <w:t>27</w:t>
          </w:r>
        </w:fldSimple>
      </w:p>
    </w:sdtContent>
  </w:sdt>
  <w:p w:rsidR="00B4772A" w:rsidRDefault="00B477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055" w:rsidRDefault="00506055" w:rsidP="005D091C">
      <w:pPr>
        <w:spacing w:line="240" w:lineRule="auto"/>
      </w:pPr>
      <w:r>
        <w:separator/>
      </w:r>
    </w:p>
  </w:footnote>
  <w:footnote w:type="continuationSeparator" w:id="0">
    <w:p w:rsidR="00506055" w:rsidRDefault="00506055" w:rsidP="005D0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72A" w:rsidRDefault="00B477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72A" w:rsidRDefault="00B4772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72A" w:rsidRDefault="00B477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characterSpacingControl w:val="doNotCompress"/>
  <w:hdrShapeDefaults>
    <o:shapedefaults v:ext="edit" spidmax="10242">
      <v:textbox inset="5.85pt,.7pt,5.85pt,.7pt"/>
      <o:colormenu v:ext="edit" fillcolor="none" strokecolor="red"/>
    </o:shapedefaults>
  </w:hdrShapeDefaults>
  <w:footnotePr>
    <w:footnote w:id="-1"/>
    <w:footnote w:id="0"/>
  </w:footnotePr>
  <w:endnotePr>
    <w:endnote w:id="-1"/>
    <w:endnote w:id="0"/>
  </w:endnotePr>
  <w:compat>
    <w:useFELayout/>
  </w:compat>
  <w:rsids>
    <w:rsidRoot w:val="00013F89"/>
    <w:rsid w:val="00013F89"/>
    <w:rsid w:val="000267CB"/>
    <w:rsid w:val="00035CAD"/>
    <w:rsid w:val="00060469"/>
    <w:rsid w:val="0006280E"/>
    <w:rsid w:val="00067B6C"/>
    <w:rsid w:val="0009481A"/>
    <w:rsid w:val="000B795F"/>
    <w:rsid w:val="000C3055"/>
    <w:rsid w:val="000C3852"/>
    <w:rsid w:val="000D4F4F"/>
    <w:rsid w:val="000D5C03"/>
    <w:rsid w:val="0011164B"/>
    <w:rsid w:val="00143F3D"/>
    <w:rsid w:val="00144417"/>
    <w:rsid w:val="001500A8"/>
    <w:rsid w:val="00154F69"/>
    <w:rsid w:val="001722B9"/>
    <w:rsid w:val="00173DB4"/>
    <w:rsid w:val="00183697"/>
    <w:rsid w:val="00185CDA"/>
    <w:rsid w:val="00193589"/>
    <w:rsid w:val="001948C1"/>
    <w:rsid w:val="001B07A7"/>
    <w:rsid w:val="001B07F6"/>
    <w:rsid w:val="001B66EE"/>
    <w:rsid w:val="001C0330"/>
    <w:rsid w:val="001F2124"/>
    <w:rsid w:val="001F6D8F"/>
    <w:rsid w:val="00217BFB"/>
    <w:rsid w:val="00220C48"/>
    <w:rsid w:val="00230DA6"/>
    <w:rsid w:val="0023178B"/>
    <w:rsid w:val="00235493"/>
    <w:rsid w:val="00240BA2"/>
    <w:rsid w:val="002442E5"/>
    <w:rsid w:val="00245F9C"/>
    <w:rsid w:val="002460FE"/>
    <w:rsid w:val="00255189"/>
    <w:rsid w:val="00285E93"/>
    <w:rsid w:val="002A071E"/>
    <w:rsid w:val="002A15A3"/>
    <w:rsid w:val="002A5A5D"/>
    <w:rsid w:val="002B7229"/>
    <w:rsid w:val="002D1205"/>
    <w:rsid w:val="002E7488"/>
    <w:rsid w:val="002F0997"/>
    <w:rsid w:val="00303969"/>
    <w:rsid w:val="00315B4C"/>
    <w:rsid w:val="003314CC"/>
    <w:rsid w:val="00333635"/>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67A63"/>
    <w:rsid w:val="00473F46"/>
    <w:rsid w:val="0048045C"/>
    <w:rsid w:val="0048686E"/>
    <w:rsid w:val="00486DCB"/>
    <w:rsid w:val="004879CD"/>
    <w:rsid w:val="004A39F5"/>
    <w:rsid w:val="004C3BBD"/>
    <w:rsid w:val="004D7B56"/>
    <w:rsid w:val="00506055"/>
    <w:rsid w:val="005060FE"/>
    <w:rsid w:val="00517A05"/>
    <w:rsid w:val="005233F6"/>
    <w:rsid w:val="005318A4"/>
    <w:rsid w:val="0055073F"/>
    <w:rsid w:val="005553FC"/>
    <w:rsid w:val="00561AFB"/>
    <w:rsid w:val="00565683"/>
    <w:rsid w:val="005835B0"/>
    <w:rsid w:val="00591C55"/>
    <w:rsid w:val="005B635D"/>
    <w:rsid w:val="005D091C"/>
    <w:rsid w:val="005F23AA"/>
    <w:rsid w:val="005F2BAD"/>
    <w:rsid w:val="00617740"/>
    <w:rsid w:val="00620171"/>
    <w:rsid w:val="00620623"/>
    <w:rsid w:val="00634B2E"/>
    <w:rsid w:val="006405D4"/>
    <w:rsid w:val="00646EFE"/>
    <w:rsid w:val="00656F02"/>
    <w:rsid w:val="006605C7"/>
    <w:rsid w:val="00661B10"/>
    <w:rsid w:val="00691CE0"/>
    <w:rsid w:val="00697583"/>
    <w:rsid w:val="006A4928"/>
    <w:rsid w:val="006A6820"/>
    <w:rsid w:val="006B0722"/>
    <w:rsid w:val="006E1F19"/>
    <w:rsid w:val="00716E8B"/>
    <w:rsid w:val="00731E48"/>
    <w:rsid w:val="00765E4B"/>
    <w:rsid w:val="00770F48"/>
    <w:rsid w:val="00771502"/>
    <w:rsid w:val="007749FA"/>
    <w:rsid w:val="00777DDB"/>
    <w:rsid w:val="00781751"/>
    <w:rsid w:val="0079546F"/>
    <w:rsid w:val="00797032"/>
    <w:rsid w:val="007A47E7"/>
    <w:rsid w:val="007B4FEE"/>
    <w:rsid w:val="00834413"/>
    <w:rsid w:val="00844188"/>
    <w:rsid w:val="0086132C"/>
    <w:rsid w:val="008730C2"/>
    <w:rsid w:val="00881B90"/>
    <w:rsid w:val="00885E14"/>
    <w:rsid w:val="00891B29"/>
    <w:rsid w:val="008A186B"/>
    <w:rsid w:val="008B291E"/>
    <w:rsid w:val="008B3503"/>
    <w:rsid w:val="008D6109"/>
    <w:rsid w:val="008E4597"/>
    <w:rsid w:val="008E5AC8"/>
    <w:rsid w:val="008F2B74"/>
    <w:rsid w:val="00901EDD"/>
    <w:rsid w:val="00907C3A"/>
    <w:rsid w:val="0092670E"/>
    <w:rsid w:val="00970027"/>
    <w:rsid w:val="009713ED"/>
    <w:rsid w:val="00973B52"/>
    <w:rsid w:val="009740D5"/>
    <w:rsid w:val="00990750"/>
    <w:rsid w:val="00A0595B"/>
    <w:rsid w:val="00A409A8"/>
    <w:rsid w:val="00A40D23"/>
    <w:rsid w:val="00A546A1"/>
    <w:rsid w:val="00A578BE"/>
    <w:rsid w:val="00A71455"/>
    <w:rsid w:val="00A725FB"/>
    <w:rsid w:val="00A949F4"/>
    <w:rsid w:val="00A97508"/>
    <w:rsid w:val="00AB462A"/>
    <w:rsid w:val="00AB6C25"/>
    <w:rsid w:val="00AC5BE6"/>
    <w:rsid w:val="00AF1758"/>
    <w:rsid w:val="00B32EDF"/>
    <w:rsid w:val="00B4772A"/>
    <w:rsid w:val="00B52822"/>
    <w:rsid w:val="00B54E97"/>
    <w:rsid w:val="00B552E6"/>
    <w:rsid w:val="00B5728F"/>
    <w:rsid w:val="00B632E8"/>
    <w:rsid w:val="00B7275A"/>
    <w:rsid w:val="00B73C0B"/>
    <w:rsid w:val="00BA4BE1"/>
    <w:rsid w:val="00BD3D29"/>
    <w:rsid w:val="00BE0E33"/>
    <w:rsid w:val="00BE6F6F"/>
    <w:rsid w:val="00C104F6"/>
    <w:rsid w:val="00C1439A"/>
    <w:rsid w:val="00C52319"/>
    <w:rsid w:val="00CA0B3F"/>
    <w:rsid w:val="00CA10B2"/>
    <w:rsid w:val="00CC7E49"/>
    <w:rsid w:val="00CD7340"/>
    <w:rsid w:val="00CE21CC"/>
    <w:rsid w:val="00CE24CF"/>
    <w:rsid w:val="00D13B8D"/>
    <w:rsid w:val="00D151A3"/>
    <w:rsid w:val="00D166B3"/>
    <w:rsid w:val="00D16BC9"/>
    <w:rsid w:val="00D6799F"/>
    <w:rsid w:val="00D8181D"/>
    <w:rsid w:val="00DA4E6E"/>
    <w:rsid w:val="00DC2D78"/>
    <w:rsid w:val="00DC5BAA"/>
    <w:rsid w:val="00DC7746"/>
    <w:rsid w:val="00DD3657"/>
    <w:rsid w:val="00DE3164"/>
    <w:rsid w:val="00DF3F95"/>
    <w:rsid w:val="00E232FC"/>
    <w:rsid w:val="00E43AD9"/>
    <w:rsid w:val="00E458C3"/>
    <w:rsid w:val="00E579F2"/>
    <w:rsid w:val="00E840C9"/>
    <w:rsid w:val="00E84E96"/>
    <w:rsid w:val="00EA10D6"/>
    <w:rsid w:val="00EA1ADE"/>
    <w:rsid w:val="00ED6A6F"/>
    <w:rsid w:val="00EF2DD9"/>
    <w:rsid w:val="00F072C0"/>
    <w:rsid w:val="00F50665"/>
    <w:rsid w:val="00F574CB"/>
    <w:rsid w:val="00F758F5"/>
    <w:rsid w:val="00F83E47"/>
    <w:rsid w:val="00FA63B8"/>
    <w:rsid w:val="00FC7650"/>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v:textbox inset="5.85pt,.7pt,5.85pt,.7pt"/>
      <o:colormenu v:ext="edit" fillcolor="none" strokecolor="red"/>
    </o:shapedefaults>
    <o:shapelayout v:ext="edit">
      <o:idmap v:ext="edit" data="1"/>
      <o:rules v:ext="edit">
        <o:r id="V:Rule29" type="arc" idref="#_x0000_s1132"/>
        <o:r id="V:Rule33" type="arc" idref="#_x0000_s1075"/>
        <o:r id="V:Rule34" type="arc" idref="#_x0000_s1076"/>
        <o:r id="V:Rule44" type="arc" idref="#_x0000_s1106"/>
        <o:r id="V:Rule45" type="arc" idref="#_x0000_s1107"/>
        <o:r id="V:Rule52" type="connector" idref="#_x0000_s1088"/>
        <o:r id="V:Rule53" type="connector" idref="#_x0000_s1141"/>
        <o:r id="V:Rule54" type="connector" idref="#_x0000_s1112"/>
        <o:r id="V:Rule55" type="connector" idref="#_x0000_s1051"/>
        <o:r id="V:Rule56" type="connector" idref="#_x0000_s1044"/>
        <o:r id="V:Rule57" type="connector" idref="#_x0000_s1101"/>
        <o:r id="V:Rule58" type="connector" idref="#_x0000_s1120"/>
        <o:r id="V:Rule59" type="connector" idref="#_x0000_s1140"/>
        <o:r id="V:Rule60" type="connector" idref="#_x0000_s1042"/>
        <o:r id="V:Rule61" type="connector" idref="#_x0000_s1114"/>
        <o:r id="V:Rule62" type="connector" idref="#_x0000_s1052"/>
        <o:r id="V:Rule63" type="connector" idref="#_x0000_s1036"/>
        <o:r id="V:Rule64" type="connector" idref="#_x0000_s1053"/>
        <o:r id="V:Rule65" type="connector" idref="#_x0000_s1058"/>
        <o:r id="V:Rule66" type="connector" idref="#_x0000_s1080"/>
        <o:r id="V:Rule67" type="connector" idref="#_x0000_s1034"/>
        <o:r id="V:Rule68" type="connector" idref="#_x0000_s1049"/>
        <o:r id="V:Rule69" type="connector" idref="#_x0000_s1136"/>
        <o:r id="V:Rule70" type="connector" idref="#_x0000_s1068"/>
        <o:r id="V:Rule71" type="connector" idref="#_x0000_s1102"/>
        <o:r id="V:Rule72" type="connector" idref="#_x0000_s1139"/>
        <o:r id="V:Rule73" type="connector" idref="#_x0000_s1100"/>
        <o:r id="V:Rule74" type="connector" idref="#_x0000_s1040"/>
        <o:r id="V:Rule75" type="connector" idref="#_x0000_s1119"/>
        <o:r id="V:Rule76" type="connector" idref="#_x0000_s1078"/>
        <o:r id="V:Rule77" type="connector" idref="#_x0000_s1048"/>
        <o:r id="V:Rule78" type="connector" idref="#_x0000_s1135"/>
        <o:r id="V:Rule79" type="connector" idref="#_x0000_s1079"/>
        <o:r id="V:Rule80" type="connector" idref="#_x0000_s1059"/>
        <o:r id="V:Rule81" type="connector" idref="#_x0000_s1125"/>
        <o:r id="V:Rule82" type="connector" idref="#_x0000_s1111"/>
        <o:r id="V:Rule83" type="connector" idref="#_x0000_s1077"/>
        <o:r id="V:Rule84" type="connector" idref="#_x0000_s1089"/>
        <o:r id="V:Rule85" type="connector" idref="#_x0000_s1104"/>
        <o:r id="V:Rule86" type="connector" idref="#_x0000_s1103"/>
        <o:r id="V:Rule87" type="connector" idref="#_x0000_s1113"/>
        <o:r id="V:Rule88" type="connector" idref="#_x0000_s1055"/>
        <o:r id="V:Rule89" type="connector" idref="#_x0000_s1127"/>
        <o:r id="V:Rule90" type="connector" idref="#_x0000_s1028"/>
        <o:r id="V:Rule91" type="connector" idref="#_x0000_s1126"/>
        <o:r id="V:Rule92" type="connector" idref="#_x0000_s1030"/>
        <o:r id="V:Rule93" type="connector" idref="#_x0000_s1032"/>
        <o:r id="V:Rule94" type="connector" idref="#_x0000_s1038"/>
        <o:r id="V:Rule95" type="connector" idref="#_x0000_s1073"/>
        <o:r id="V:Rule96" type="connector" idref="#_x0000_s1026"/>
        <o:r id="V:Rule97" type="connector" idref="#_x0000_s1057"/>
        <o:r id="V:Rule99" type="connector" idref="#_x0000_s1151"/>
        <o:r id="V:Rule100" type="connector" idref="#_x0000_s1152"/>
        <o:r id="V:Rule101" type="connector" idref="#_x0000_s1156"/>
        <o:r id="V:Rule102" type="connector" idref="#_x0000_s1157"/>
        <o:r id="V:Rule103" type="connector" idref="#_x0000_s1159"/>
        <o:r id="V:Rule104" type="connector" idref="#_x0000_s1161"/>
        <o:r id="V:Rule105" type="connector" idref="#_x0000_s1162"/>
        <o:r id="V:Rule106" type="connector" idref="#_x0000_s1164"/>
        <o:r id="V:Rule107" type="connector" idref="#_x0000_s1166"/>
        <o:r id="V:Rule108" type="connector" idref="#_x0000_s1168"/>
        <o:r id="V:Rule109" type="connector" idref="#_x0000_s1171"/>
        <o:r id="V:Rule112" type="connector" idref="#_x0000_s1180"/>
        <o:r id="V:Rule113" type="connector" idref="#_x0000_s1181"/>
        <o:r id="V:Rule114" type="connector" idref="#_x0000_s1183"/>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Hyperlink" w:uiPriority="99"/>
    <w:lsdException w:name="Table Grid" w:uiPriority="59"/>
    <w:lsdException w:name="List Paragraph" w:uiPriority="34" w:qFormat="1"/>
  </w:latentStyles>
  <w:style w:type="paragraph" w:default="1" w:styleId="Normal">
    <w:name w:val="Normal"/>
    <w:qFormat/>
    <w:rsid w:val="00B552E6"/>
    <w:pPr>
      <w:spacing w:after="0" w:line="360" w:lineRule="auto"/>
    </w:pPr>
    <w:rPr>
      <w:sz w:val="24"/>
      <w:szCs w:val="24"/>
      <w:lang w:val="en-GB"/>
    </w:rPr>
  </w:style>
  <w:style w:type="paragraph" w:styleId="Heading1">
    <w:name w:val="heading 1"/>
    <w:basedOn w:val="Normal"/>
    <w:next w:val="Normal"/>
    <w:link w:val="Heading1Char"/>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Heading2">
    <w:name w:val="heading 2"/>
    <w:basedOn w:val="Normal"/>
    <w:next w:val="Normal"/>
    <w:link w:val="Heading2Char"/>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Heading3">
    <w:name w:val="heading 3"/>
    <w:basedOn w:val="Normal"/>
    <w:next w:val="Normal"/>
    <w:link w:val="Heading3Char"/>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DCB"/>
    <w:rPr>
      <w:rFonts w:eastAsiaTheme="majorEastAsia" w:cstheme="majorBidi"/>
      <w:b/>
      <w:bCs/>
      <w:color w:val="008000"/>
      <w:sz w:val="32"/>
      <w:szCs w:val="28"/>
      <w:u w:val="single"/>
      <w:lang w:bidi="en-US"/>
    </w:rPr>
  </w:style>
  <w:style w:type="character" w:customStyle="1" w:styleId="Heading2Char">
    <w:name w:val="Heading 2 Char"/>
    <w:basedOn w:val="DefaultParagraphFont"/>
    <w:link w:val="Heading2"/>
    <w:uiPriority w:val="9"/>
    <w:rsid w:val="00486DCB"/>
    <w:rPr>
      <w:rFonts w:eastAsiaTheme="majorEastAsia" w:cstheme="majorBidi"/>
      <w:b/>
      <w:bCs/>
      <w:color w:val="9BBB59" w:themeColor="accent3"/>
      <w:sz w:val="28"/>
      <w:szCs w:val="26"/>
      <w:lang w:bidi="en-US"/>
    </w:rPr>
  </w:style>
  <w:style w:type="paragraph" w:styleId="ListParagraph">
    <w:name w:val="List Paragraph"/>
    <w:basedOn w:val="Normal"/>
    <w:uiPriority w:val="34"/>
    <w:qFormat/>
    <w:rsid w:val="00013F89"/>
    <w:pPr>
      <w:ind w:left="720"/>
      <w:contextualSpacing/>
    </w:pPr>
  </w:style>
  <w:style w:type="paragraph" w:styleId="Caption">
    <w:name w:val="caption"/>
    <w:basedOn w:val="Normal"/>
    <w:next w:val="Normal"/>
    <w:uiPriority w:val="35"/>
    <w:unhideWhenUsed/>
    <w:qFormat/>
    <w:rsid w:val="00013F89"/>
    <w:pPr>
      <w:spacing w:after="200"/>
    </w:pPr>
    <w:rPr>
      <w:b/>
      <w:bCs/>
      <w:color w:val="4F81BD" w:themeColor="accent1"/>
      <w:sz w:val="18"/>
      <w:szCs w:val="18"/>
      <w:lang w:val="en-US" w:bidi="en-US"/>
    </w:rPr>
  </w:style>
  <w:style w:type="table" w:styleId="TableGrid">
    <w:name w:val="Table Grid"/>
    <w:basedOn w:val="TableNormal"/>
    <w:uiPriority w:val="59"/>
    <w:rsid w:val="00013F89"/>
    <w:pPr>
      <w:spacing w:after="0" w:line="240" w:lineRule="auto"/>
    </w:pPr>
    <w:rPr>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3F89"/>
    <w:pPr>
      <w:tabs>
        <w:tab w:val="center" w:pos="4680"/>
        <w:tab w:val="right" w:pos="9360"/>
      </w:tabs>
    </w:pPr>
  </w:style>
  <w:style w:type="character" w:customStyle="1" w:styleId="FooterChar">
    <w:name w:val="Footer Char"/>
    <w:basedOn w:val="DefaultParagraphFont"/>
    <w:link w:val="Footer"/>
    <w:uiPriority w:val="99"/>
    <w:rsid w:val="00013F89"/>
    <w:rPr>
      <w:sz w:val="24"/>
      <w:szCs w:val="24"/>
      <w:lang w:val="en-GB"/>
    </w:rPr>
  </w:style>
  <w:style w:type="paragraph" w:styleId="BalloonText">
    <w:name w:val="Balloon Text"/>
    <w:basedOn w:val="Normal"/>
    <w:link w:val="BalloonTextChar"/>
    <w:uiPriority w:val="99"/>
    <w:semiHidden/>
    <w:unhideWhenUsed/>
    <w:rsid w:val="00013F89"/>
    <w:rPr>
      <w:rFonts w:ascii="Tahoma" w:hAnsi="Tahoma" w:cs="Tahoma"/>
      <w:sz w:val="16"/>
      <w:szCs w:val="16"/>
    </w:rPr>
  </w:style>
  <w:style w:type="character" w:customStyle="1" w:styleId="BalloonTextChar">
    <w:name w:val="Balloon Text Char"/>
    <w:basedOn w:val="DefaultParagraphFont"/>
    <w:link w:val="BalloonText"/>
    <w:uiPriority w:val="99"/>
    <w:semiHidden/>
    <w:rsid w:val="00013F89"/>
    <w:rPr>
      <w:rFonts w:ascii="Tahoma" w:hAnsi="Tahoma" w:cs="Tahoma"/>
      <w:sz w:val="16"/>
      <w:szCs w:val="16"/>
      <w:lang w:val="en-GB"/>
    </w:rPr>
  </w:style>
  <w:style w:type="paragraph" w:styleId="NoSpacing">
    <w:name w:val="No Spacing"/>
    <w:uiPriority w:val="1"/>
    <w:qFormat/>
    <w:rsid w:val="00013F89"/>
    <w:pPr>
      <w:spacing w:after="0" w:line="240" w:lineRule="auto"/>
    </w:pPr>
    <w:rPr>
      <w:sz w:val="24"/>
      <w:szCs w:val="24"/>
      <w:lang w:val="en-GB"/>
    </w:rPr>
  </w:style>
  <w:style w:type="paragraph" w:styleId="TOCHeading">
    <w:name w:val="TOC Heading"/>
    <w:basedOn w:val="Heading1"/>
    <w:next w:val="Normal"/>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rsid w:val="00891B29"/>
    <w:pPr>
      <w:spacing w:after="100"/>
    </w:pPr>
  </w:style>
  <w:style w:type="paragraph" w:styleId="TOC2">
    <w:name w:val="toc 2"/>
    <w:basedOn w:val="Normal"/>
    <w:next w:val="Normal"/>
    <w:autoRedefine/>
    <w:uiPriority w:val="39"/>
    <w:unhideWhenUsed/>
    <w:rsid w:val="00891B29"/>
    <w:pPr>
      <w:spacing w:after="100"/>
      <w:ind w:left="240"/>
    </w:pPr>
  </w:style>
  <w:style w:type="character" w:styleId="Hyperlink">
    <w:name w:val="Hyperlink"/>
    <w:basedOn w:val="DefaultParagraphFont"/>
    <w:uiPriority w:val="99"/>
    <w:unhideWhenUsed/>
    <w:rsid w:val="00891B29"/>
    <w:rPr>
      <w:color w:val="0000FF" w:themeColor="hyperlink"/>
      <w:u w:val="single"/>
    </w:rPr>
  </w:style>
  <w:style w:type="character" w:styleId="CommentReference">
    <w:name w:val="annotation reference"/>
    <w:basedOn w:val="DefaultParagraphFont"/>
    <w:uiPriority w:val="99"/>
    <w:semiHidden/>
    <w:unhideWhenUsed/>
    <w:rsid w:val="00891B29"/>
    <w:rPr>
      <w:sz w:val="16"/>
      <w:szCs w:val="16"/>
    </w:rPr>
  </w:style>
  <w:style w:type="paragraph" w:styleId="CommentText">
    <w:name w:val="annotation text"/>
    <w:basedOn w:val="Normal"/>
    <w:link w:val="CommentTextChar"/>
    <w:uiPriority w:val="99"/>
    <w:semiHidden/>
    <w:unhideWhenUsed/>
    <w:rsid w:val="00891B29"/>
    <w:pPr>
      <w:spacing w:line="240" w:lineRule="auto"/>
    </w:pPr>
    <w:rPr>
      <w:sz w:val="20"/>
      <w:szCs w:val="20"/>
    </w:rPr>
  </w:style>
  <w:style w:type="character" w:customStyle="1" w:styleId="CommentTextChar">
    <w:name w:val="Comment Text Char"/>
    <w:basedOn w:val="DefaultParagraphFont"/>
    <w:link w:val="CommentText"/>
    <w:uiPriority w:val="99"/>
    <w:semiHidden/>
    <w:rsid w:val="00891B29"/>
    <w:rPr>
      <w:sz w:val="20"/>
      <w:szCs w:val="20"/>
      <w:lang w:val="en-GB"/>
    </w:rPr>
  </w:style>
  <w:style w:type="paragraph" w:styleId="CommentSubject">
    <w:name w:val="annotation subject"/>
    <w:basedOn w:val="CommentText"/>
    <w:next w:val="CommentText"/>
    <w:link w:val="CommentSubjectChar"/>
    <w:uiPriority w:val="99"/>
    <w:semiHidden/>
    <w:unhideWhenUsed/>
    <w:rsid w:val="00891B29"/>
    <w:rPr>
      <w:b/>
      <w:bCs/>
    </w:rPr>
  </w:style>
  <w:style w:type="character" w:customStyle="1" w:styleId="CommentSubjectChar">
    <w:name w:val="Comment Subject Char"/>
    <w:basedOn w:val="CommentTextChar"/>
    <w:link w:val="CommentSubject"/>
    <w:uiPriority w:val="99"/>
    <w:semiHidden/>
    <w:rsid w:val="00891B29"/>
    <w:rPr>
      <w:b/>
      <w:bCs/>
    </w:rPr>
  </w:style>
  <w:style w:type="character" w:customStyle="1" w:styleId="Heading3Char">
    <w:name w:val="Heading 3 Char"/>
    <w:basedOn w:val="DefaultParagraphFont"/>
    <w:link w:val="Heading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DefaultParagraphFont"/>
    <w:rsid w:val="00973B52"/>
  </w:style>
  <w:style w:type="paragraph" w:styleId="TOC3">
    <w:name w:val="toc 3"/>
    <w:basedOn w:val="Normal"/>
    <w:next w:val="Normal"/>
    <w:autoRedefine/>
    <w:uiPriority w:val="39"/>
    <w:unhideWhenUsed/>
    <w:rsid w:val="000267CB"/>
    <w:pPr>
      <w:spacing w:after="100"/>
      <w:ind w:left="480"/>
    </w:pPr>
  </w:style>
  <w:style w:type="paragraph" w:styleId="Header">
    <w:name w:val="header"/>
    <w:basedOn w:val="Normal"/>
    <w:link w:val="HeaderChar"/>
    <w:rsid w:val="00230DA6"/>
    <w:pPr>
      <w:tabs>
        <w:tab w:val="center" w:pos="4252"/>
        <w:tab w:val="right" w:pos="8504"/>
      </w:tabs>
      <w:snapToGrid w:val="0"/>
    </w:pPr>
  </w:style>
  <w:style w:type="character" w:customStyle="1" w:styleId="HeaderChar">
    <w:name w:val="Header Char"/>
    <w:basedOn w:val="DefaultParagraphFont"/>
    <w:link w:val="Header"/>
    <w:rsid w:val="00230DA6"/>
    <w:rPr>
      <w:sz w:val="24"/>
      <w:szCs w:val="24"/>
      <w:lang w:val="en-GB"/>
    </w:rPr>
  </w:style>
  <w:style w:type="paragraph" w:styleId="TableofFigures">
    <w:name w:val="table of figures"/>
    <w:basedOn w:val="Normal"/>
    <w:next w:val="Normal"/>
    <w:uiPriority w:val="99"/>
    <w:rsid w:val="00230DA6"/>
    <w:pPr>
      <w:ind w:leftChars="200" w:left="200" w:hangingChars="200" w:hanging="200"/>
    </w:pPr>
  </w:style>
  <w:style w:type="paragraph" w:styleId="Bibliography">
    <w:name w:val="Bibliography"/>
    <w:basedOn w:val="Normal"/>
    <w:next w:val="Normal"/>
    <w:rsid w:val="0048686E"/>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1897205015">
      <w:bodyDiv w:val="1"/>
      <w:marLeft w:val="0"/>
      <w:marRight w:val="0"/>
      <w:marTop w:val="0"/>
      <w:marBottom w:val="0"/>
      <w:divBdr>
        <w:top w:val="none" w:sz="0" w:space="0" w:color="auto"/>
        <w:left w:val="none" w:sz="0" w:space="0" w:color="auto"/>
        <w:bottom w:val="none" w:sz="0" w:space="0" w:color="auto"/>
        <w:right w:val="none" w:sz="0" w:space="0" w:color="auto"/>
      </w:divBdr>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0.75000000000000278</c:v>
                </c:pt>
                <c:pt idx="5">
                  <c:v>0.87000000000000266</c:v>
                </c:pt>
                <c:pt idx="6">
                  <c:v>0.93</c:v>
                </c:pt>
                <c:pt idx="7">
                  <c:v>1</c:v>
                </c:pt>
              </c:numCache>
            </c:numRef>
          </c:val>
          <c:smooth val="1"/>
        </c:ser>
        <c:hiLowLines/>
        <c:marker val="1"/>
        <c:axId val="120761344"/>
        <c:axId val="120780672"/>
      </c:lineChart>
      <c:catAx>
        <c:axId val="120761344"/>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en-US"/>
          </a:p>
        </c:txPr>
        <c:crossAx val="120780672"/>
        <c:crosses val="autoZero"/>
        <c:auto val="1"/>
        <c:lblAlgn val="ctr"/>
        <c:lblOffset val="100"/>
      </c:catAx>
      <c:valAx>
        <c:axId val="120780672"/>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en-US"/>
          </a:p>
        </c:txPr>
        <c:crossAx val="120761344"/>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ltLang="en-US"/>
              <a:t>Workable Area</a:t>
            </a:r>
          </a:p>
        </c:rich>
      </c:tx>
    </c:title>
    <c:plotArea>
      <c:layout>
        <c:manualLayout>
          <c:layoutTarget val="inner"/>
          <c:xMode val="edge"/>
          <c:yMode val="edge"/>
          <c:x val="0.33825495771362102"/>
          <c:y val="0.18701137357830419"/>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0.65000000000000313</c:v>
                </c:pt>
                <c:pt idx="3">
                  <c:v>0.8</c:v>
                </c:pt>
                <c:pt idx="4">
                  <c:v>0.9</c:v>
                </c:pt>
                <c:pt idx="5">
                  <c:v>1</c:v>
                </c:pt>
              </c:numCache>
            </c:numRef>
          </c:val>
          <c:smooth val="1"/>
        </c:ser>
        <c:hiLowLines/>
        <c:marker val="1"/>
        <c:axId val="124572800"/>
        <c:axId val="124604800"/>
      </c:lineChart>
      <c:catAx>
        <c:axId val="124572800"/>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24604800"/>
        <c:crosses val="autoZero"/>
        <c:auto val="1"/>
        <c:lblAlgn val="ctr"/>
        <c:lblOffset val="100"/>
      </c:catAx>
      <c:valAx>
        <c:axId val="124604800"/>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56"/>
            </c:manualLayout>
          </c:layout>
        </c:title>
        <c:numFmt formatCode="0%" sourceLinked="1"/>
        <c:tickLblPos val="nextTo"/>
        <c:txPr>
          <a:bodyPr/>
          <a:lstStyle/>
          <a:p>
            <a:pPr>
              <a:defRPr lang="ja-JP"/>
            </a:pPr>
            <a:endParaRPr lang="en-US"/>
          </a:p>
        </c:txPr>
        <c:crossAx val="124572800"/>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3</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4</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5</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6</b:RefOrder>
  </b:Source>
  <b:Source>
    <b:Tag>Chr05</b:Tag>
    <b:SourceType>Report</b:SourceType>
    <b:Guid>{BDB2CFF6-3E53-40FF-B22E-CC3BFFC791C3}</b:Guid>
    <b:LCID>0</b:LCID>
    <b:Author>
      <b:Author>
        <b:NameList>
          <b:Person>
            <b:Last>Plaskos</b:Last>
            <b:First>Christopher</b:First>
          </b:Person>
        </b:NameList>
      </b:Author>
    </b:Author>
    <b:Title>Modeling and Design of Robotized Tools and Milling Techniques  </b:Title>
    <b:Year>2005</b:Year>
    <b:RefOrder>2</b:RefOrder>
  </b:Source>
</b:Sources>
</file>

<file path=customXml/itemProps1.xml><?xml version="1.0" encoding="utf-8"?>
<ds:datastoreItem xmlns:ds="http://schemas.openxmlformats.org/officeDocument/2006/customXml" ds:itemID="{3FFEE560-F8A2-4D9D-9160-EE372A50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50</Pages>
  <Words>8675</Words>
  <Characters>49450</Characters>
  <Application>Microsoft Office Word</Application>
  <DocSecurity>0</DocSecurity>
  <Lines>412</Lines>
  <Paragraphs>116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tubby</cp:lastModifiedBy>
  <cp:revision>25</cp:revision>
  <dcterms:created xsi:type="dcterms:W3CDTF">2010-04-19T03:16:00Z</dcterms:created>
  <dcterms:modified xsi:type="dcterms:W3CDTF">2010-04-19T19:58:00Z</dcterms:modified>
</cp:coreProperties>
</file>