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906" w:rsidRPr="002B6906" w:rsidRDefault="002B6906" w:rsidP="002B6906">
      <w:pPr>
        <w:widowControl/>
        <w:spacing w:before="200" w:line="276" w:lineRule="auto"/>
        <w:jc w:val="left"/>
        <w:outlineLvl w:val="1"/>
        <w:rPr>
          <w:rFonts w:ascii="Calibri" w:eastAsia="ＭＳ ゴシック" w:hAnsi="Calibri" w:cs="Times New Roman"/>
          <w:b/>
          <w:bCs/>
          <w:kern w:val="0"/>
          <w:sz w:val="22"/>
          <w:szCs w:val="26"/>
          <w:lang w:eastAsia="en-US" w:bidi="en-US"/>
        </w:rPr>
      </w:pPr>
      <w:bookmarkStart w:id="0" w:name="_Toc259294408"/>
      <w:r w:rsidRPr="002B6906">
        <w:rPr>
          <w:rFonts w:ascii="Calibri" w:eastAsia="ＭＳ ゴシック" w:hAnsi="Calibri" w:cs="Times New Roman"/>
          <w:b/>
          <w:bCs/>
          <w:kern w:val="0"/>
          <w:sz w:val="22"/>
          <w:szCs w:val="26"/>
          <w:lang w:eastAsia="en-US" w:bidi="en-US"/>
        </w:rPr>
        <w:t>4.6 Error Minimization (IBRAHIM &amp; DAVY)</w:t>
      </w:r>
      <w:bookmarkEnd w:id="0"/>
    </w:p>
    <w:p w:rsidR="00B109F2" w:rsidRDefault="00DD22FF" w:rsidP="00AE219B">
      <w:pPr>
        <w:widowControl/>
        <w:spacing w:line="360" w:lineRule="auto"/>
        <w:ind w:firstLine="840"/>
        <w:contextualSpacing/>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 xml:space="preserve">For the device to be </w:t>
      </w:r>
      <w:r w:rsidR="00270944">
        <w:rPr>
          <w:rFonts w:ascii="Calibri" w:eastAsia="ＭＳ 明朝" w:hAnsi="Calibri" w:cs="Times New Roman" w:hint="eastAsia"/>
          <w:kern w:val="0"/>
          <w:sz w:val="24"/>
          <w:szCs w:val="24"/>
          <w:lang w:bidi="en-US"/>
        </w:rPr>
        <w:t>practical</w:t>
      </w:r>
      <w:r w:rsidR="00AE219B">
        <w:rPr>
          <w:rFonts w:ascii="Calibri" w:eastAsia="ＭＳ 明朝" w:hAnsi="Calibri" w:cs="Times New Roman"/>
          <w:kern w:val="0"/>
          <w:sz w:val="24"/>
          <w:szCs w:val="24"/>
          <w:lang w:bidi="en-US"/>
        </w:rPr>
        <w:t>,</w:t>
      </w:r>
      <w:r w:rsidR="00270944">
        <w:rPr>
          <w:rFonts w:ascii="Calibri" w:eastAsia="ＭＳ 明朝" w:hAnsi="Calibri" w:cs="Times New Roman" w:hint="eastAsia"/>
          <w:kern w:val="0"/>
          <w:sz w:val="24"/>
          <w:szCs w:val="24"/>
          <w:lang w:bidi="en-US"/>
        </w:rPr>
        <w:t xml:space="preserve"> the result of the assisted cut must </w:t>
      </w:r>
      <w:r w:rsidR="00AE219B">
        <w:rPr>
          <w:rFonts w:ascii="Calibri" w:eastAsia="ＭＳ 明朝" w:hAnsi="Calibri" w:cs="Times New Roman"/>
          <w:kern w:val="0"/>
          <w:sz w:val="24"/>
          <w:szCs w:val="24"/>
          <w:lang w:bidi="en-US"/>
        </w:rPr>
        <w:t>maintain</w:t>
      </w:r>
      <w:r w:rsidR="00270944">
        <w:rPr>
          <w:rFonts w:ascii="Calibri" w:eastAsia="ＭＳ 明朝" w:hAnsi="Calibri" w:cs="Times New Roman" w:hint="eastAsia"/>
          <w:kern w:val="0"/>
          <w:sz w:val="24"/>
          <w:szCs w:val="24"/>
          <w:lang w:bidi="en-US"/>
        </w:rPr>
        <w:t xml:space="preserve"> </w:t>
      </w:r>
      <w:r w:rsidR="00270944">
        <w:rPr>
          <w:rFonts w:ascii="Calibri" w:eastAsia="ＭＳ 明朝" w:hAnsi="Calibri" w:cs="Times New Roman"/>
          <w:kern w:val="0"/>
          <w:sz w:val="24"/>
          <w:szCs w:val="24"/>
          <w:lang w:bidi="en-US"/>
        </w:rPr>
        <w:t>implant</w:t>
      </w:r>
      <w:r w:rsidR="00270944">
        <w:rPr>
          <w:rFonts w:ascii="Calibri" w:eastAsia="ＭＳ 明朝" w:hAnsi="Calibri" w:cs="Times New Roman" w:hint="eastAsia"/>
          <w:kern w:val="0"/>
          <w:sz w:val="24"/>
          <w:szCs w:val="24"/>
          <w:lang w:bidi="en-US"/>
        </w:rPr>
        <w:t xml:space="preserve"> </w:t>
      </w:r>
      <w:r w:rsidR="00270944">
        <w:rPr>
          <w:rFonts w:ascii="Calibri" w:eastAsia="ＭＳ 明朝" w:hAnsi="Calibri" w:cs="Times New Roman"/>
          <w:kern w:val="0"/>
          <w:sz w:val="24"/>
          <w:szCs w:val="24"/>
          <w:lang w:bidi="en-US"/>
        </w:rPr>
        <w:t>frontal</w:t>
      </w:r>
      <w:r w:rsidR="00270944">
        <w:rPr>
          <w:rFonts w:ascii="Calibri" w:eastAsia="ＭＳ 明朝" w:hAnsi="Calibri" w:cs="Times New Roman" w:hint="eastAsia"/>
          <w:kern w:val="0"/>
          <w:sz w:val="24"/>
          <w:szCs w:val="24"/>
          <w:lang w:bidi="en-US"/>
        </w:rPr>
        <w:t xml:space="preserve"> plane alignment accuracy </w:t>
      </w:r>
      <w:r w:rsidR="00AE219B">
        <w:rPr>
          <w:rFonts w:ascii="Calibri" w:eastAsia="ＭＳ 明朝" w:hAnsi="Calibri" w:cs="Times New Roman"/>
          <w:kern w:val="0"/>
          <w:sz w:val="24"/>
          <w:szCs w:val="24"/>
          <w:lang w:bidi="en-US"/>
        </w:rPr>
        <w:t xml:space="preserve">to </w:t>
      </w:r>
      <w:r w:rsidR="00270944">
        <w:rPr>
          <w:rFonts w:ascii="Calibri" w:eastAsia="ＭＳ 明朝" w:hAnsi="Calibri" w:cs="Times New Roman" w:hint="eastAsia"/>
          <w:kern w:val="0"/>
          <w:sz w:val="24"/>
          <w:szCs w:val="24"/>
          <w:lang w:bidi="en-US"/>
        </w:rPr>
        <w:t>within 3</w:t>
      </w:r>
      <w:r w:rsidR="00B109F2">
        <w:rPr>
          <w:rFonts w:ascii="Calibri" w:eastAsia="ＭＳ 明朝" w:hAnsi="Calibri" w:cs="Times New Roman"/>
          <w:kern w:val="0"/>
          <w:sz w:val="24"/>
          <w:szCs w:val="24"/>
          <w:lang w:bidi="en-US"/>
        </w:rPr>
        <w:t>°</w:t>
      </w:r>
      <w:r w:rsidR="00AE219B">
        <w:rPr>
          <w:rFonts w:ascii="Calibri" w:eastAsia="ＭＳ 明朝" w:hAnsi="Calibri" w:cs="Times New Roman" w:hint="eastAsia"/>
          <w:kern w:val="0"/>
          <w:sz w:val="24"/>
          <w:szCs w:val="24"/>
          <w:lang w:bidi="en-US"/>
        </w:rPr>
        <w:t>,</w:t>
      </w:r>
      <w:r w:rsidR="00B109F2">
        <w:rPr>
          <w:rFonts w:ascii="Calibri" w:eastAsia="ＭＳ 明朝" w:hAnsi="Calibri" w:cs="Times New Roman" w:hint="eastAsia"/>
          <w:kern w:val="0"/>
          <w:sz w:val="24"/>
          <w:szCs w:val="24"/>
          <w:lang w:bidi="en-US"/>
        </w:rPr>
        <w:t xml:space="preserve"> </w:t>
      </w:r>
      <w:r w:rsidR="00270944">
        <w:rPr>
          <w:rFonts w:ascii="Calibri" w:eastAsia="ＭＳ 明朝" w:hAnsi="Calibri" w:cs="Times New Roman" w:hint="eastAsia"/>
          <w:kern w:val="0"/>
          <w:sz w:val="24"/>
          <w:szCs w:val="24"/>
          <w:lang w:bidi="en-US"/>
        </w:rPr>
        <w:t xml:space="preserve">meaning </w:t>
      </w:r>
      <w:r w:rsidR="00AE219B">
        <w:rPr>
          <w:rFonts w:ascii="Calibri" w:eastAsia="ＭＳ 明朝" w:hAnsi="Calibri" w:cs="Times New Roman"/>
          <w:kern w:val="0"/>
          <w:sz w:val="24"/>
          <w:szCs w:val="24"/>
          <w:lang w:bidi="en-US"/>
        </w:rPr>
        <w:t xml:space="preserve">that </w:t>
      </w:r>
      <w:r>
        <w:rPr>
          <w:rFonts w:ascii="Calibri" w:eastAsia="ＭＳ 明朝" w:hAnsi="Calibri" w:cs="Times New Roman" w:hint="eastAsia"/>
          <w:kern w:val="0"/>
          <w:sz w:val="24"/>
          <w:szCs w:val="24"/>
          <w:lang w:bidi="en-US"/>
        </w:rPr>
        <w:t>the physical restraint must prevent no</w:t>
      </w:r>
      <w:r w:rsidR="00AE219B">
        <w:rPr>
          <w:rFonts w:ascii="Calibri" w:eastAsia="ＭＳ 明朝" w:hAnsi="Calibri" w:cs="Times New Roman" w:hint="eastAsia"/>
          <w:kern w:val="0"/>
          <w:sz w:val="24"/>
          <w:szCs w:val="24"/>
          <w:lang w:bidi="en-US"/>
        </w:rPr>
        <w:t xml:space="preserve"> more than 0.5mm of penetration</w:t>
      </w:r>
      <w:r w:rsidR="00270944">
        <w:rPr>
          <w:rFonts w:ascii="Calibri" w:eastAsia="ＭＳ 明朝" w:hAnsi="Calibri" w:cs="Times New Roman" w:hint="eastAsia"/>
          <w:kern w:val="0"/>
          <w:sz w:val="24"/>
          <w:szCs w:val="24"/>
          <w:lang w:bidi="en-US"/>
        </w:rPr>
        <w:t xml:space="preserve"> (</w:t>
      </w:r>
      <w:proofErr w:type="spellStart"/>
      <w:r w:rsidR="00270944">
        <w:rPr>
          <w:rFonts w:ascii="Calibri" w:eastAsia="ＭＳ 明朝" w:hAnsi="Calibri" w:cs="Times New Roman" w:hint="eastAsia"/>
          <w:kern w:val="0"/>
          <w:sz w:val="24"/>
          <w:szCs w:val="24"/>
          <w:lang w:bidi="en-US"/>
        </w:rPr>
        <w:t>Plaskos</w:t>
      </w:r>
      <w:proofErr w:type="spellEnd"/>
      <w:r w:rsidR="00270944">
        <w:rPr>
          <w:rFonts w:ascii="Calibri" w:eastAsia="ＭＳ 明朝" w:hAnsi="Calibri" w:cs="Times New Roman" w:hint="eastAsia"/>
          <w:kern w:val="0"/>
          <w:sz w:val="24"/>
          <w:szCs w:val="24"/>
          <w:lang w:bidi="en-US"/>
        </w:rPr>
        <w:t>, 2005)</w:t>
      </w:r>
      <w:r w:rsidR="00AE219B">
        <w:rPr>
          <w:rFonts w:ascii="Calibri" w:eastAsia="ＭＳ 明朝" w:hAnsi="Calibri" w:cs="Times New Roman"/>
          <w:kern w:val="0"/>
          <w:sz w:val="24"/>
          <w:szCs w:val="24"/>
          <w:lang w:bidi="en-US"/>
        </w:rPr>
        <w:t>.</w:t>
      </w:r>
      <w:r>
        <w:rPr>
          <w:rFonts w:ascii="Calibri" w:eastAsia="ＭＳ 明朝" w:hAnsi="Calibri" w:cs="Times New Roman" w:hint="eastAsia"/>
          <w:kern w:val="0"/>
          <w:sz w:val="24"/>
          <w:szCs w:val="24"/>
          <w:lang w:bidi="en-US"/>
        </w:rPr>
        <w:t xml:space="preserve"> </w:t>
      </w:r>
      <w:r w:rsidR="00B109F2">
        <w:rPr>
          <w:rFonts w:ascii="Calibri" w:eastAsia="ＭＳ 明朝" w:hAnsi="Calibri" w:cs="Times New Roman" w:hint="eastAsia"/>
          <w:kern w:val="0"/>
          <w:sz w:val="24"/>
          <w:szCs w:val="24"/>
          <w:lang w:bidi="en-US"/>
        </w:rPr>
        <w:t xml:space="preserve">The </w:t>
      </w:r>
      <w:r w:rsidR="00B109F2">
        <w:rPr>
          <w:rFonts w:ascii="Calibri" w:eastAsia="ＭＳ 明朝" w:hAnsi="Calibri" w:cs="Times New Roman"/>
          <w:kern w:val="0"/>
          <w:sz w:val="24"/>
          <w:szCs w:val="24"/>
          <w:lang w:bidi="en-US"/>
        </w:rPr>
        <w:t>physical</w:t>
      </w:r>
      <w:r w:rsidR="00B109F2">
        <w:rPr>
          <w:rFonts w:ascii="Calibri" w:eastAsia="ＭＳ 明朝" w:hAnsi="Calibri" w:cs="Times New Roman" w:hint="eastAsia"/>
          <w:kern w:val="0"/>
          <w:sz w:val="24"/>
          <w:szCs w:val="24"/>
          <w:lang w:bidi="en-US"/>
        </w:rPr>
        <w:t xml:space="preserve"> restraint must also respond </w:t>
      </w:r>
      <w:r w:rsidR="00AE219B">
        <w:rPr>
          <w:rFonts w:ascii="Calibri" w:eastAsia="ＭＳ 明朝" w:hAnsi="Calibri" w:cs="Times New Roman"/>
          <w:kern w:val="0"/>
          <w:sz w:val="24"/>
          <w:szCs w:val="24"/>
          <w:lang w:bidi="en-US"/>
        </w:rPr>
        <w:t xml:space="preserve">with </w:t>
      </w:r>
      <w:r w:rsidR="00AE219B">
        <w:rPr>
          <w:rFonts w:ascii="Calibri" w:eastAsia="ＭＳ 明朝" w:hAnsi="Calibri" w:cs="Times New Roman" w:hint="eastAsia"/>
          <w:kern w:val="0"/>
          <w:sz w:val="24"/>
          <w:szCs w:val="24"/>
          <w:lang w:bidi="en-US"/>
        </w:rPr>
        <w:t>sufficient</w:t>
      </w:r>
      <w:r w:rsidR="00B109F2">
        <w:rPr>
          <w:rFonts w:ascii="Calibri" w:eastAsia="ＭＳ 明朝" w:hAnsi="Calibri" w:cs="Times New Roman" w:hint="eastAsia"/>
          <w:kern w:val="0"/>
          <w:sz w:val="24"/>
          <w:szCs w:val="24"/>
          <w:lang w:bidi="en-US"/>
        </w:rPr>
        <w:t xml:space="preserve"> </w:t>
      </w:r>
      <w:r w:rsidR="00AE219B">
        <w:rPr>
          <w:rFonts w:ascii="Calibri" w:eastAsia="ＭＳ 明朝" w:hAnsi="Calibri" w:cs="Times New Roman"/>
          <w:kern w:val="0"/>
          <w:sz w:val="24"/>
          <w:szCs w:val="24"/>
          <w:lang w:bidi="en-US"/>
        </w:rPr>
        <w:t>speed,</w:t>
      </w:r>
      <w:r w:rsidR="00B109F2">
        <w:rPr>
          <w:rFonts w:ascii="Calibri" w:eastAsia="ＭＳ 明朝" w:hAnsi="Calibri" w:cs="Times New Roman" w:hint="eastAsia"/>
          <w:kern w:val="0"/>
          <w:sz w:val="24"/>
          <w:szCs w:val="24"/>
          <w:lang w:bidi="en-US"/>
        </w:rPr>
        <w:t xml:space="preserve"> at a rate of </w:t>
      </w:r>
      <w:r w:rsidR="0035052C">
        <w:rPr>
          <w:rFonts w:ascii="Calibri" w:eastAsia="ＭＳ 明朝" w:hAnsi="Calibri" w:cs="Times New Roman"/>
          <w:kern w:val="0"/>
          <w:sz w:val="24"/>
          <w:szCs w:val="24"/>
          <w:lang w:bidi="en-US"/>
        </w:rPr>
        <w:t>1 kHz</w:t>
      </w:r>
      <w:r w:rsidR="00B109F2">
        <w:rPr>
          <w:rFonts w:ascii="Calibri" w:eastAsia="ＭＳ 明朝" w:hAnsi="Calibri" w:cs="Times New Roman" w:hint="eastAsia"/>
          <w:kern w:val="0"/>
          <w:sz w:val="24"/>
          <w:szCs w:val="24"/>
          <w:lang w:bidi="en-US"/>
        </w:rPr>
        <w:t xml:space="preserve"> (</w:t>
      </w:r>
      <w:proofErr w:type="spellStart"/>
      <w:r w:rsidR="00AE219B">
        <w:rPr>
          <w:rFonts w:ascii="Calibri" w:eastAsia="ＭＳ 明朝" w:hAnsi="Calibri" w:cs="Times New Roman"/>
          <w:kern w:val="0"/>
          <w:sz w:val="24"/>
          <w:szCs w:val="24"/>
          <w:lang w:bidi="en-US"/>
        </w:rPr>
        <w:t>Hungr</w:t>
      </w:r>
      <w:proofErr w:type="spellEnd"/>
      <w:r w:rsidR="00B109F2">
        <w:rPr>
          <w:rFonts w:ascii="Calibri" w:eastAsia="ＭＳ 明朝" w:hAnsi="Calibri" w:cs="Times New Roman" w:hint="eastAsia"/>
          <w:kern w:val="0"/>
          <w:sz w:val="24"/>
          <w:szCs w:val="24"/>
          <w:lang w:bidi="en-US"/>
        </w:rPr>
        <w:t>)</w:t>
      </w:r>
      <w:r w:rsidR="00AE219B">
        <w:rPr>
          <w:rFonts w:ascii="Calibri" w:eastAsia="ＭＳ 明朝" w:hAnsi="Calibri" w:cs="Times New Roman"/>
          <w:kern w:val="0"/>
          <w:sz w:val="24"/>
          <w:szCs w:val="24"/>
          <w:lang w:bidi="en-US"/>
        </w:rPr>
        <w:t>.</w:t>
      </w:r>
      <w:r w:rsidR="00B109F2">
        <w:rPr>
          <w:rFonts w:ascii="Calibri" w:eastAsia="ＭＳ 明朝" w:hAnsi="Calibri" w:cs="Times New Roman" w:hint="eastAsia"/>
          <w:kern w:val="0"/>
          <w:sz w:val="24"/>
          <w:szCs w:val="24"/>
          <w:lang w:bidi="en-US"/>
        </w:rPr>
        <w:t xml:space="preserve"> </w:t>
      </w:r>
      <w:r w:rsidR="003D2314">
        <w:rPr>
          <w:rFonts w:ascii="Calibri" w:eastAsia="ＭＳ 明朝" w:hAnsi="Calibri" w:cs="Times New Roman" w:hint="eastAsia"/>
          <w:kern w:val="0"/>
          <w:sz w:val="24"/>
          <w:szCs w:val="24"/>
          <w:lang w:bidi="en-US"/>
        </w:rPr>
        <w:t xml:space="preserve">Assuming </w:t>
      </w:r>
      <w:r w:rsidR="00AE219B">
        <w:rPr>
          <w:rFonts w:ascii="Calibri" w:eastAsia="ＭＳ 明朝" w:hAnsi="Calibri" w:cs="Times New Roman"/>
          <w:kern w:val="0"/>
          <w:sz w:val="24"/>
          <w:szCs w:val="24"/>
          <w:lang w:bidi="en-US"/>
        </w:rPr>
        <w:t xml:space="preserve">that </w:t>
      </w:r>
      <w:r w:rsidR="003D2314">
        <w:rPr>
          <w:rFonts w:ascii="Calibri" w:eastAsia="ＭＳ 明朝" w:hAnsi="Calibri" w:cs="Times New Roman" w:hint="eastAsia"/>
          <w:kern w:val="0"/>
          <w:sz w:val="24"/>
          <w:szCs w:val="24"/>
          <w:lang w:bidi="en-US"/>
        </w:rPr>
        <w:t>mechanical play is negligible</w:t>
      </w:r>
      <w:r w:rsidR="00E65BCD">
        <w:rPr>
          <w:rFonts w:ascii="Calibri" w:eastAsia="ＭＳ 明朝" w:hAnsi="Calibri" w:cs="Times New Roman" w:hint="eastAsia"/>
          <w:kern w:val="0"/>
          <w:sz w:val="24"/>
          <w:szCs w:val="24"/>
          <w:lang w:bidi="en-US"/>
        </w:rPr>
        <w:t>, the precision</w:t>
      </w:r>
      <w:r w:rsidR="00F3025A">
        <w:rPr>
          <w:rFonts w:ascii="Calibri" w:eastAsia="ＭＳ 明朝" w:hAnsi="Calibri" w:cs="Times New Roman" w:hint="eastAsia"/>
          <w:kern w:val="0"/>
          <w:sz w:val="24"/>
          <w:szCs w:val="24"/>
          <w:lang w:bidi="en-US"/>
        </w:rPr>
        <w:t xml:space="preserve"> and accuracy</w:t>
      </w:r>
      <w:r w:rsidR="00E65BCD">
        <w:rPr>
          <w:rFonts w:ascii="Calibri" w:eastAsia="ＭＳ 明朝" w:hAnsi="Calibri" w:cs="Times New Roman" w:hint="eastAsia"/>
          <w:kern w:val="0"/>
          <w:sz w:val="24"/>
          <w:szCs w:val="24"/>
          <w:lang w:bidi="en-US"/>
        </w:rPr>
        <w:t xml:space="preserve"> of the device is limited by encoder resolution and update speed. </w:t>
      </w:r>
    </w:p>
    <w:p w:rsidR="00AC7B9D" w:rsidRDefault="00AC7B9D" w:rsidP="00D64F29">
      <w:pPr>
        <w:widowControl/>
        <w:spacing w:line="360" w:lineRule="auto"/>
        <w:contextualSpacing/>
        <w:jc w:val="left"/>
        <w:rPr>
          <w:rFonts w:ascii="Calibri" w:eastAsia="ＭＳ 明朝" w:hAnsi="Calibri" w:cs="Times New Roman"/>
          <w:kern w:val="0"/>
          <w:sz w:val="24"/>
          <w:szCs w:val="24"/>
          <w:lang w:bidi="en-US"/>
        </w:rPr>
      </w:pPr>
    </w:p>
    <w:p w:rsidR="00D64F29" w:rsidRDefault="00D64F29" w:rsidP="00AE219B">
      <w:pPr>
        <w:widowControl/>
        <w:spacing w:line="360" w:lineRule="auto"/>
        <w:ind w:firstLine="840"/>
        <w:contextualSpacing/>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 xml:space="preserve">To achieve less than 0.5mm of penetration, the encoders were chosen </w:t>
      </w:r>
      <w:r w:rsidR="00AE219B">
        <w:rPr>
          <w:rFonts w:ascii="Calibri" w:eastAsia="ＭＳ 明朝" w:hAnsi="Calibri" w:cs="Times New Roman"/>
          <w:kern w:val="0"/>
          <w:sz w:val="24"/>
          <w:szCs w:val="24"/>
          <w:lang w:bidi="en-US"/>
        </w:rPr>
        <w:t>for</w:t>
      </w:r>
      <w:r>
        <w:rPr>
          <w:rFonts w:ascii="Calibri" w:eastAsia="ＭＳ 明朝" w:hAnsi="Calibri" w:cs="Times New Roman" w:hint="eastAsia"/>
          <w:kern w:val="0"/>
          <w:sz w:val="24"/>
          <w:szCs w:val="24"/>
          <w:lang w:bidi="en-US"/>
        </w:rPr>
        <w:t xml:space="preserve"> the highest precision in the smallest sizes available. The following table shows the details of</w:t>
      </w:r>
      <w:r w:rsidR="00AE219B">
        <w:rPr>
          <w:rFonts w:ascii="Calibri" w:eastAsia="ＭＳ 明朝" w:hAnsi="Calibri" w:cs="Times New Roman"/>
          <w:kern w:val="0"/>
          <w:sz w:val="24"/>
          <w:szCs w:val="24"/>
          <w:lang w:bidi="en-US"/>
        </w:rPr>
        <w:t xml:space="preserve"> the</w:t>
      </w:r>
      <w:r>
        <w:rPr>
          <w:rFonts w:ascii="Calibri" w:eastAsia="ＭＳ 明朝" w:hAnsi="Calibri" w:cs="Times New Roman" w:hint="eastAsia"/>
          <w:kern w:val="0"/>
          <w:sz w:val="24"/>
          <w:szCs w:val="24"/>
          <w:lang w:bidi="en-US"/>
        </w:rPr>
        <w:t xml:space="preserve"> encoders and the respective links </w:t>
      </w:r>
      <w:r w:rsidR="00AE219B">
        <w:rPr>
          <w:rFonts w:ascii="Calibri" w:eastAsia="ＭＳ 明朝" w:hAnsi="Calibri" w:cs="Times New Roman"/>
          <w:kern w:val="0"/>
          <w:sz w:val="24"/>
          <w:szCs w:val="24"/>
          <w:lang w:bidi="en-US"/>
        </w:rPr>
        <w:t xml:space="preserve">that </w:t>
      </w:r>
      <w:r>
        <w:rPr>
          <w:rFonts w:ascii="Calibri" w:eastAsia="ＭＳ 明朝" w:hAnsi="Calibri" w:cs="Times New Roman" w:hint="eastAsia"/>
          <w:kern w:val="0"/>
          <w:sz w:val="24"/>
          <w:szCs w:val="24"/>
          <w:lang w:bidi="en-US"/>
        </w:rPr>
        <w:t>they are attached to. Full specifications can be found in the appendices.</w:t>
      </w:r>
    </w:p>
    <w:p w:rsidR="00D64F29" w:rsidRPr="00B109F2" w:rsidRDefault="00D64F29" w:rsidP="00D64F29">
      <w:pPr>
        <w:widowControl/>
        <w:spacing w:line="360" w:lineRule="auto"/>
        <w:contextualSpacing/>
        <w:jc w:val="left"/>
        <w:rPr>
          <w:rFonts w:ascii="Calibri" w:eastAsia="ＭＳ 明朝" w:hAnsi="Calibri" w:cs="Times New Roman"/>
          <w:kern w:val="0"/>
          <w:sz w:val="24"/>
          <w:szCs w:val="24"/>
          <w:lang w:bidi="en-US"/>
        </w:rPr>
      </w:pPr>
    </w:p>
    <w:tbl>
      <w:tblPr>
        <w:tblStyle w:val="a4"/>
        <w:tblW w:w="0" w:type="auto"/>
        <w:tblLook w:val="04A0"/>
      </w:tblPr>
      <w:tblGrid>
        <w:gridCol w:w="2518"/>
        <w:gridCol w:w="6184"/>
      </w:tblGrid>
      <w:tr w:rsidR="00D64F29">
        <w:tc>
          <w:tcPr>
            <w:tcW w:w="2518" w:type="dxa"/>
          </w:tcPr>
          <w:p w:rsidR="00D64F29" w:rsidRDefault="00D64F29" w:rsidP="0035052C">
            <w:pPr>
              <w:widowControl/>
              <w:spacing w:line="360" w:lineRule="auto"/>
              <w:contextualSpacing/>
              <w:jc w:val="left"/>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Rotating Base</w:t>
            </w:r>
          </w:p>
        </w:tc>
        <w:tc>
          <w:tcPr>
            <w:tcW w:w="6184" w:type="dxa"/>
          </w:tcPr>
          <w:p w:rsidR="00D64F29" w:rsidRDefault="00D64F29" w:rsidP="0035052C">
            <w:pPr>
              <w:widowControl/>
              <w:spacing w:line="360" w:lineRule="auto"/>
              <w:contextualSpacing/>
              <w:jc w:val="left"/>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 xml:space="preserve">1000PPR (4,000 effective CPR) </w:t>
            </w:r>
            <w:r>
              <w:rPr>
                <w:rFonts w:ascii="Calibri" w:eastAsia="ＭＳ 明朝" w:hAnsi="Calibri" w:cs="Times New Roman"/>
                <w:kern w:val="0"/>
                <w:sz w:val="24"/>
                <w:szCs w:val="24"/>
                <w:lang w:bidi="en-US"/>
              </w:rPr>
              <w:t>–</w:t>
            </w:r>
            <w:r>
              <w:rPr>
                <w:rFonts w:ascii="Calibri" w:eastAsia="ＭＳ 明朝" w:hAnsi="Calibri" w:cs="Times New Roman" w:hint="eastAsia"/>
                <w:kern w:val="0"/>
                <w:sz w:val="24"/>
                <w:szCs w:val="24"/>
                <w:lang w:bidi="en-US"/>
              </w:rPr>
              <w:t xml:space="preserve"> AME-1000V-T600K</w:t>
            </w:r>
          </w:p>
        </w:tc>
      </w:tr>
      <w:tr w:rsidR="00D64F29">
        <w:tc>
          <w:tcPr>
            <w:tcW w:w="2518" w:type="dxa"/>
          </w:tcPr>
          <w:p w:rsidR="00D64F29" w:rsidRDefault="00D64F29" w:rsidP="0035052C">
            <w:pPr>
              <w:widowControl/>
              <w:spacing w:line="360" w:lineRule="auto"/>
              <w:contextualSpacing/>
              <w:jc w:val="left"/>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Links 1-2</w:t>
            </w:r>
          </w:p>
        </w:tc>
        <w:tc>
          <w:tcPr>
            <w:tcW w:w="6184" w:type="dxa"/>
          </w:tcPr>
          <w:p w:rsidR="00D64F29" w:rsidRDefault="00D64F29" w:rsidP="00D64F29">
            <w:pPr>
              <w:widowControl/>
              <w:spacing w:line="360" w:lineRule="auto"/>
              <w:contextualSpacing/>
              <w:jc w:val="left"/>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 xml:space="preserve">2500PPR (10,000 effective CPR) </w:t>
            </w:r>
            <w:r>
              <w:rPr>
                <w:rFonts w:ascii="Calibri" w:eastAsia="ＭＳ 明朝" w:hAnsi="Calibri" w:cs="Times New Roman"/>
                <w:kern w:val="0"/>
                <w:sz w:val="24"/>
                <w:szCs w:val="24"/>
                <w:lang w:bidi="en-US"/>
              </w:rPr>
              <w:t>–</w:t>
            </w:r>
            <w:r>
              <w:rPr>
                <w:rFonts w:ascii="Calibri" w:eastAsia="ＭＳ 明朝" w:hAnsi="Calibri" w:cs="Times New Roman" w:hint="eastAsia"/>
                <w:kern w:val="0"/>
                <w:sz w:val="24"/>
                <w:szCs w:val="24"/>
                <w:lang w:bidi="en-US"/>
              </w:rPr>
              <w:t xml:space="preserve"> TRD-SH2500VD</w:t>
            </w:r>
          </w:p>
        </w:tc>
      </w:tr>
      <w:tr w:rsidR="00D64F29">
        <w:tc>
          <w:tcPr>
            <w:tcW w:w="2518" w:type="dxa"/>
          </w:tcPr>
          <w:p w:rsidR="00D64F29" w:rsidRDefault="00D64F29" w:rsidP="0035052C">
            <w:pPr>
              <w:widowControl/>
              <w:spacing w:line="360" w:lineRule="auto"/>
              <w:contextualSpacing/>
              <w:jc w:val="left"/>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Links 4-5</w:t>
            </w:r>
          </w:p>
        </w:tc>
        <w:tc>
          <w:tcPr>
            <w:tcW w:w="6184" w:type="dxa"/>
          </w:tcPr>
          <w:p w:rsidR="00D64F29" w:rsidRDefault="00D64F29" w:rsidP="0035052C">
            <w:pPr>
              <w:widowControl/>
              <w:spacing w:line="360" w:lineRule="auto"/>
              <w:contextualSpacing/>
              <w:jc w:val="left"/>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 xml:space="preserve">1000PPR (4,000 effective CPR) </w:t>
            </w:r>
            <w:r>
              <w:rPr>
                <w:rFonts w:ascii="Calibri" w:eastAsia="ＭＳ 明朝" w:hAnsi="Calibri" w:cs="Times New Roman"/>
                <w:kern w:val="0"/>
                <w:sz w:val="24"/>
                <w:szCs w:val="24"/>
                <w:lang w:bidi="en-US"/>
              </w:rPr>
              <w:t>–</w:t>
            </w:r>
            <w:r>
              <w:rPr>
                <w:rFonts w:ascii="Calibri" w:eastAsia="ＭＳ 明朝" w:hAnsi="Calibri" w:cs="Times New Roman" w:hint="eastAsia"/>
                <w:kern w:val="0"/>
                <w:sz w:val="24"/>
                <w:szCs w:val="24"/>
                <w:lang w:bidi="en-US"/>
              </w:rPr>
              <w:t xml:space="preserve"> AME-1000V-T600K</w:t>
            </w:r>
          </w:p>
        </w:tc>
      </w:tr>
    </w:tbl>
    <w:p w:rsidR="00763DE6" w:rsidRDefault="00763DE6" w:rsidP="00E65BCD">
      <w:pPr>
        <w:widowControl/>
        <w:spacing w:line="360" w:lineRule="auto"/>
        <w:contextualSpacing/>
        <w:jc w:val="left"/>
        <w:rPr>
          <w:rFonts w:ascii="Calibri" w:eastAsia="ＭＳ 明朝" w:hAnsi="Calibri" w:cs="Times New Roman"/>
          <w:kern w:val="0"/>
          <w:sz w:val="24"/>
          <w:szCs w:val="24"/>
          <w:lang w:bidi="en-US"/>
        </w:rPr>
      </w:pPr>
    </w:p>
    <w:p w:rsidR="00763DE6" w:rsidRDefault="00EE42C8" w:rsidP="00AE219B">
      <w:pPr>
        <w:widowControl/>
        <w:spacing w:line="360" w:lineRule="auto"/>
        <w:ind w:firstLine="840"/>
        <w:contextualSpacing/>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Using this combination of encoders, penetration is limited to a</w:t>
      </w:r>
      <w:r w:rsidR="00AD54F9">
        <w:rPr>
          <w:rFonts w:ascii="Calibri" w:eastAsia="ＭＳ 明朝" w:hAnsi="Calibri" w:cs="Times New Roman" w:hint="eastAsia"/>
          <w:kern w:val="0"/>
          <w:sz w:val="24"/>
          <w:szCs w:val="24"/>
          <w:lang w:bidi="en-US"/>
        </w:rPr>
        <w:t>n absolute</w:t>
      </w:r>
      <w:r>
        <w:rPr>
          <w:rFonts w:ascii="Calibri" w:eastAsia="ＭＳ 明朝" w:hAnsi="Calibri" w:cs="Times New Roman" w:hint="eastAsia"/>
          <w:kern w:val="0"/>
          <w:sz w:val="24"/>
          <w:szCs w:val="24"/>
          <w:lang w:bidi="en-US"/>
        </w:rPr>
        <w:t xml:space="preserve"> theoretical maximum of 0.166mm relativ</w:t>
      </w:r>
      <w:r w:rsidR="00AE219B">
        <w:rPr>
          <w:rFonts w:ascii="Calibri" w:eastAsia="ＭＳ 明朝" w:hAnsi="Calibri" w:cs="Times New Roman" w:hint="eastAsia"/>
          <w:kern w:val="0"/>
          <w:sz w:val="24"/>
          <w:szCs w:val="24"/>
          <w:lang w:bidi="en-US"/>
        </w:rPr>
        <w:t>e to the axle of the bone mount.</w:t>
      </w:r>
    </w:p>
    <w:p w:rsidR="00E01142" w:rsidRDefault="00E01142" w:rsidP="00E65BCD">
      <w:pPr>
        <w:widowControl/>
        <w:spacing w:line="360" w:lineRule="auto"/>
        <w:contextualSpacing/>
        <w:jc w:val="left"/>
        <w:rPr>
          <w:rFonts w:ascii="Calibri" w:eastAsia="ＭＳ 明朝" w:hAnsi="Calibri" w:cs="Times New Roman"/>
          <w:kern w:val="0"/>
          <w:sz w:val="24"/>
          <w:szCs w:val="24"/>
          <w:lang w:bidi="en-US"/>
        </w:rPr>
      </w:pPr>
    </w:p>
    <w:p w:rsidR="00E01142" w:rsidRDefault="00E01142" w:rsidP="00AE219B">
      <w:pPr>
        <w:widowControl/>
        <w:spacing w:line="360" w:lineRule="auto"/>
        <w:ind w:firstLine="840"/>
        <w:contextualSpacing/>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 xml:space="preserve">To achieve an update rate of </w:t>
      </w:r>
      <w:r>
        <w:rPr>
          <w:rFonts w:ascii="Calibri" w:eastAsia="ＭＳ 明朝" w:hAnsi="Calibri" w:cs="Times New Roman"/>
          <w:kern w:val="0"/>
          <w:sz w:val="24"/>
          <w:szCs w:val="24"/>
          <w:lang w:bidi="en-US"/>
        </w:rPr>
        <w:t>1 kHz</w:t>
      </w:r>
      <w:r>
        <w:rPr>
          <w:rFonts w:ascii="Calibri" w:eastAsia="ＭＳ 明朝" w:hAnsi="Calibri" w:cs="Times New Roman" w:hint="eastAsia"/>
          <w:kern w:val="0"/>
          <w:sz w:val="24"/>
          <w:szCs w:val="24"/>
          <w:lang w:bidi="en-US"/>
        </w:rPr>
        <w:t>, a</w:t>
      </w:r>
      <w:r w:rsidR="00861726">
        <w:rPr>
          <w:rFonts w:ascii="Calibri" w:eastAsia="ＭＳ 明朝" w:hAnsi="Calibri" w:cs="Times New Roman" w:hint="eastAsia"/>
          <w:kern w:val="0"/>
          <w:sz w:val="24"/>
          <w:szCs w:val="24"/>
          <w:lang w:bidi="en-US"/>
        </w:rPr>
        <w:t xml:space="preserve"> 600Mhz</w:t>
      </w:r>
      <w:r>
        <w:rPr>
          <w:rFonts w:ascii="Calibri" w:eastAsia="ＭＳ 明朝" w:hAnsi="Calibri" w:cs="Times New Roman" w:hint="eastAsia"/>
          <w:kern w:val="0"/>
          <w:sz w:val="24"/>
          <w:szCs w:val="24"/>
          <w:lang w:bidi="en-US"/>
        </w:rPr>
        <w:t xml:space="preserve"> microprocessor with a</w:t>
      </w:r>
      <w:r w:rsidR="009C701A">
        <w:rPr>
          <w:rFonts w:ascii="Calibri" w:eastAsia="ＭＳ 明朝" w:hAnsi="Calibri" w:cs="Times New Roman" w:hint="eastAsia"/>
          <w:kern w:val="0"/>
          <w:sz w:val="24"/>
          <w:szCs w:val="24"/>
          <w:lang w:bidi="en-US"/>
        </w:rPr>
        <w:t>n</w:t>
      </w:r>
      <w:r w:rsidR="00AE219B">
        <w:rPr>
          <w:rFonts w:ascii="Calibri" w:eastAsia="ＭＳ 明朝" w:hAnsi="Calibri" w:cs="Times New Roman" w:hint="eastAsia"/>
          <w:kern w:val="0"/>
          <w:sz w:val="24"/>
          <w:szCs w:val="24"/>
          <w:lang w:bidi="en-US"/>
        </w:rPr>
        <w:t xml:space="preserve"> FPU </w:t>
      </w:r>
      <w:r w:rsidR="001A55E4">
        <w:rPr>
          <w:rFonts w:ascii="Calibri" w:eastAsia="ＭＳ 明朝" w:hAnsi="Calibri" w:cs="Times New Roman" w:hint="eastAsia"/>
          <w:kern w:val="0"/>
          <w:sz w:val="24"/>
          <w:szCs w:val="24"/>
          <w:lang w:bidi="en-US"/>
        </w:rPr>
        <w:t>(</w:t>
      </w:r>
      <w:r>
        <w:rPr>
          <w:rFonts w:ascii="Calibri" w:eastAsia="ＭＳ 明朝" w:hAnsi="Calibri" w:cs="Times New Roman" w:hint="eastAsia"/>
          <w:kern w:val="0"/>
          <w:sz w:val="24"/>
          <w:szCs w:val="24"/>
          <w:lang w:bidi="en-US"/>
        </w:rPr>
        <w:t>Floating-Point Unit</w:t>
      </w:r>
      <w:r w:rsidR="001A55E4">
        <w:rPr>
          <w:rFonts w:ascii="Calibri" w:eastAsia="ＭＳ 明朝" w:hAnsi="Calibri" w:cs="Times New Roman" w:hint="eastAsia"/>
          <w:kern w:val="0"/>
          <w:sz w:val="24"/>
          <w:szCs w:val="24"/>
          <w:lang w:bidi="en-US"/>
        </w:rPr>
        <w:t>)</w:t>
      </w:r>
      <w:r>
        <w:rPr>
          <w:rFonts w:ascii="Calibri" w:eastAsia="ＭＳ 明朝" w:hAnsi="Calibri" w:cs="Times New Roman" w:hint="eastAsia"/>
          <w:kern w:val="0"/>
          <w:sz w:val="24"/>
          <w:szCs w:val="24"/>
          <w:lang w:bidi="en-US"/>
        </w:rPr>
        <w:t xml:space="preserve"> </w:t>
      </w:r>
      <w:r w:rsidR="00AE219B">
        <w:rPr>
          <w:rFonts w:ascii="Calibri" w:eastAsia="ＭＳ 明朝" w:hAnsi="Calibri" w:cs="Times New Roman"/>
          <w:kern w:val="0"/>
          <w:sz w:val="24"/>
          <w:szCs w:val="24"/>
          <w:lang w:bidi="en-US"/>
        </w:rPr>
        <w:t>is</w:t>
      </w:r>
      <w:r>
        <w:rPr>
          <w:rFonts w:ascii="Calibri" w:eastAsia="ＭＳ 明朝" w:hAnsi="Calibri" w:cs="Times New Roman" w:hint="eastAsia"/>
          <w:kern w:val="0"/>
          <w:sz w:val="24"/>
          <w:szCs w:val="24"/>
          <w:lang w:bidi="en-US"/>
        </w:rPr>
        <w:t xml:space="preserve"> selected to perform all the data processing. T</w:t>
      </w:r>
      <w:r>
        <w:rPr>
          <w:rFonts w:ascii="Calibri" w:eastAsia="ＭＳ 明朝" w:hAnsi="Calibri" w:cs="Times New Roman"/>
          <w:kern w:val="0"/>
          <w:sz w:val="24"/>
          <w:szCs w:val="24"/>
          <w:lang w:bidi="en-US"/>
        </w:rPr>
        <w:t>h</w:t>
      </w:r>
      <w:r>
        <w:rPr>
          <w:rFonts w:ascii="Calibri" w:eastAsia="ＭＳ 明朝" w:hAnsi="Calibri" w:cs="Times New Roman" w:hint="eastAsia"/>
          <w:kern w:val="0"/>
          <w:sz w:val="24"/>
          <w:szCs w:val="24"/>
          <w:lang w:bidi="en-US"/>
        </w:rPr>
        <w:t xml:space="preserve">e </w:t>
      </w:r>
      <w:r w:rsidR="00AE219B">
        <w:rPr>
          <w:rFonts w:ascii="Calibri" w:eastAsia="ＭＳ 明朝" w:hAnsi="Calibri" w:cs="Times New Roman"/>
          <w:kern w:val="0"/>
          <w:sz w:val="24"/>
          <w:szCs w:val="24"/>
          <w:lang w:bidi="en-US"/>
        </w:rPr>
        <w:t xml:space="preserve">previous </w:t>
      </w:r>
      <w:r>
        <w:rPr>
          <w:rFonts w:ascii="Calibri" w:eastAsia="ＭＳ 明朝" w:hAnsi="Calibri" w:cs="Times New Roman" w:hint="eastAsia"/>
          <w:kern w:val="0"/>
          <w:sz w:val="24"/>
          <w:szCs w:val="24"/>
          <w:lang w:bidi="en-US"/>
        </w:rPr>
        <w:t>group</w:t>
      </w:r>
      <w:r w:rsidR="00AE219B">
        <w:rPr>
          <w:rFonts w:ascii="Calibri" w:eastAsia="ＭＳ 明朝" w:hAnsi="Calibri" w:cs="Times New Roman"/>
          <w:kern w:val="0"/>
          <w:sz w:val="24"/>
          <w:szCs w:val="24"/>
          <w:lang w:bidi="en-US"/>
        </w:rPr>
        <w:t xml:space="preserve"> of students</w:t>
      </w:r>
      <w:r>
        <w:rPr>
          <w:rFonts w:ascii="Calibri" w:eastAsia="ＭＳ 明朝" w:hAnsi="Calibri" w:cs="Times New Roman" w:hint="eastAsia"/>
          <w:kern w:val="0"/>
          <w:sz w:val="24"/>
          <w:szCs w:val="24"/>
          <w:lang w:bidi="en-US"/>
        </w:rPr>
        <w:t xml:space="preserve"> had all </w:t>
      </w:r>
      <w:r>
        <w:rPr>
          <w:rFonts w:ascii="Calibri" w:eastAsia="ＭＳ 明朝" w:hAnsi="Calibri" w:cs="Times New Roman"/>
          <w:kern w:val="0"/>
          <w:sz w:val="24"/>
          <w:szCs w:val="24"/>
          <w:lang w:bidi="en-US"/>
        </w:rPr>
        <w:t>processing</w:t>
      </w:r>
      <w:r>
        <w:rPr>
          <w:rFonts w:ascii="Calibri" w:eastAsia="ＭＳ 明朝" w:hAnsi="Calibri" w:cs="Times New Roman" w:hint="eastAsia"/>
          <w:kern w:val="0"/>
          <w:sz w:val="24"/>
          <w:szCs w:val="24"/>
          <w:lang w:bidi="en-US"/>
        </w:rPr>
        <w:t xml:space="preserve"> </w:t>
      </w:r>
      <w:r w:rsidR="00F36E62">
        <w:rPr>
          <w:rFonts w:ascii="Calibri" w:eastAsia="ＭＳ 明朝" w:hAnsi="Calibri" w:cs="Times New Roman" w:hint="eastAsia"/>
          <w:kern w:val="0"/>
          <w:sz w:val="24"/>
          <w:szCs w:val="24"/>
          <w:lang w:bidi="en-US"/>
        </w:rPr>
        <w:t>performed</w:t>
      </w:r>
      <w:r>
        <w:rPr>
          <w:rFonts w:ascii="Calibri" w:eastAsia="ＭＳ 明朝" w:hAnsi="Calibri" w:cs="Times New Roman" w:hint="eastAsia"/>
          <w:kern w:val="0"/>
          <w:sz w:val="24"/>
          <w:szCs w:val="24"/>
          <w:lang w:bidi="en-US"/>
        </w:rPr>
        <w:t xml:space="preserve"> on </w:t>
      </w:r>
      <w:r w:rsidR="00861726">
        <w:rPr>
          <w:rFonts w:ascii="Calibri" w:eastAsia="ＭＳ 明朝" w:hAnsi="Calibri" w:cs="Times New Roman" w:hint="eastAsia"/>
          <w:kern w:val="0"/>
          <w:sz w:val="24"/>
          <w:szCs w:val="24"/>
          <w:lang w:bidi="en-US"/>
        </w:rPr>
        <w:t>a 16Mhz</w:t>
      </w:r>
      <w:r>
        <w:rPr>
          <w:rFonts w:ascii="Calibri" w:eastAsia="ＭＳ 明朝" w:hAnsi="Calibri" w:cs="Times New Roman" w:hint="eastAsia"/>
          <w:kern w:val="0"/>
          <w:sz w:val="24"/>
          <w:szCs w:val="24"/>
          <w:lang w:bidi="en-US"/>
        </w:rPr>
        <w:t xml:space="preserve"> </w:t>
      </w:r>
      <w:r>
        <w:rPr>
          <w:rFonts w:ascii="Calibri" w:eastAsia="ＭＳ 明朝" w:hAnsi="Calibri" w:cs="Times New Roman"/>
          <w:kern w:val="0"/>
          <w:sz w:val="24"/>
          <w:szCs w:val="24"/>
          <w:lang w:bidi="en-US"/>
        </w:rPr>
        <w:t>microcontroller</w:t>
      </w:r>
      <w:r w:rsidR="001A55E4">
        <w:rPr>
          <w:rFonts w:ascii="Calibri" w:eastAsia="ＭＳ 明朝" w:hAnsi="Calibri" w:cs="Times New Roman" w:hint="eastAsia"/>
          <w:kern w:val="0"/>
          <w:sz w:val="24"/>
          <w:szCs w:val="24"/>
          <w:lang w:bidi="en-US"/>
        </w:rPr>
        <w:t>; however, analysis in the Technica</w:t>
      </w:r>
      <w:r w:rsidR="00AE219B">
        <w:rPr>
          <w:rFonts w:ascii="Calibri" w:eastAsia="ＭＳ 明朝" w:hAnsi="Calibri" w:cs="Times New Roman" w:hint="eastAsia"/>
          <w:kern w:val="0"/>
          <w:sz w:val="24"/>
          <w:szCs w:val="24"/>
          <w:lang w:bidi="en-US"/>
        </w:rPr>
        <w:t>l Analysis Report showed that this microcontroller</w:t>
      </w:r>
      <w:r w:rsidR="001A55E4">
        <w:rPr>
          <w:rFonts w:ascii="Calibri" w:eastAsia="ＭＳ 明朝" w:hAnsi="Calibri" w:cs="Times New Roman" w:hint="eastAsia"/>
          <w:kern w:val="0"/>
          <w:sz w:val="24"/>
          <w:szCs w:val="24"/>
          <w:lang w:bidi="en-US"/>
        </w:rPr>
        <w:t xml:space="preserve"> </w:t>
      </w:r>
      <w:r w:rsidR="00AE219B">
        <w:rPr>
          <w:rFonts w:ascii="Calibri" w:eastAsia="ＭＳ 明朝" w:hAnsi="Calibri" w:cs="Times New Roman"/>
          <w:kern w:val="0"/>
          <w:sz w:val="24"/>
          <w:szCs w:val="24"/>
          <w:lang w:bidi="en-US"/>
        </w:rPr>
        <w:t>is</w:t>
      </w:r>
      <w:r w:rsidR="001A55E4">
        <w:rPr>
          <w:rFonts w:ascii="Calibri" w:eastAsia="ＭＳ 明朝" w:hAnsi="Calibri" w:cs="Times New Roman" w:hint="eastAsia"/>
          <w:kern w:val="0"/>
          <w:sz w:val="24"/>
          <w:szCs w:val="24"/>
          <w:lang w:bidi="en-US"/>
        </w:rPr>
        <w:t xml:space="preserve"> incapable </w:t>
      </w:r>
      <w:r w:rsidR="001A55E4">
        <w:rPr>
          <w:rFonts w:ascii="Calibri" w:eastAsia="ＭＳ 明朝" w:hAnsi="Calibri" w:cs="Times New Roman" w:hint="eastAsia"/>
          <w:kern w:val="0"/>
          <w:sz w:val="24"/>
          <w:szCs w:val="24"/>
          <w:lang w:bidi="en-US"/>
        </w:rPr>
        <w:lastRenderedPageBreak/>
        <w:t>of achieving the necessary speed due to the lack of a</w:t>
      </w:r>
      <w:r w:rsidR="009C701A">
        <w:rPr>
          <w:rFonts w:ascii="Calibri" w:eastAsia="ＭＳ 明朝" w:hAnsi="Calibri" w:cs="Times New Roman" w:hint="eastAsia"/>
          <w:kern w:val="0"/>
          <w:sz w:val="24"/>
          <w:szCs w:val="24"/>
          <w:lang w:bidi="en-US"/>
        </w:rPr>
        <w:t>n</w:t>
      </w:r>
      <w:r w:rsidR="001A55E4">
        <w:rPr>
          <w:rFonts w:ascii="Calibri" w:eastAsia="ＭＳ 明朝" w:hAnsi="Calibri" w:cs="Times New Roman" w:hint="eastAsia"/>
          <w:kern w:val="0"/>
          <w:sz w:val="24"/>
          <w:szCs w:val="24"/>
          <w:lang w:bidi="en-US"/>
        </w:rPr>
        <w:t xml:space="preserve"> FPU.</w:t>
      </w:r>
      <w:r w:rsidR="009C701A">
        <w:rPr>
          <w:rFonts w:ascii="Calibri" w:eastAsia="ＭＳ 明朝" w:hAnsi="Calibri" w:cs="Times New Roman" w:hint="eastAsia"/>
          <w:kern w:val="0"/>
          <w:sz w:val="24"/>
          <w:szCs w:val="24"/>
          <w:lang w:bidi="en-US"/>
        </w:rPr>
        <w:t xml:space="preserve"> Due to having only one computer/electrical engineer on the</w:t>
      </w:r>
      <w:r w:rsidR="00AE219B">
        <w:rPr>
          <w:rFonts w:ascii="Calibri" w:eastAsia="ＭＳ 明朝" w:hAnsi="Calibri" w:cs="Times New Roman"/>
          <w:kern w:val="0"/>
          <w:sz w:val="24"/>
          <w:szCs w:val="24"/>
          <w:lang w:bidi="en-US"/>
        </w:rPr>
        <w:t xml:space="preserve"> present</w:t>
      </w:r>
      <w:r w:rsidR="009C701A">
        <w:rPr>
          <w:rFonts w:ascii="Calibri" w:eastAsia="ＭＳ 明朝" w:hAnsi="Calibri" w:cs="Times New Roman" w:hint="eastAsia"/>
          <w:kern w:val="0"/>
          <w:sz w:val="24"/>
          <w:szCs w:val="24"/>
          <w:lang w:bidi="en-US"/>
        </w:rPr>
        <w:t xml:space="preserve"> team, the microcontroller was </w:t>
      </w:r>
      <w:r w:rsidR="00F36E62">
        <w:rPr>
          <w:rFonts w:ascii="Calibri" w:eastAsia="ＭＳ 明朝" w:hAnsi="Calibri" w:cs="Times New Roman" w:hint="eastAsia"/>
          <w:kern w:val="0"/>
          <w:sz w:val="24"/>
          <w:szCs w:val="24"/>
          <w:lang w:bidi="en-US"/>
        </w:rPr>
        <w:t>kept to serve</w:t>
      </w:r>
      <w:r w:rsidR="009C701A">
        <w:rPr>
          <w:rFonts w:ascii="Calibri" w:eastAsia="ＭＳ 明朝" w:hAnsi="Calibri" w:cs="Times New Roman" w:hint="eastAsia"/>
          <w:kern w:val="0"/>
          <w:sz w:val="24"/>
          <w:szCs w:val="24"/>
          <w:lang w:bidi="en-US"/>
        </w:rPr>
        <w:t xml:space="preserve"> as an interface between the mic</w:t>
      </w:r>
      <w:r w:rsidR="00AE219B">
        <w:rPr>
          <w:rFonts w:ascii="Calibri" w:eastAsia="ＭＳ 明朝" w:hAnsi="Calibri" w:cs="Times New Roman" w:hint="eastAsia"/>
          <w:kern w:val="0"/>
          <w:sz w:val="24"/>
          <w:szCs w:val="24"/>
          <w:lang w:bidi="en-US"/>
        </w:rPr>
        <w:t>roprocessor and the encoders/</w:t>
      </w:r>
      <w:r w:rsidR="009C701A">
        <w:rPr>
          <w:rFonts w:ascii="Calibri" w:eastAsia="ＭＳ 明朝" w:hAnsi="Calibri" w:cs="Times New Roman" w:hint="eastAsia"/>
          <w:kern w:val="0"/>
          <w:sz w:val="24"/>
          <w:szCs w:val="24"/>
          <w:lang w:bidi="en-US"/>
        </w:rPr>
        <w:t>motor to reduce development time.</w:t>
      </w:r>
    </w:p>
    <w:p w:rsidR="00F36E62" w:rsidRDefault="00F36E62" w:rsidP="00E65BCD">
      <w:pPr>
        <w:widowControl/>
        <w:spacing w:line="360" w:lineRule="auto"/>
        <w:contextualSpacing/>
        <w:jc w:val="left"/>
        <w:rPr>
          <w:rFonts w:ascii="Calibri" w:eastAsia="ＭＳ 明朝" w:hAnsi="Calibri" w:cs="Times New Roman"/>
          <w:kern w:val="0"/>
          <w:sz w:val="24"/>
          <w:szCs w:val="24"/>
          <w:lang w:bidi="en-US"/>
        </w:rPr>
      </w:pPr>
    </w:p>
    <w:p w:rsidR="00484A1B" w:rsidRDefault="00F36E62" w:rsidP="00E65BCD">
      <w:pPr>
        <w:widowControl/>
        <w:spacing w:line="360" w:lineRule="auto"/>
        <w:contextualSpacing/>
        <w:jc w:val="left"/>
        <w:rPr>
          <w:rFonts w:ascii="Calibri" w:eastAsia="ＭＳ 明朝" w:hAnsi="Calibri" w:cs="Times New Roman"/>
          <w:kern w:val="0"/>
          <w:sz w:val="24"/>
          <w:szCs w:val="24"/>
          <w:lang w:bidi="en-US"/>
        </w:rPr>
      </w:pPr>
      <w:r>
        <w:object w:dxaOrig="10737" w:dyaOrig="6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46.75pt" o:ole="">
            <v:imagedata r:id="rId8" o:title=""/>
          </v:shape>
          <o:OLEObject Type="Embed" ProgID="Visio.Drawing.11" ShapeID="_x0000_i1025" DrawAspect="Content" ObjectID="_1333136932" r:id="rId9"/>
        </w:object>
      </w:r>
    </w:p>
    <w:p w:rsidR="00AD54F9" w:rsidRDefault="00AD54F9" w:rsidP="00E65BCD">
      <w:pPr>
        <w:widowControl/>
        <w:spacing w:line="360" w:lineRule="auto"/>
        <w:contextualSpacing/>
        <w:jc w:val="left"/>
        <w:rPr>
          <w:rFonts w:ascii="Calibri" w:eastAsia="ＭＳ 明朝" w:hAnsi="Calibri" w:cs="Times New Roman"/>
          <w:kern w:val="0"/>
          <w:sz w:val="24"/>
          <w:szCs w:val="24"/>
          <w:lang w:bidi="en-US"/>
        </w:rPr>
      </w:pPr>
    </w:p>
    <w:p w:rsidR="00AD54F9" w:rsidRDefault="00AD54F9" w:rsidP="00AE219B">
      <w:pPr>
        <w:widowControl/>
        <w:spacing w:line="360" w:lineRule="auto"/>
        <w:ind w:firstLine="840"/>
        <w:contextualSpacing/>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The OMAP3530 microprocessor is connected to the AT90CAN128 microcontroller via RS232 serial interface at 57600 baud. The microcontroller keeps track of the positions of the encoders and transmits them to the OMAP3530</w:t>
      </w:r>
      <w:r w:rsidR="00AE219B">
        <w:rPr>
          <w:rFonts w:ascii="Calibri" w:eastAsia="ＭＳ 明朝" w:hAnsi="Calibri" w:cs="Times New Roman"/>
          <w:kern w:val="0"/>
          <w:sz w:val="24"/>
          <w:szCs w:val="24"/>
          <w:lang w:bidi="en-US"/>
        </w:rPr>
        <w:t>,</w:t>
      </w:r>
      <w:r>
        <w:rPr>
          <w:rFonts w:ascii="Calibri" w:eastAsia="ＭＳ 明朝" w:hAnsi="Calibri" w:cs="Times New Roman" w:hint="eastAsia"/>
          <w:kern w:val="0"/>
          <w:sz w:val="24"/>
          <w:szCs w:val="24"/>
          <w:lang w:bidi="en-US"/>
        </w:rPr>
        <w:t xml:space="preserve"> </w:t>
      </w:r>
      <w:r w:rsidR="00AE219B">
        <w:rPr>
          <w:rFonts w:ascii="Calibri" w:eastAsia="ＭＳ 明朝" w:hAnsi="Calibri" w:cs="Times New Roman"/>
          <w:kern w:val="0"/>
          <w:sz w:val="24"/>
          <w:szCs w:val="24"/>
          <w:lang w:bidi="en-US"/>
        </w:rPr>
        <w:t>which</w:t>
      </w:r>
      <w:r>
        <w:rPr>
          <w:rFonts w:ascii="Calibri" w:eastAsia="ＭＳ 明朝" w:hAnsi="Calibri" w:cs="Times New Roman" w:hint="eastAsia"/>
          <w:kern w:val="0"/>
          <w:sz w:val="24"/>
          <w:szCs w:val="24"/>
          <w:lang w:bidi="en-US"/>
        </w:rPr>
        <w:t xml:space="preserve"> determine</w:t>
      </w:r>
      <w:r w:rsidR="00AE219B">
        <w:rPr>
          <w:rFonts w:ascii="Calibri" w:eastAsia="ＭＳ 明朝" w:hAnsi="Calibri" w:cs="Times New Roman"/>
          <w:kern w:val="0"/>
          <w:sz w:val="24"/>
          <w:szCs w:val="24"/>
          <w:lang w:bidi="en-US"/>
        </w:rPr>
        <w:t>s</w:t>
      </w:r>
      <w:r>
        <w:rPr>
          <w:rFonts w:ascii="Calibri" w:eastAsia="ＭＳ 明朝" w:hAnsi="Calibri" w:cs="Times New Roman" w:hint="eastAsia"/>
          <w:kern w:val="0"/>
          <w:sz w:val="24"/>
          <w:szCs w:val="24"/>
          <w:lang w:bidi="en-US"/>
        </w:rPr>
        <w:t xml:space="preserve"> where the end-</w:t>
      </w:r>
      <w:r>
        <w:rPr>
          <w:rFonts w:ascii="Calibri" w:eastAsia="ＭＳ 明朝" w:hAnsi="Calibri" w:cs="Times New Roman"/>
          <w:kern w:val="0"/>
          <w:sz w:val="24"/>
          <w:szCs w:val="24"/>
          <w:lang w:bidi="en-US"/>
        </w:rPr>
        <w:t>effecter</w:t>
      </w:r>
      <w:r>
        <w:rPr>
          <w:rFonts w:ascii="Calibri" w:eastAsia="ＭＳ 明朝" w:hAnsi="Calibri" w:cs="Times New Roman" w:hint="eastAsia"/>
          <w:kern w:val="0"/>
          <w:sz w:val="24"/>
          <w:szCs w:val="24"/>
          <w:lang w:bidi="en-US"/>
        </w:rPr>
        <w:t xml:space="preserve"> is relative to the </w:t>
      </w:r>
      <w:r>
        <w:rPr>
          <w:rFonts w:ascii="Calibri" w:eastAsia="ＭＳ 明朝" w:hAnsi="Calibri" w:cs="Times New Roman"/>
          <w:kern w:val="0"/>
          <w:sz w:val="24"/>
          <w:szCs w:val="24"/>
          <w:lang w:bidi="en-US"/>
        </w:rPr>
        <w:t>virtual</w:t>
      </w:r>
      <w:r>
        <w:rPr>
          <w:rFonts w:ascii="Calibri" w:eastAsia="ＭＳ 明朝" w:hAnsi="Calibri" w:cs="Times New Roman" w:hint="eastAsia"/>
          <w:kern w:val="0"/>
          <w:sz w:val="24"/>
          <w:szCs w:val="24"/>
          <w:lang w:bidi="en-US"/>
        </w:rPr>
        <w:t xml:space="preserve"> surface</w:t>
      </w:r>
      <w:r w:rsidR="00717AD1">
        <w:rPr>
          <w:rFonts w:ascii="Calibri" w:eastAsia="ＭＳ 明朝" w:hAnsi="Calibri" w:cs="Times New Roman" w:hint="eastAsia"/>
          <w:kern w:val="0"/>
          <w:sz w:val="24"/>
          <w:szCs w:val="24"/>
          <w:lang w:bidi="en-US"/>
        </w:rPr>
        <w:t xml:space="preserve"> using forward kinematics</w:t>
      </w:r>
      <w:r>
        <w:rPr>
          <w:rFonts w:ascii="Calibri" w:eastAsia="ＭＳ 明朝" w:hAnsi="Calibri" w:cs="Times New Roman" w:hint="eastAsia"/>
          <w:kern w:val="0"/>
          <w:sz w:val="24"/>
          <w:szCs w:val="24"/>
          <w:lang w:bidi="en-US"/>
        </w:rPr>
        <w:t>.</w:t>
      </w:r>
      <w:r w:rsidR="00DD77C2">
        <w:rPr>
          <w:rFonts w:ascii="Calibri" w:eastAsia="ＭＳ 明朝" w:hAnsi="Calibri" w:cs="Times New Roman" w:hint="eastAsia"/>
          <w:kern w:val="0"/>
          <w:sz w:val="24"/>
          <w:szCs w:val="24"/>
          <w:lang w:bidi="en-US"/>
        </w:rPr>
        <w:t xml:space="preserve"> A blocker position is then calculated and transmitted to the microcontroller</w:t>
      </w:r>
      <w:r w:rsidR="00AE219B">
        <w:rPr>
          <w:rFonts w:ascii="Calibri" w:eastAsia="ＭＳ 明朝" w:hAnsi="Calibri" w:cs="Times New Roman"/>
          <w:kern w:val="0"/>
          <w:sz w:val="24"/>
          <w:szCs w:val="24"/>
          <w:lang w:bidi="en-US"/>
        </w:rPr>
        <w:t>,</w:t>
      </w:r>
      <w:r w:rsidR="00DD77C2">
        <w:rPr>
          <w:rFonts w:ascii="Calibri" w:eastAsia="ＭＳ 明朝" w:hAnsi="Calibri" w:cs="Times New Roman" w:hint="eastAsia"/>
          <w:kern w:val="0"/>
          <w:sz w:val="24"/>
          <w:szCs w:val="24"/>
          <w:lang w:bidi="en-US"/>
        </w:rPr>
        <w:t xml:space="preserve"> where it is </w:t>
      </w:r>
      <w:r w:rsidR="00AE219B">
        <w:rPr>
          <w:rFonts w:ascii="Calibri" w:eastAsia="ＭＳ 明朝" w:hAnsi="Calibri" w:cs="Times New Roman"/>
          <w:kern w:val="0"/>
          <w:sz w:val="24"/>
          <w:szCs w:val="24"/>
          <w:lang w:bidi="en-US"/>
        </w:rPr>
        <w:t xml:space="preserve">then </w:t>
      </w:r>
      <w:r w:rsidR="00DD77C2">
        <w:rPr>
          <w:rFonts w:ascii="Calibri" w:eastAsia="ＭＳ 明朝" w:hAnsi="Calibri" w:cs="Times New Roman" w:hint="eastAsia"/>
          <w:kern w:val="0"/>
          <w:sz w:val="24"/>
          <w:szCs w:val="24"/>
          <w:lang w:bidi="en-US"/>
        </w:rPr>
        <w:t xml:space="preserve">relayed to the motor controller via </w:t>
      </w:r>
      <w:r w:rsidR="00AE219B">
        <w:rPr>
          <w:rFonts w:ascii="Calibri" w:eastAsia="ＭＳ 明朝" w:hAnsi="Calibri" w:cs="Times New Roman"/>
          <w:kern w:val="0"/>
          <w:sz w:val="24"/>
          <w:szCs w:val="24"/>
          <w:lang w:bidi="en-US"/>
        </w:rPr>
        <w:t>t</w:t>
      </w:r>
      <w:r w:rsidR="00DD77C2">
        <w:rPr>
          <w:rFonts w:ascii="Calibri" w:eastAsia="ＭＳ 明朝" w:hAnsi="Calibri" w:cs="Times New Roman" w:hint="eastAsia"/>
          <w:kern w:val="0"/>
          <w:sz w:val="24"/>
          <w:szCs w:val="24"/>
          <w:lang w:bidi="en-US"/>
        </w:rPr>
        <w:t>he CAN interface.</w:t>
      </w:r>
      <w:r w:rsidR="00717AD1">
        <w:rPr>
          <w:rFonts w:ascii="Calibri" w:eastAsia="ＭＳ 明朝" w:hAnsi="Calibri" w:cs="Times New Roman" w:hint="eastAsia"/>
          <w:kern w:val="0"/>
          <w:sz w:val="24"/>
          <w:szCs w:val="24"/>
          <w:lang w:bidi="en-US"/>
        </w:rPr>
        <w:t xml:space="preserve"> Surfaces are preprogramme</w:t>
      </w:r>
      <w:r w:rsidR="00AE219B">
        <w:rPr>
          <w:rFonts w:ascii="Calibri" w:eastAsia="ＭＳ 明朝" w:hAnsi="Calibri" w:cs="Times New Roman" w:hint="eastAsia"/>
          <w:kern w:val="0"/>
          <w:sz w:val="24"/>
          <w:szCs w:val="24"/>
          <w:lang w:bidi="en-US"/>
        </w:rPr>
        <w:t>d with equations for simplicity.</w:t>
      </w:r>
    </w:p>
    <w:p w:rsidR="00484A1B" w:rsidRDefault="00455AAC" w:rsidP="00E65BCD">
      <w:pPr>
        <w:widowControl/>
        <w:spacing w:line="360" w:lineRule="auto"/>
        <w:contextualSpacing/>
        <w:jc w:val="left"/>
        <w:rPr>
          <w:rFonts w:ascii="Calibri" w:eastAsia="ＭＳ 明朝" w:hAnsi="Calibri" w:cs="Times New Roman"/>
          <w:kern w:val="0"/>
          <w:sz w:val="24"/>
          <w:szCs w:val="24"/>
          <w:lang w:bidi="en-US"/>
        </w:rPr>
      </w:pPr>
      <w:r>
        <w:object w:dxaOrig="12581" w:dyaOrig="4893">
          <v:shape id="_x0000_i1026" type="#_x0000_t75" style="width:425.25pt;height:165pt" o:ole="">
            <v:imagedata r:id="rId10" o:title=""/>
          </v:shape>
          <o:OLEObject Type="Embed" ProgID="Visio.Drawing.11" ShapeID="_x0000_i1026" DrawAspect="Content" ObjectID="_1333136933" r:id="rId11"/>
        </w:object>
      </w:r>
    </w:p>
    <w:p w:rsidR="000A51AA" w:rsidRDefault="00455AAC" w:rsidP="00AE219B">
      <w:pPr>
        <w:widowControl/>
        <w:spacing w:line="360" w:lineRule="auto"/>
        <w:ind w:firstLine="840"/>
        <w:contextualSpacing/>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 xml:space="preserve">The </w:t>
      </w:r>
      <w:r w:rsidR="000A51AA">
        <w:rPr>
          <w:rFonts w:ascii="Calibri" w:eastAsia="ＭＳ 明朝" w:hAnsi="Calibri" w:cs="Times New Roman" w:hint="eastAsia"/>
          <w:kern w:val="0"/>
          <w:sz w:val="24"/>
          <w:szCs w:val="24"/>
          <w:lang w:bidi="en-US"/>
        </w:rPr>
        <w:t>QNX Neu</w:t>
      </w:r>
      <w:r>
        <w:rPr>
          <w:rFonts w:ascii="Calibri" w:eastAsia="ＭＳ 明朝" w:hAnsi="Calibri" w:cs="Times New Roman" w:hint="eastAsia"/>
          <w:kern w:val="0"/>
          <w:sz w:val="24"/>
          <w:szCs w:val="24"/>
          <w:lang w:bidi="en-US"/>
        </w:rPr>
        <w:t>trino operating system was selected to run on the OMAP3530 for its real-time guarantee for applications running on embedded systems.</w:t>
      </w:r>
      <w:commentRangeStart w:id="1"/>
      <w:r>
        <w:rPr>
          <w:rFonts w:ascii="Calibri" w:eastAsia="ＭＳ 明朝" w:hAnsi="Calibri" w:cs="Times New Roman" w:hint="eastAsia"/>
          <w:kern w:val="0"/>
          <w:sz w:val="24"/>
          <w:szCs w:val="24"/>
          <w:lang w:bidi="en-US"/>
        </w:rPr>
        <w:t xml:space="preserve"> </w:t>
      </w:r>
      <w:commentRangeEnd w:id="1"/>
      <w:r w:rsidR="00717AD1">
        <w:rPr>
          <w:rStyle w:val="a5"/>
        </w:rPr>
        <w:commentReference w:id="1"/>
      </w:r>
      <w:r w:rsidR="00A45D39">
        <w:rPr>
          <w:rFonts w:ascii="Calibri" w:eastAsia="ＭＳ 明朝" w:hAnsi="Calibri" w:cs="Times New Roman" w:hint="eastAsia"/>
          <w:kern w:val="0"/>
          <w:sz w:val="24"/>
          <w:szCs w:val="24"/>
          <w:lang w:bidi="en-US"/>
        </w:rPr>
        <w:t xml:space="preserve">It also provides a developer-friendly environment to develop and debug applications over serial or </w:t>
      </w:r>
      <w:r w:rsidR="00A45D39">
        <w:rPr>
          <w:rFonts w:ascii="Calibri" w:eastAsia="ＭＳ 明朝" w:hAnsi="Calibri" w:cs="Times New Roman"/>
          <w:kern w:val="0"/>
          <w:sz w:val="24"/>
          <w:szCs w:val="24"/>
          <w:lang w:bidi="en-US"/>
        </w:rPr>
        <w:t>Ethernet</w:t>
      </w:r>
      <w:r w:rsidR="00AE219B">
        <w:rPr>
          <w:rFonts w:ascii="Calibri" w:eastAsia="ＭＳ 明朝" w:hAnsi="Calibri" w:cs="Times New Roman" w:hint="eastAsia"/>
          <w:kern w:val="0"/>
          <w:sz w:val="24"/>
          <w:szCs w:val="24"/>
          <w:lang w:bidi="en-US"/>
        </w:rPr>
        <w:t>.</w:t>
      </w:r>
    </w:p>
    <w:p w:rsidR="000A51AA" w:rsidRDefault="000A51AA" w:rsidP="00E65BCD">
      <w:pPr>
        <w:widowControl/>
        <w:spacing w:line="360" w:lineRule="auto"/>
        <w:contextualSpacing/>
        <w:jc w:val="left"/>
        <w:rPr>
          <w:rFonts w:ascii="Calibri" w:eastAsia="ＭＳ 明朝" w:hAnsi="Calibri" w:cs="Times New Roman"/>
          <w:kern w:val="0"/>
          <w:sz w:val="24"/>
          <w:szCs w:val="24"/>
          <w:lang w:bidi="en-US"/>
        </w:rPr>
      </w:pPr>
    </w:p>
    <w:p w:rsidR="00986D73" w:rsidRPr="00986D73" w:rsidRDefault="00A45D39" w:rsidP="00AE219B">
      <w:pPr>
        <w:widowControl/>
        <w:spacing w:line="360" w:lineRule="auto"/>
        <w:ind w:firstLine="840"/>
        <w:contextualSpacing/>
        <w:rPr>
          <w:rFonts w:ascii="Calibri" w:eastAsia="ＭＳ 明朝" w:hAnsi="Calibri" w:cs="Times New Roman"/>
          <w:kern w:val="0"/>
          <w:sz w:val="24"/>
          <w:szCs w:val="24"/>
          <w:lang w:bidi="en-US"/>
        </w:rPr>
      </w:pPr>
      <w:r>
        <w:rPr>
          <w:rFonts w:ascii="Calibri" w:eastAsia="ＭＳ 明朝" w:hAnsi="Calibri" w:cs="Times New Roman" w:hint="eastAsia"/>
          <w:kern w:val="0"/>
          <w:sz w:val="24"/>
          <w:szCs w:val="24"/>
          <w:lang w:bidi="en-US"/>
        </w:rPr>
        <w:t xml:space="preserve">At the time of </w:t>
      </w:r>
      <w:r w:rsidR="00861726">
        <w:rPr>
          <w:rFonts w:ascii="Calibri" w:eastAsia="ＭＳ 明朝" w:hAnsi="Calibri" w:cs="Times New Roman" w:hint="eastAsia"/>
          <w:kern w:val="0"/>
          <w:sz w:val="24"/>
          <w:szCs w:val="24"/>
          <w:lang w:bidi="en-US"/>
        </w:rPr>
        <w:t>writing</w:t>
      </w:r>
      <w:r>
        <w:rPr>
          <w:rFonts w:ascii="Calibri" w:eastAsia="ＭＳ 明朝" w:hAnsi="Calibri" w:cs="Times New Roman" w:hint="eastAsia"/>
          <w:kern w:val="0"/>
          <w:sz w:val="24"/>
          <w:szCs w:val="24"/>
          <w:lang w:bidi="en-US"/>
        </w:rPr>
        <w:t xml:space="preserve">, the device </w:t>
      </w:r>
      <w:r w:rsidR="00AE219B">
        <w:rPr>
          <w:rFonts w:ascii="Calibri" w:eastAsia="ＭＳ 明朝" w:hAnsi="Calibri" w:cs="Times New Roman"/>
          <w:kern w:val="0"/>
          <w:sz w:val="24"/>
          <w:szCs w:val="24"/>
          <w:lang w:bidi="en-US"/>
        </w:rPr>
        <w:t>did</w:t>
      </w:r>
      <w:r>
        <w:rPr>
          <w:rFonts w:ascii="Calibri" w:eastAsia="ＭＳ 明朝" w:hAnsi="Calibri" w:cs="Times New Roman" w:hint="eastAsia"/>
          <w:kern w:val="0"/>
          <w:sz w:val="24"/>
          <w:szCs w:val="24"/>
          <w:lang w:bidi="en-US"/>
        </w:rPr>
        <w:t xml:space="preserve"> not progress far enough </w:t>
      </w:r>
      <w:r w:rsidRPr="00861726">
        <w:rPr>
          <w:rFonts w:ascii="Calibri" w:eastAsia="ＭＳ 明朝" w:hAnsi="Calibri" w:cs="Times New Roman" w:hint="eastAsia"/>
          <w:kern w:val="0"/>
          <w:sz w:val="24"/>
          <w:szCs w:val="24"/>
          <w:lang w:bidi="en-US"/>
        </w:rPr>
        <w:t>t</w:t>
      </w:r>
      <w:r>
        <w:rPr>
          <w:rFonts w:ascii="Calibri" w:eastAsia="ＭＳ 明朝" w:hAnsi="Calibri" w:cs="Times New Roman" w:hint="eastAsia"/>
          <w:kern w:val="0"/>
          <w:sz w:val="24"/>
          <w:szCs w:val="24"/>
          <w:lang w:bidi="en-US"/>
        </w:rPr>
        <w:t xml:space="preserve">o verify the functionality and performance of the control system. However, due to the speed limitations of the RS232 serial interface, the </w:t>
      </w:r>
      <w:r w:rsidR="00986D73">
        <w:rPr>
          <w:rFonts w:ascii="Calibri" w:eastAsia="ＭＳ 明朝" w:hAnsi="Calibri" w:cs="Times New Roman"/>
          <w:kern w:val="0"/>
          <w:sz w:val="24"/>
          <w:szCs w:val="24"/>
          <w:lang w:bidi="en-US"/>
        </w:rPr>
        <w:t>overall</w:t>
      </w:r>
      <w:r w:rsidR="00986D73">
        <w:rPr>
          <w:rFonts w:ascii="Calibri" w:eastAsia="ＭＳ 明朝" w:hAnsi="Calibri" w:cs="Times New Roman" w:hint="eastAsia"/>
          <w:kern w:val="0"/>
          <w:sz w:val="24"/>
          <w:szCs w:val="24"/>
          <w:lang w:bidi="en-US"/>
        </w:rPr>
        <w:t xml:space="preserve"> speed of the system can only achieve 90% of the 1 kHz requirement at 900Hz. One solution </w:t>
      </w:r>
      <w:r w:rsidR="00AE219B">
        <w:rPr>
          <w:rFonts w:ascii="Calibri" w:eastAsia="ＭＳ 明朝" w:hAnsi="Calibri" w:cs="Times New Roman"/>
          <w:kern w:val="0"/>
          <w:sz w:val="24"/>
          <w:szCs w:val="24"/>
          <w:lang w:bidi="en-US"/>
        </w:rPr>
        <w:t>is</w:t>
      </w:r>
      <w:r w:rsidR="00986D73">
        <w:rPr>
          <w:rFonts w:ascii="Calibri" w:eastAsia="ＭＳ 明朝" w:hAnsi="Calibri" w:cs="Times New Roman" w:hint="eastAsia"/>
          <w:kern w:val="0"/>
          <w:sz w:val="24"/>
          <w:szCs w:val="24"/>
          <w:lang w:bidi="en-US"/>
        </w:rPr>
        <w:t xml:space="preserve"> to use a faster interface like the Two-wire interface. For a production system, a better solution </w:t>
      </w:r>
      <w:r w:rsidR="00AE219B">
        <w:rPr>
          <w:rFonts w:ascii="Calibri" w:eastAsia="ＭＳ 明朝" w:hAnsi="Calibri" w:cs="Times New Roman"/>
          <w:kern w:val="0"/>
          <w:sz w:val="24"/>
          <w:szCs w:val="24"/>
          <w:lang w:bidi="en-US"/>
        </w:rPr>
        <w:t>is</w:t>
      </w:r>
      <w:r w:rsidR="00986D73">
        <w:rPr>
          <w:rFonts w:ascii="Calibri" w:eastAsia="ＭＳ 明朝" w:hAnsi="Calibri" w:cs="Times New Roman" w:hint="eastAsia"/>
          <w:kern w:val="0"/>
          <w:sz w:val="24"/>
          <w:szCs w:val="24"/>
          <w:lang w:bidi="en-US"/>
        </w:rPr>
        <w:t xml:space="preserve"> to use a single microcontroller capable of processing floating-point math. The TI </w:t>
      </w:r>
      <w:proofErr w:type="spellStart"/>
      <w:r w:rsidR="00986D73">
        <w:rPr>
          <w:rFonts w:ascii="Calibri" w:eastAsia="ＭＳ 明朝" w:hAnsi="Calibri" w:cs="Times New Roman" w:hint="eastAsia"/>
          <w:kern w:val="0"/>
          <w:sz w:val="24"/>
          <w:szCs w:val="24"/>
          <w:lang w:bidi="en-US"/>
        </w:rPr>
        <w:t>Stellaris</w:t>
      </w:r>
      <w:proofErr w:type="spellEnd"/>
      <w:r w:rsidR="00986D73">
        <w:rPr>
          <w:rFonts w:ascii="Calibri" w:eastAsia="ＭＳ 明朝" w:hAnsi="Calibri" w:cs="Times New Roman" w:hint="eastAsia"/>
          <w:kern w:val="0"/>
          <w:sz w:val="24"/>
          <w:szCs w:val="24"/>
          <w:lang w:bidi="en-US"/>
        </w:rPr>
        <w:t xml:space="preserve"> with an ARM Cortex M4</w:t>
      </w:r>
      <w:r w:rsidR="00AE219B">
        <w:rPr>
          <w:rFonts w:ascii="Calibri" w:eastAsia="ＭＳ 明朝" w:hAnsi="Calibri" w:cs="Times New Roman" w:hint="eastAsia"/>
          <w:kern w:val="0"/>
          <w:sz w:val="24"/>
          <w:szCs w:val="24"/>
          <w:lang w:bidi="en-US"/>
        </w:rPr>
        <w:t xml:space="preserve"> core would be a good candidate.</w:t>
      </w:r>
    </w:p>
    <w:p w:rsidR="00196857" w:rsidRDefault="00196857"/>
    <w:sectPr w:rsidR="00196857" w:rsidSect="00196857">
      <w:pgSz w:w="11906" w:h="16838"/>
      <w:pgMar w:top="1985" w:right="1701" w:bottom="1701" w:left="1701"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avy Chiu" w:date="2010-04-18T22:22:00Z" w:initials="DC">
    <w:p w:rsidR="00A45D39" w:rsidRDefault="00A45D39">
      <w:pPr>
        <w:pStyle w:val="a6"/>
      </w:pPr>
      <w:r>
        <w:rPr>
          <w:rStyle w:val="a5"/>
        </w:rPr>
        <w:annotationRef/>
      </w:r>
      <w:r>
        <w:rPr>
          <w:rFonts w:hint="eastAsia"/>
        </w:rPr>
        <w:t>This section should include the tested timings</w:t>
      </w:r>
      <w:r w:rsidR="000554E5">
        <w:rPr>
          <w:rFonts w:hint="eastAsia"/>
        </w:rPr>
        <w:t>. Not available yet</w:t>
      </w:r>
      <w:r w:rsidR="000554E5">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78A" w:rsidRDefault="00D5478A" w:rsidP="00D5478A">
      <w:r>
        <w:separator/>
      </w:r>
    </w:p>
  </w:endnote>
  <w:endnote w:type="continuationSeparator" w:id="0">
    <w:p w:rsidR="00D5478A" w:rsidRDefault="00D5478A" w:rsidP="00D547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78A" w:rsidRDefault="00D5478A" w:rsidP="00D5478A">
      <w:r>
        <w:separator/>
      </w:r>
    </w:p>
  </w:footnote>
  <w:footnote w:type="continuationSeparator" w:id="0">
    <w:p w:rsidR="00D5478A" w:rsidRDefault="00D5478A" w:rsidP="00D547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63DA6"/>
    <w:multiLevelType w:val="hybridMultilevel"/>
    <w:tmpl w:val="A3DA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6906"/>
    <w:rsid w:val="000554E5"/>
    <w:rsid w:val="00076F2C"/>
    <w:rsid w:val="000A51AA"/>
    <w:rsid w:val="00196857"/>
    <w:rsid w:val="001A55E4"/>
    <w:rsid w:val="00270944"/>
    <w:rsid w:val="00277F74"/>
    <w:rsid w:val="002B6906"/>
    <w:rsid w:val="0035052C"/>
    <w:rsid w:val="00375DDE"/>
    <w:rsid w:val="003D2314"/>
    <w:rsid w:val="00455AAC"/>
    <w:rsid w:val="00462E81"/>
    <w:rsid w:val="00484A1B"/>
    <w:rsid w:val="006D3363"/>
    <w:rsid w:val="00717AD1"/>
    <w:rsid w:val="00763DE6"/>
    <w:rsid w:val="00861726"/>
    <w:rsid w:val="00892275"/>
    <w:rsid w:val="008F126D"/>
    <w:rsid w:val="009576B7"/>
    <w:rsid w:val="00961821"/>
    <w:rsid w:val="00986D73"/>
    <w:rsid w:val="009C701A"/>
    <w:rsid w:val="00A45D39"/>
    <w:rsid w:val="00A602C5"/>
    <w:rsid w:val="00AC7B9D"/>
    <w:rsid w:val="00AD54F9"/>
    <w:rsid w:val="00AE219B"/>
    <w:rsid w:val="00B109F2"/>
    <w:rsid w:val="00D5478A"/>
    <w:rsid w:val="00D64F29"/>
    <w:rsid w:val="00D77479"/>
    <w:rsid w:val="00DD22FF"/>
    <w:rsid w:val="00DD77C2"/>
    <w:rsid w:val="00E01142"/>
    <w:rsid w:val="00E65BCD"/>
    <w:rsid w:val="00EE42C8"/>
    <w:rsid w:val="00F3025A"/>
    <w:rsid w:val="00F36E62"/>
    <w:rsid w:val="00FA5E8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F2C"/>
    <w:pPr>
      <w:widowControl w:val="0"/>
      <w:jc w:val="both"/>
    </w:pPr>
  </w:style>
  <w:style w:type="paragraph" w:styleId="1">
    <w:name w:val="heading 1"/>
    <w:basedOn w:val="a"/>
    <w:next w:val="a"/>
    <w:link w:val="10"/>
    <w:uiPriority w:val="9"/>
    <w:qFormat/>
    <w:rsid w:val="00076F2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6F2C"/>
    <w:rPr>
      <w:rFonts w:asciiTheme="majorHAnsi" w:eastAsiaTheme="majorEastAsia" w:hAnsiTheme="majorHAnsi" w:cstheme="majorBidi"/>
      <w:sz w:val="24"/>
      <w:szCs w:val="24"/>
    </w:rPr>
  </w:style>
  <w:style w:type="paragraph" w:styleId="a3">
    <w:name w:val="List Paragraph"/>
    <w:basedOn w:val="a"/>
    <w:uiPriority w:val="34"/>
    <w:qFormat/>
    <w:rsid w:val="00076F2C"/>
    <w:pPr>
      <w:ind w:leftChars="400" w:left="840"/>
    </w:pPr>
  </w:style>
  <w:style w:type="table" w:styleId="a4">
    <w:name w:val="Table Grid"/>
    <w:basedOn w:val="a1"/>
    <w:uiPriority w:val="59"/>
    <w:rsid w:val="00B109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annotation reference"/>
    <w:basedOn w:val="a0"/>
    <w:uiPriority w:val="99"/>
    <w:semiHidden/>
    <w:unhideWhenUsed/>
    <w:rsid w:val="00717AD1"/>
    <w:rPr>
      <w:sz w:val="18"/>
      <w:szCs w:val="18"/>
    </w:rPr>
  </w:style>
  <w:style w:type="paragraph" w:styleId="a6">
    <w:name w:val="annotation text"/>
    <w:basedOn w:val="a"/>
    <w:link w:val="a7"/>
    <w:uiPriority w:val="99"/>
    <w:semiHidden/>
    <w:unhideWhenUsed/>
    <w:rsid w:val="00717AD1"/>
    <w:pPr>
      <w:jc w:val="left"/>
    </w:pPr>
  </w:style>
  <w:style w:type="character" w:customStyle="1" w:styleId="a7">
    <w:name w:val="コメント文字列 (文字)"/>
    <w:basedOn w:val="a0"/>
    <w:link w:val="a6"/>
    <w:uiPriority w:val="99"/>
    <w:semiHidden/>
    <w:rsid w:val="00717AD1"/>
  </w:style>
  <w:style w:type="paragraph" w:styleId="a8">
    <w:name w:val="annotation subject"/>
    <w:basedOn w:val="a6"/>
    <w:next w:val="a6"/>
    <w:link w:val="a9"/>
    <w:uiPriority w:val="99"/>
    <w:semiHidden/>
    <w:unhideWhenUsed/>
    <w:rsid w:val="00717AD1"/>
    <w:rPr>
      <w:b/>
      <w:bCs/>
    </w:rPr>
  </w:style>
  <w:style w:type="character" w:customStyle="1" w:styleId="a9">
    <w:name w:val="コメント内容 (文字)"/>
    <w:basedOn w:val="a7"/>
    <w:link w:val="a8"/>
    <w:uiPriority w:val="99"/>
    <w:semiHidden/>
    <w:rsid w:val="00717AD1"/>
    <w:rPr>
      <w:b/>
      <w:bCs/>
    </w:rPr>
  </w:style>
  <w:style w:type="paragraph" w:styleId="aa">
    <w:name w:val="Balloon Text"/>
    <w:basedOn w:val="a"/>
    <w:link w:val="ab"/>
    <w:uiPriority w:val="99"/>
    <w:semiHidden/>
    <w:unhideWhenUsed/>
    <w:rsid w:val="00717AD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717AD1"/>
    <w:rPr>
      <w:rFonts w:asciiTheme="majorHAnsi" w:eastAsiaTheme="majorEastAsia" w:hAnsiTheme="majorHAnsi" w:cstheme="majorBidi"/>
      <w:sz w:val="18"/>
      <w:szCs w:val="18"/>
    </w:rPr>
  </w:style>
  <w:style w:type="paragraph" w:styleId="ac">
    <w:name w:val="header"/>
    <w:basedOn w:val="a"/>
    <w:link w:val="ad"/>
    <w:uiPriority w:val="99"/>
    <w:semiHidden/>
    <w:unhideWhenUsed/>
    <w:rsid w:val="00D5478A"/>
    <w:pPr>
      <w:tabs>
        <w:tab w:val="center" w:pos="4252"/>
        <w:tab w:val="right" w:pos="8504"/>
      </w:tabs>
      <w:snapToGrid w:val="0"/>
    </w:pPr>
  </w:style>
  <w:style w:type="character" w:customStyle="1" w:styleId="ad">
    <w:name w:val="ヘッダー (文字)"/>
    <w:basedOn w:val="a0"/>
    <w:link w:val="ac"/>
    <w:uiPriority w:val="99"/>
    <w:semiHidden/>
    <w:rsid w:val="00D5478A"/>
  </w:style>
  <w:style w:type="paragraph" w:styleId="ae">
    <w:name w:val="footer"/>
    <w:basedOn w:val="a"/>
    <w:link w:val="af"/>
    <w:uiPriority w:val="99"/>
    <w:semiHidden/>
    <w:unhideWhenUsed/>
    <w:rsid w:val="00D5478A"/>
    <w:pPr>
      <w:tabs>
        <w:tab w:val="center" w:pos="4252"/>
        <w:tab w:val="right" w:pos="8504"/>
      </w:tabs>
      <w:snapToGrid w:val="0"/>
    </w:pPr>
  </w:style>
  <w:style w:type="character" w:customStyle="1" w:styleId="af">
    <w:name w:val="フッター (文字)"/>
    <w:basedOn w:val="a0"/>
    <w:link w:val="ae"/>
    <w:uiPriority w:val="99"/>
    <w:semiHidden/>
    <w:rsid w:val="00D5478A"/>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EC796-4770-4E7E-A1E7-7CA962EE2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462</Words>
  <Characters>2638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 Chiu</dc:creator>
  <cp:lastModifiedBy>Davy Chiu</cp:lastModifiedBy>
  <cp:revision>3</cp:revision>
  <dcterms:created xsi:type="dcterms:W3CDTF">2010-04-19T05:43:00Z</dcterms:created>
  <dcterms:modified xsi:type="dcterms:W3CDTF">2010-04-19T06:02:00Z</dcterms:modified>
</cp:coreProperties>
</file>