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857" w:rsidRPr="00F915F2" w:rsidRDefault="00F915F2">
      <w:pPr>
        <w:rPr>
          <w:b/>
          <w:u w:val="single"/>
        </w:rPr>
      </w:pPr>
      <w:r w:rsidRPr="00F915F2">
        <w:rPr>
          <w:rFonts w:hint="eastAsia"/>
          <w:b/>
          <w:u w:val="single"/>
        </w:rPr>
        <w:t>Testing Protocol</w:t>
      </w:r>
    </w:p>
    <w:p w:rsidR="00F915F2" w:rsidRDefault="00F915F2"/>
    <w:p w:rsidR="00F915F2" w:rsidRDefault="00F915F2">
      <w:r>
        <w:rPr>
          <w:rFonts w:hint="eastAsia"/>
        </w:rPr>
        <w:t xml:space="preserve">The purpose of the testing protocol is to see if the </w:t>
      </w:r>
      <w:r>
        <w:t>desired</w:t>
      </w:r>
      <w:r>
        <w:rPr>
          <w:rFonts w:hint="eastAsia"/>
        </w:rPr>
        <w:t xml:space="preserve"> range of motion is achieved with the rotation-rotation-rotation joint configuration design within the specified requirements.</w:t>
      </w:r>
      <w:r w:rsidR="0086665D">
        <w:t xml:space="preserve">  In order to complete Unicompartmental Knee Replacement Surgery the tool must have access to both femoral lobes.  This can be achieved in two ways; (1) </w:t>
      </w:r>
      <w:r w:rsidR="00FF58FF">
        <w:t xml:space="preserve">a </w:t>
      </w:r>
      <w:r w:rsidR="0086665D">
        <w:t xml:space="preserve">linkage mechanism </w:t>
      </w:r>
      <w:r w:rsidR="0048176E">
        <w:t xml:space="preserve">with a range of approximately </w:t>
      </w:r>
      <w:r w:rsidR="008C35F5">
        <w:t>16</w:t>
      </w:r>
      <w:r w:rsidR="009D62AC">
        <w:t xml:space="preserve"> cm</w:t>
      </w:r>
      <w:r w:rsidR="00352BFF">
        <w:t xml:space="preserve"> -</w:t>
      </w:r>
      <w:r w:rsidR="00FF58FF">
        <w:t xml:space="preserve"> equivalent to the entire knee</w:t>
      </w:r>
      <w:r w:rsidR="00352BFF">
        <w:t xml:space="preserve"> -</w:t>
      </w:r>
      <w:r w:rsidR="009D62AC">
        <w:t xml:space="preserve"> or (2)</w:t>
      </w:r>
      <w:r w:rsidR="00FF58FF">
        <w:t xml:space="preserve"> a</w:t>
      </w:r>
      <w:r w:rsidR="009D62AC">
        <w:t xml:space="preserve"> linkage mechanism </w:t>
      </w:r>
      <w:r w:rsidR="00FF58FF">
        <w:t>in which linkage 3 is adjustable to allow operation on individual lobes</w:t>
      </w:r>
      <w:r w:rsidR="0048176E">
        <w:t xml:space="preserve"> using the same mounting position</w:t>
      </w:r>
      <w:r w:rsidR="00FF58FF">
        <w:t>.</w:t>
      </w:r>
    </w:p>
    <w:p w:rsidR="00F915F2" w:rsidRDefault="00F915F2"/>
    <w:p w:rsidR="00F915F2" w:rsidRPr="008E64FB" w:rsidRDefault="00F915F2" w:rsidP="008E64FB">
      <w:pPr>
        <w:rPr>
          <w:b/>
        </w:rPr>
      </w:pPr>
      <w:r w:rsidRPr="008E64FB">
        <w:rPr>
          <w:b/>
        </w:rPr>
        <w:t>M</w:t>
      </w:r>
      <w:r w:rsidRPr="008E64FB">
        <w:rPr>
          <w:rFonts w:hint="eastAsia"/>
          <w:b/>
        </w:rPr>
        <w:t>ax range/volume</w:t>
      </w:r>
    </w:p>
    <w:p w:rsidR="00F915F2" w:rsidRDefault="00F915F2" w:rsidP="00F915F2"/>
    <w:p w:rsidR="00F915F2" w:rsidRDefault="00F915F2" w:rsidP="00F915F2">
      <w:r>
        <w:t>T</w:t>
      </w:r>
      <w:r>
        <w:rPr>
          <w:rFonts w:hint="eastAsia"/>
        </w:rPr>
        <w:t xml:space="preserve">his test </w:t>
      </w:r>
      <w:r>
        <w:t xml:space="preserve">is to determine the </w:t>
      </w:r>
      <w:r w:rsidR="00FF58FF">
        <w:t>ideal</w:t>
      </w:r>
      <w:r>
        <w:t xml:space="preserve"> </w:t>
      </w:r>
      <w:r w:rsidR="00FF58FF">
        <w:t>length of linkage 4</w:t>
      </w:r>
      <w:r w:rsidR="007F3B06">
        <w:t xml:space="preserve"> in two situations; (1) </w:t>
      </w:r>
      <w:r w:rsidR="00FF58FF">
        <w:t xml:space="preserve">to access the </w:t>
      </w:r>
      <w:r w:rsidR="007F3B06">
        <w:t>entire knee</w:t>
      </w:r>
      <w:r w:rsidR="0048176E">
        <w:t xml:space="preserve"> from one position</w:t>
      </w:r>
      <w:r w:rsidR="007F3B06">
        <w:t>, and (2)</w:t>
      </w:r>
      <w:r w:rsidR="0048176E">
        <w:t xml:space="preserve"> to</w:t>
      </w:r>
      <w:r w:rsidR="007F3B06">
        <w:t xml:space="preserve"> access</w:t>
      </w:r>
      <w:r w:rsidR="00FF58FF">
        <w:t xml:space="preserve"> individual lobes</w:t>
      </w:r>
      <w:r w:rsidR="007F3B06">
        <w:t>.</w:t>
      </w:r>
    </w:p>
    <w:p w:rsidR="007F3B06" w:rsidRDefault="007F3B06" w:rsidP="00F915F2"/>
    <w:p w:rsidR="007F3B06" w:rsidRDefault="00F915F2" w:rsidP="00F915F2">
      <w:r>
        <w:t>A</w:t>
      </w:r>
      <w:r w:rsidR="007F3B06">
        <w:rPr>
          <w:rFonts w:hint="eastAsia"/>
        </w:rPr>
        <w:t>ssumptions</w:t>
      </w:r>
      <w:r w:rsidR="00FA6C70">
        <w:t>/Requirements</w:t>
      </w:r>
      <w:r w:rsidR="007F3B06">
        <w:rPr>
          <w:rFonts w:hint="eastAsia"/>
        </w:rPr>
        <w:t xml:space="preserve">: </w:t>
      </w:r>
    </w:p>
    <w:p w:rsidR="00F915F2" w:rsidRDefault="00F857DF" w:rsidP="007F3B06">
      <w:pPr>
        <w:pStyle w:val="ListParagraph"/>
        <w:numPr>
          <w:ilvl w:val="0"/>
          <w:numId w:val="2"/>
        </w:numPr>
        <w:ind w:leftChars="0"/>
      </w:pPr>
      <w:r>
        <w:t>D</w:t>
      </w:r>
      <w:r w:rsidR="007F3B06">
        <w:rPr>
          <w:rFonts w:hint="eastAsia"/>
        </w:rPr>
        <w:t>evice is</w:t>
      </w:r>
      <w:r w:rsidR="00F915F2">
        <w:rPr>
          <w:rFonts w:hint="eastAsia"/>
        </w:rPr>
        <w:t xml:space="preserve"> fixed to femur</w:t>
      </w:r>
      <w:r w:rsidR="007F3B06">
        <w:t xml:space="preserve"> (no play in the bone mount)</w:t>
      </w:r>
    </w:p>
    <w:p w:rsidR="007F3B06" w:rsidRDefault="007F3B06" w:rsidP="007F3B06">
      <w:pPr>
        <w:pStyle w:val="ListParagraph"/>
        <w:numPr>
          <w:ilvl w:val="0"/>
          <w:numId w:val="2"/>
        </w:numPr>
        <w:ind w:leftChars="0"/>
      </w:pPr>
      <w:r>
        <w:t>Angle between link 1 and link 2 is maximum 135 degree</w:t>
      </w:r>
    </w:p>
    <w:p w:rsidR="00B37696" w:rsidRDefault="00B37696" w:rsidP="007F3B06">
      <w:pPr>
        <w:pStyle w:val="ListParagraph"/>
        <w:numPr>
          <w:ilvl w:val="0"/>
          <w:numId w:val="2"/>
        </w:numPr>
        <w:ind w:leftChars="0"/>
      </w:pPr>
      <w:r>
        <w:t>Link 2 can never be perpendicular to the generated surface</w:t>
      </w:r>
    </w:p>
    <w:p w:rsidR="00B37696" w:rsidRDefault="00B37696" w:rsidP="007F3B06">
      <w:pPr>
        <w:pStyle w:val="ListParagraph"/>
        <w:numPr>
          <w:ilvl w:val="0"/>
          <w:numId w:val="2"/>
        </w:numPr>
        <w:ind w:leftChars="0"/>
      </w:pPr>
      <w:r>
        <w:t>Link 4 has a maximum angle of 45 degrees from the vertical position</w:t>
      </w:r>
    </w:p>
    <w:p w:rsidR="00B37696" w:rsidRDefault="00B37696" w:rsidP="007F3B06">
      <w:pPr>
        <w:pStyle w:val="ListParagraph"/>
        <w:numPr>
          <w:ilvl w:val="0"/>
          <w:numId w:val="2"/>
        </w:numPr>
        <w:ind w:leftChars="0"/>
      </w:pPr>
      <w:r>
        <w:t>Link 4 cannot come into contact with the support structure</w:t>
      </w:r>
    </w:p>
    <w:p w:rsidR="00F857DF" w:rsidRDefault="008C35F5" w:rsidP="007F3B06">
      <w:pPr>
        <w:pStyle w:val="ListParagraph"/>
        <w:numPr>
          <w:ilvl w:val="0"/>
          <w:numId w:val="2"/>
        </w:numPr>
        <w:ind w:leftChars="0"/>
      </w:pPr>
      <w:r>
        <w:t>Tool must have a 2 cm vertical range</w:t>
      </w:r>
    </w:p>
    <w:p w:rsidR="008C35F5" w:rsidRDefault="008C35F5" w:rsidP="007F3B06">
      <w:pPr>
        <w:pStyle w:val="ListParagraph"/>
        <w:numPr>
          <w:ilvl w:val="0"/>
          <w:numId w:val="2"/>
        </w:numPr>
        <w:ind w:leftChars="0"/>
      </w:pPr>
      <w:r>
        <w:t xml:space="preserve">Entire knee envelope has a radius of 8cm </w:t>
      </w:r>
    </w:p>
    <w:p w:rsidR="00B37696" w:rsidRDefault="00B37696" w:rsidP="007F3B06">
      <w:pPr>
        <w:pStyle w:val="ListParagraph"/>
        <w:numPr>
          <w:ilvl w:val="0"/>
          <w:numId w:val="2"/>
        </w:numPr>
        <w:ind w:leftChars="0"/>
      </w:pPr>
      <w:r>
        <w:t>Single lobe envelope must be 16</w:t>
      </w:r>
      <w:r w:rsidR="00AA5AB8">
        <w:t>cm</w:t>
      </w:r>
      <w:r>
        <w:t xml:space="preserve"> by</w:t>
      </w:r>
      <w:r w:rsidR="004061C4">
        <w:t xml:space="preserve"> 8cm</w:t>
      </w:r>
    </w:p>
    <w:p w:rsidR="008C35F5" w:rsidRDefault="008C35F5" w:rsidP="004061C4">
      <w:pPr>
        <w:pStyle w:val="ListParagraph"/>
        <w:numPr>
          <w:ilvl w:val="0"/>
          <w:numId w:val="2"/>
        </w:numPr>
        <w:ind w:leftChars="0"/>
      </w:pPr>
      <w:r>
        <w:t>Lateral deflection cannot occur</w:t>
      </w:r>
    </w:p>
    <w:p w:rsidR="00F915F2" w:rsidRDefault="00F915F2" w:rsidP="00F915F2"/>
    <w:p w:rsidR="0035734F" w:rsidRDefault="0035734F" w:rsidP="00F915F2">
      <w:r>
        <w:t>Setup:</w:t>
      </w:r>
    </w:p>
    <w:tbl>
      <w:tblPr>
        <w:tblStyle w:val="TableGrid"/>
        <w:tblW w:w="0" w:type="auto"/>
        <w:tblLook w:val="04A0"/>
      </w:tblPr>
      <w:tblGrid>
        <w:gridCol w:w="1638"/>
        <w:gridCol w:w="2070"/>
        <w:gridCol w:w="2070"/>
        <w:gridCol w:w="2942"/>
      </w:tblGrid>
      <w:tr w:rsidR="0035734F" w:rsidTr="0035734F">
        <w:tc>
          <w:tcPr>
            <w:tcW w:w="1638" w:type="dxa"/>
          </w:tcPr>
          <w:p w:rsidR="0035734F" w:rsidRPr="009F001A" w:rsidRDefault="0035734F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Setup Number</w:t>
            </w:r>
          </w:p>
        </w:tc>
        <w:tc>
          <w:tcPr>
            <w:tcW w:w="2070" w:type="dxa"/>
          </w:tcPr>
          <w:p w:rsidR="0035734F" w:rsidRPr="009F001A" w:rsidRDefault="0035734F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Link 3 Length</w:t>
            </w:r>
            <w:r w:rsidR="00FA6C70" w:rsidRPr="009F001A">
              <w:rPr>
                <w:sz w:val="16"/>
                <w:szCs w:val="16"/>
              </w:rPr>
              <w:t xml:space="preserve"> [</w:t>
            </w:r>
            <w:r w:rsidRPr="009F001A">
              <w:rPr>
                <w:sz w:val="16"/>
                <w:szCs w:val="16"/>
              </w:rPr>
              <w:t>cm</w:t>
            </w:r>
            <w:r w:rsidR="00FA6C70" w:rsidRPr="009F001A">
              <w:rPr>
                <w:sz w:val="16"/>
                <w:szCs w:val="16"/>
              </w:rPr>
              <w:t>]</w:t>
            </w:r>
          </w:p>
        </w:tc>
        <w:tc>
          <w:tcPr>
            <w:tcW w:w="2070" w:type="dxa"/>
          </w:tcPr>
          <w:p w:rsidR="0035734F" w:rsidRPr="009F001A" w:rsidRDefault="00FA6C70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Link 4 Length [</w:t>
            </w:r>
            <w:r w:rsidR="0035734F" w:rsidRPr="009F001A">
              <w:rPr>
                <w:sz w:val="16"/>
                <w:szCs w:val="16"/>
              </w:rPr>
              <w:t>cm</w:t>
            </w:r>
            <w:r w:rsidRPr="009F001A">
              <w:rPr>
                <w:sz w:val="16"/>
                <w:szCs w:val="16"/>
              </w:rPr>
              <w:t>]</w:t>
            </w:r>
          </w:p>
        </w:tc>
        <w:tc>
          <w:tcPr>
            <w:tcW w:w="2942" w:type="dxa"/>
          </w:tcPr>
          <w:p w:rsidR="0035734F" w:rsidRPr="009F001A" w:rsidRDefault="0035734F" w:rsidP="0035734F">
            <w:pPr>
              <w:jc w:val="center"/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TKR or Unicompartmental</w:t>
            </w:r>
          </w:p>
        </w:tc>
      </w:tr>
      <w:tr w:rsidR="0035734F" w:rsidTr="0035734F">
        <w:tc>
          <w:tcPr>
            <w:tcW w:w="1638" w:type="dxa"/>
          </w:tcPr>
          <w:p w:rsidR="0035734F" w:rsidRPr="009F001A" w:rsidRDefault="0035734F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1</w:t>
            </w:r>
          </w:p>
        </w:tc>
        <w:tc>
          <w:tcPr>
            <w:tcW w:w="2070" w:type="dxa"/>
          </w:tcPr>
          <w:p w:rsidR="0035734F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8</w:t>
            </w:r>
          </w:p>
        </w:tc>
        <w:tc>
          <w:tcPr>
            <w:tcW w:w="2070" w:type="dxa"/>
          </w:tcPr>
          <w:p w:rsidR="0035734F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12</w:t>
            </w:r>
          </w:p>
        </w:tc>
        <w:tc>
          <w:tcPr>
            <w:tcW w:w="2942" w:type="dxa"/>
          </w:tcPr>
          <w:p w:rsidR="0035734F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TKR</w:t>
            </w:r>
          </w:p>
        </w:tc>
      </w:tr>
      <w:tr w:rsidR="0035734F" w:rsidTr="0035734F">
        <w:tc>
          <w:tcPr>
            <w:tcW w:w="1638" w:type="dxa"/>
          </w:tcPr>
          <w:p w:rsidR="0035734F" w:rsidRPr="009F001A" w:rsidRDefault="0035734F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2</w:t>
            </w:r>
          </w:p>
        </w:tc>
        <w:tc>
          <w:tcPr>
            <w:tcW w:w="2070" w:type="dxa"/>
          </w:tcPr>
          <w:p w:rsidR="0035734F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8</w:t>
            </w:r>
          </w:p>
        </w:tc>
        <w:tc>
          <w:tcPr>
            <w:tcW w:w="2070" w:type="dxa"/>
          </w:tcPr>
          <w:p w:rsidR="0035734F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11</w:t>
            </w:r>
          </w:p>
        </w:tc>
        <w:tc>
          <w:tcPr>
            <w:tcW w:w="2942" w:type="dxa"/>
          </w:tcPr>
          <w:p w:rsidR="0035734F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TKR</w:t>
            </w:r>
          </w:p>
        </w:tc>
      </w:tr>
      <w:tr w:rsidR="0035734F" w:rsidTr="0035734F">
        <w:tc>
          <w:tcPr>
            <w:tcW w:w="1638" w:type="dxa"/>
          </w:tcPr>
          <w:p w:rsidR="0035734F" w:rsidRPr="009F001A" w:rsidRDefault="0035734F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3</w:t>
            </w:r>
          </w:p>
        </w:tc>
        <w:tc>
          <w:tcPr>
            <w:tcW w:w="2070" w:type="dxa"/>
          </w:tcPr>
          <w:p w:rsidR="0035734F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8</w:t>
            </w:r>
          </w:p>
        </w:tc>
        <w:tc>
          <w:tcPr>
            <w:tcW w:w="2070" w:type="dxa"/>
          </w:tcPr>
          <w:p w:rsidR="0035734F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10</w:t>
            </w:r>
          </w:p>
        </w:tc>
        <w:tc>
          <w:tcPr>
            <w:tcW w:w="2942" w:type="dxa"/>
          </w:tcPr>
          <w:p w:rsidR="0035734F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TKR</w:t>
            </w:r>
          </w:p>
        </w:tc>
      </w:tr>
      <w:tr w:rsidR="0035734F" w:rsidTr="0035734F">
        <w:tc>
          <w:tcPr>
            <w:tcW w:w="1638" w:type="dxa"/>
          </w:tcPr>
          <w:p w:rsidR="0035734F" w:rsidRPr="009F001A" w:rsidRDefault="0035734F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4</w:t>
            </w:r>
          </w:p>
        </w:tc>
        <w:tc>
          <w:tcPr>
            <w:tcW w:w="2070" w:type="dxa"/>
          </w:tcPr>
          <w:p w:rsidR="0035734F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8</w:t>
            </w:r>
          </w:p>
        </w:tc>
        <w:tc>
          <w:tcPr>
            <w:tcW w:w="2070" w:type="dxa"/>
          </w:tcPr>
          <w:p w:rsidR="0035734F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9</w:t>
            </w:r>
          </w:p>
        </w:tc>
        <w:tc>
          <w:tcPr>
            <w:tcW w:w="2942" w:type="dxa"/>
          </w:tcPr>
          <w:p w:rsidR="0035734F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TKR</w:t>
            </w:r>
          </w:p>
        </w:tc>
      </w:tr>
      <w:tr w:rsidR="0035734F" w:rsidTr="0035734F">
        <w:tc>
          <w:tcPr>
            <w:tcW w:w="1638" w:type="dxa"/>
          </w:tcPr>
          <w:p w:rsidR="0035734F" w:rsidRPr="009F001A" w:rsidRDefault="0035734F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5</w:t>
            </w:r>
          </w:p>
        </w:tc>
        <w:tc>
          <w:tcPr>
            <w:tcW w:w="2070" w:type="dxa"/>
          </w:tcPr>
          <w:p w:rsidR="0035734F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8</w:t>
            </w:r>
          </w:p>
        </w:tc>
        <w:tc>
          <w:tcPr>
            <w:tcW w:w="2070" w:type="dxa"/>
          </w:tcPr>
          <w:p w:rsidR="0035734F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8</w:t>
            </w:r>
          </w:p>
        </w:tc>
        <w:tc>
          <w:tcPr>
            <w:tcW w:w="2942" w:type="dxa"/>
          </w:tcPr>
          <w:p w:rsidR="0035734F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TKR</w:t>
            </w:r>
          </w:p>
        </w:tc>
      </w:tr>
      <w:tr w:rsidR="0035734F" w:rsidTr="0035734F">
        <w:tc>
          <w:tcPr>
            <w:tcW w:w="1638" w:type="dxa"/>
          </w:tcPr>
          <w:p w:rsidR="0035734F" w:rsidRPr="009F001A" w:rsidRDefault="0035734F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6</w:t>
            </w:r>
          </w:p>
        </w:tc>
        <w:tc>
          <w:tcPr>
            <w:tcW w:w="2070" w:type="dxa"/>
          </w:tcPr>
          <w:p w:rsidR="0035734F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8</w:t>
            </w:r>
          </w:p>
        </w:tc>
        <w:tc>
          <w:tcPr>
            <w:tcW w:w="2070" w:type="dxa"/>
          </w:tcPr>
          <w:p w:rsidR="0035734F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7</w:t>
            </w:r>
          </w:p>
        </w:tc>
        <w:tc>
          <w:tcPr>
            <w:tcW w:w="2942" w:type="dxa"/>
          </w:tcPr>
          <w:p w:rsidR="0035734F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TKR</w:t>
            </w:r>
          </w:p>
        </w:tc>
      </w:tr>
      <w:tr w:rsidR="0048176E" w:rsidTr="0035734F">
        <w:tc>
          <w:tcPr>
            <w:tcW w:w="1638" w:type="dxa"/>
          </w:tcPr>
          <w:p w:rsidR="0048176E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7</w:t>
            </w:r>
          </w:p>
        </w:tc>
        <w:tc>
          <w:tcPr>
            <w:tcW w:w="2070" w:type="dxa"/>
          </w:tcPr>
          <w:p w:rsidR="0048176E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8</w:t>
            </w:r>
          </w:p>
        </w:tc>
        <w:tc>
          <w:tcPr>
            <w:tcW w:w="2070" w:type="dxa"/>
          </w:tcPr>
          <w:p w:rsidR="0048176E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6</w:t>
            </w:r>
          </w:p>
        </w:tc>
        <w:tc>
          <w:tcPr>
            <w:tcW w:w="2942" w:type="dxa"/>
          </w:tcPr>
          <w:p w:rsidR="0048176E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Uni</w:t>
            </w:r>
          </w:p>
        </w:tc>
      </w:tr>
      <w:tr w:rsidR="0048176E" w:rsidTr="0035734F">
        <w:tc>
          <w:tcPr>
            <w:tcW w:w="1638" w:type="dxa"/>
          </w:tcPr>
          <w:p w:rsidR="0048176E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8</w:t>
            </w:r>
          </w:p>
        </w:tc>
        <w:tc>
          <w:tcPr>
            <w:tcW w:w="2070" w:type="dxa"/>
          </w:tcPr>
          <w:p w:rsidR="0048176E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8</w:t>
            </w:r>
          </w:p>
        </w:tc>
        <w:tc>
          <w:tcPr>
            <w:tcW w:w="2070" w:type="dxa"/>
          </w:tcPr>
          <w:p w:rsidR="0048176E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5</w:t>
            </w:r>
          </w:p>
        </w:tc>
        <w:tc>
          <w:tcPr>
            <w:tcW w:w="2942" w:type="dxa"/>
          </w:tcPr>
          <w:p w:rsidR="0048176E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Uni</w:t>
            </w:r>
          </w:p>
        </w:tc>
      </w:tr>
      <w:tr w:rsidR="0048176E" w:rsidTr="0035734F">
        <w:tc>
          <w:tcPr>
            <w:tcW w:w="1638" w:type="dxa"/>
          </w:tcPr>
          <w:p w:rsidR="0048176E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9</w:t>
            </w:r>
          </w:p>
        </w:tc>
        <w:tc>
          <w:tcPr>
            <w:tcW w:w="2070" w:type="dxa"/>
          </w:tcPr>
          <w:p w:rsidR="0048176E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8</w:t>
            </w:r>
          </w:p>
        </w:tc>
        <w:tc>
          <w:tcPr>
            <w:tcW w:w="2070" w:type="dxa"/>
          </w:tcPr>
          <w:p w:rsidR="0048176E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4</w:t>
            </w:r>
          </w:p>
        </w:tc>
        <w:tc>
          <w:tcPr>
            <w:tcW w:w="2942" w:type="dxa"/>
          </w:tcPr>
          <w:p w:rsidR="0048176E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Uni</w:t>
            </w:r>
          </w:p>
        </w:tc>
      </w:tr>
      <w:tr w:rsidR="0048176E" w:rsidTr="0035734F">
        <w:tc>
          <w:tcPr>
            <w:tcW w:w="1638" w:type="dxa"/>
          </w:tcPr>
          <w:p w:rsidR="0048176E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10</w:t>
            </w:r>
          </w:p>
        </w:tc>
        <w:tc>
          <w:tcPr>
            <w:tcW w:w="2070" w:type="dxa"/>
          </w:tcPr>
          <w:p w:rsidR="0048176E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8</w:t>
            </w:r>
          </w:p>
        </w:tc>
        <w:tc>
          <w:tcPr>
            <w:tcW w:w="2070" w:type="dxa"/>
          </w:tcPr>
          <w:p w:rsidR="0048176E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3</w:t>
            </w:r>
          </w:p>
        </w:tc>
        <w:tc>
          <w:tcPr>
            <w:tcW w:w="2942" w:type="dxa"/>
          </w:tcPr>
          <w:p w:rsidR="0048176E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Uni</w:t>
            </w:r>
          </w:p>
        </w:tc>
      </w:tr>
      <w:tr w:rsidR="0048176E" w:rsidTr="0035734F">
        <w:tc>
          <w:tcPr>
            <w:tcW w:w="1638" w:type="dxa"/>
          </w:tcPr>
          <w:p w:rsidR="0048176E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11</w:t>
            </w:r>
          </w:p>
        </w:tc>
        <w:tc>
          <w:tcPr>
            <w:tcW w:w="2070" w:type="dxa"/>
          </w:tcPr>
          <w:p w:rsidR="0048176E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8</w:t>
            </w:r>
          </w:p>
        </w:tc>
        <w:tc>
          <w:tcPr>
            <w:tcW w:w="2070" w:type="dxa"/>
          </w:tcPr>
          <w:p w:rsidR="0048176E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2</w:t>
            </w:r>
          </w:p>
        </w:tc>
        <w:tc>
          <w:tcPr>
            <w:tcW w:w="2942" w:type="dxa"/>
          </w:tcPr>
          <w:p w:rsidR="0048176E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Uni</w:t>
            </w:r>
          </w:p>
        </w:tc>
      </w:tr>
      <w:tr w:rsidR="0048176E" w:rsidTr="0035734F">
        <w:tc>
          <w:tcPr>
            <w:tcW w:w="1638" w:type="dxa"/>
          </w:tcPr>
          <w:p w:rsidR="0048176E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12</w:t>
            </w:r>
          </w:p>
        </w:tc>
        <w:tc>
          <w:tcPr>
            <w:tcW w:w="2070" w:type="dxa"/>
          </w:tcPr>
          <w:p w:rsidR="0048176E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8</w:t>
            </w:r>
          </w:p>
        </w:tc>
        <w:tc>
          <w:tcPr>
            <w:tcW w:w="2070" w:type="dxa"/>
          </w:tcPr>
          <w:p w:rsidR="0048176E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1</w:t>
            </w:r>
          </w:p>
        </w:tc>
        <w:tc>
          <w:tcPr>
            <w:tcW w:w="2942" w:type="dxa"/>
          </w:tcPr>
          <w:p w:rsidR="0048176E" w:rsidRPr="009F001A" w:rsidRDefault="0048176E" w:rsidP="00F915F2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Uni</w:t>
            </w:r>
          </w:p>
        </w:tc>
      </w:tr>
    </w:tbl>
    <w:p w:rsidR="0035734F" w:rsidRDefault="0035734F" w:rsidP="00F915F2"/>
    <w:p w:rsidR="00B37696" w:rsidRDefault="00B37696" w:rsidP="00F915F2">
      <w:r>
        <w:t>Method:</w:t>
      </w:r>
    </w:p>
    <w:p w:rsidR="00F915F2" w:rsidRDefault="00AA5AB8" w:rsidP="00B37696">
      <w:pPr>
        <w:pStyle w:val="ListParagraph"/>
        <w:numPr>
          <w:ilvl w:val="0"/>
          <w:numId w:val="12"/>
        </w:numPr>
        <w:ind w:leftChars="0"/>
      </w:pPr>
      <w:r>
        <w:t>Set</w:t>
      </w:r>
      <w:r>
        <w:rPr>
          <w:rFonts w:hint="eastAsia"/>
        </w:rPr>
        <w:t xml:space="preserve"> reference point </w:t>
      </w:r>
      <w:r>
        <w:t>where link 4 is perpendicular to surface - this corresponds to the p</w:t>
      </w:r>
      <w:r w:rsidR="00F915F2">
        <w:t>oint</w:t>
      </w:r>
      <w:r w:rsidR="004061C4">
        <w:rPr>
          <w:rFonts w:hint="eastAsia"/>
        </w:rPr>
        <w:t xml:space="preserve"> </w:t>
      </w:r>
      <w:r w:rsidR="004061C4">
        <w:t>at</w:t>
      </w:r>
      <w:r w:rsidR="004061C4">
        <w:rPr>
          <w:rFonts w:hint="eastAsia"/>
        </w:rPr>
        <w:t xml:space="preserve"> center of </w:t>
      </w:r>
      <w:r w:rsidR="004061C4">
        <w:t>femur</w:t>
      </w:r>
    </w:p>
    <w:p w:rsidR="00F915F2" w:rsidRDefault="00AA5AB8" w:rsidP="00B37696">
      <w:pPr>
        <w:pStyle w:val="ListParagraph"/>
        <w:numPr>
          <w:ilvl w:val="0"/>
          <w:numId w:val="12"/>
        </w:numPr>
        <w:ind w:leftChars="0"/>
      </w:pPr>
      <w:r>
        <w:t xml:space="preserve">Position envelope box </w:t>
      </w:r>
      <w:r w:rsidR="0048176E">
        <w:t xml:space="preserve">centre </w:t>
      </w:r>
      <w:r>
        <w:t>at reference point</w:t>
      </w:r>
    </w:p>
    <w:p w:rsidR="00AA5AB8" w:rsidRDefault="00AA5AB8" w:rsidP="00B37696">
      <w:pPr>
        <w:pStyle w:val="ListParagraph"/>
        <w:numPr>
          <w:ilvl w:val="0"/>
          <w:numId w:val="12"/>
        </w:numPr>
        <w:ind w:leftChars="0"/>
      </w:pPr>
      <w:r>
        <w:t>Position tool (end of link 4) at a corner of the envelope</w:t>
      </w:r>
    </w:p>
    <w:p w:rsidR="00AA5AB8" w:rsidRDefault="00AA5AB8" w:rsidP="00B37696">
      <w:pPr>
        <w:pStyle w:val="ListParagraph"/>
        <w:numPr>
          <w:ilvl w:val="0"/>
          <w:numId w:val="12"/>
        </w:numPr>
        <w:ind w:leftChars="0"/>
      </w:pPr>
      <w:r>
        <w:t xml:space="preserve">Measure the </w:t>
      </w:r>
      <w:r w:rsidR="0035734F">
        <w:t>angles of the linkages at each of the joints</w:t>
      </w:r>
    </w:p>
    <w:p w:rsidR="0035734F" w:rsidRDefault="0035734F" w:rsidP="0035734F">
      <w:pPr>
        <w:pStyle w:val="ListParagraph"/>
        <w:numPr>
          <w:ilvl w:val="0"/>
          <w:numId w:val="12"/>
        </w:numPr>
        <w:ind w:leftChars="0"/>
      </w:pPr>
      <w:r>
        <w:t>Repeat for all 8 positions</w:t>
      </w:r>
    </w:p>
    <w:p w:rsidR="002E6C93" w:rsidRDefault="0035734F" w:rsidP="00FA6C70">
      <w:pPr>
        <w:pStyle w:val="ListParagraph"/>
        <w:numPr>
          <w:ilvl w:val="0"/>
          <w:numId w:val="12"/>
        </w:numPr>
        <w:ind w:leftChars="0"/>
      </w:pPr>
      <w:r>
        <w:t>Repeat for all setups</w:t>
      </w:r>
    </w:p>
    <w:p w:rsidR="00FA6C70" w:rsidRDefault="00FA6C70" w:rsidP="00FA6C70"/>
    <w:p w:rsidR="00FA6C70" w:rsidRDefault="00FA6C70" w:rsidP="00FA6C70">
      <w:r>
        <w:t>Questions:</w:t>
      </w:r>
    </w:p>
    <w:p w:rsidR="002E6C93" w:rsidRDefault="002E6C93" w:rsidP="002E6C93">
      <w:pPr>
        <w:pStyle w:val="ListParagraph"/>
        <w:numPr>
          <w:ilvl w:val="0"/>
          <w:numId w:val="3"/>
        </w:numPr>
        <w:ind w:leftChars="0"/>
      </w:pPr>
      <w:r>
        <w:t>I</w:t>
      </w:r>
      <w:r>
        <w:rPr>
          <w:rFonts w:hint="eastAsia"/>
        </w:rPr>
        <w:t>s the workable area sufficient?</w:t>
      </w:r>
    </w:p>
    <w:p w:rsidR="002E6C93" w:rsidRDefault="002E6C93" w:rsidP="002E6C93">
      <w:pPr>
        <w:pStyle w:val="ListParagraph"/>
        <w:numPr>
          <w:ilvl w:val="0"/>
          <w:numId w:val="3"/>
        </w:numPr>
        <w:ind w:leftChars="0"/>
      </w:pPr>
      <w:r>
        <w:t>A</w:t>
      </w:r>
      <w:r>
        <w:rPr>
          <w:rFonts w:hint="eastAsia"/>
        </w:rPr>
        <w:t>re there any areas where the tool cannot be oriented?</w:t>
      </w:r>
    </w:p>
    <w:p w:rsidR="002E6C93" w:rsidRDefault="002E6C93" w:rsidP="002E6C93">
      <w:pPr>
        <w:pStyle w:val="ListParagraph"/>
        <w:numPr>
          <w:ilvl w:val="0"/>
          <w:numId w:val="3"/>
        </w:numPr>
        <w:ind w:leftChars="0"/>
      </w:pPr>
      <w:r>
        <w:t>N</w:t>
      </w:r>
      <w:r>
        <w:rPr>
          <w:rFonts w:hint="eastAsia"/>
        </w:rPr>
        <w:t>ote: max range should be before lateral deflection occurs (when link1 is almost 90 degrees)</w:t>
      </w:r>
    </w:p>
    <w:p w:rsidR="00FA6C70" w:rsidRDefault="00FA6C70" w:rsidP="008E64FB">
      <w:r>
        <w:t>Results:</w:t>
      </w:r>
    </w:p>
    <w:tbl>
      <w:tblPr>
        <w:tblStyle w:val="TableGrid"/>
        <w:tblW w:w="0" w:type="auto"/>
        <w:tblLook w:val="04A0"/>
      </w:tblPr>
      <w:tblGrid>
        <w:gridCol w:w="1154"/>
        <w:gridCol w:w="1212"/>
        <w:gridCol w:w="1153"/>
        <w:gridCol w:w="1153"/>
        <w:gridCol w:w="1522"/>
        <w:gridCol w:w="1522"/>
        <w:gridCol w:w="1004"/>
      </w:tblGrid>
      <w:tr w:rsidR="009F001A" w:rsidTr="009F001A">
        <w:tc>
          <w:tcPr>
            <w:tcW w:w="1157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Setup</w:t>
            </w:r>
          </w:p>
        </w:tc>
        <w:tc>
          <w:tcPr>
            <w:tcW w:w="1215" w:type="dxa"/>
          </w:tcPr>
          <w:p w:rsidR="009F001A" w:rsidRPr="009F001A" w:rsidRDefault="009F001A" w:rsidP="00FA6C70">
            <w:pPr>
              <w:jc w:val="left"/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Link 4 Length [cm]</w:t>
            </w:r>
          </w:p>
        </w:tc>
        <w:tc>
          <w:tcPr>
            <w:tcW w:w="1156" w:type="dxa"/>
          </w:tcPr>
          <w:p w:rsidR="009F001A" w:rsidRPr="009F001A" w:rsidRDefault="009F001A" w:rsidP="00FA6C70">
            <w:pPr>
              <w:jc w:val="left"/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Link 1 Angle [deg]</w:t>
            </w:r>
          </w:p>
        </w:tc>
        <w:tc>
          <w:tcPr>
            <w:tcW w:w="1156" w:type="dxa"/>
          </w:tcPr>
          <w:p w:rsidR="009F001A" w:rsidRPr="009F001A" w:rsidRDefault="009F001A" w:rsidP="00FA6C70">
            <w:pPr>
              <w:jc w:val="left"/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Link 2 Angle [deg]</w:t>
            </w:r>
          </w:p>
        </w:tc>
        <w:tc>
          <w:tcPr>
            <w:tcW w:w="1523" w:type="dxa"/>
          </w:tcPr>
          <w:p w:rsidR="009F001A" w:rsidRPr="009F001A" w:rsidRDefault="009F001A" w:rsidP="00FA6C70">
            <w:pPr>
              <w:jc w:val="left"/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Fulfill pos requirements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1523" w:type="dxa"/>
          </w:tcPr>
          <w:p w:rsidR="009F001A" w:rsidRPr="009F001A" w:rsidRDefault="009F001A" w:rsidP="00FA6C70">
            <w:pPr>
              <w:jc w:val="left"/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Fulfill angle requirements</w:t>
            </w:r>
            <w:r>
              <w:rPr>
                <w:sz w:val="16"/>
                <w:szCs w:val="16"/>
              </w:rPr>
              <w:t>?</w:t>
            </w:r>
          </w:p>
        </w:tc>
        <w:tc>
          <w:tcPr>
            <w:tcW w:w="990" w:type="dxa"/>
          </w:tcPr>
          <w:p w:rsidR="009F001A" w:rsidRPr="009F001A" w:rsidRDefault="009F001A" w:rsidP="00FA6C70">
            <w:pPr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Lateral deflection?</w:t>
            </w:r>
          </w:p>
        </w:tc>
      </w:tr>
      <w:tr w:rsidR="009F001A" w:rsidTr="009F001A">
        <w:tc>
          <w:tcPr>
            <w:tcW w:w="1157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1</w:t>
            </w:r>
          </w:p>
        </w:tc>
        <w:tc>
          <w:tcPr>
            <w:tcW w:w="1215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156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156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523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523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</w:tr>
      <w:tr w:rsidR="009F001A" w:rsidTr="009F001A">
        <w:tc>
          <w:tcPr>
            <w:tcW w:w="1157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2</w:t>
            </w:r>
          </w:p>
        </w:tc>
        <w:tc>
          <w:tcPr>
            <w:tcW w:w="1215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156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156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523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523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</w:tr>
      <w:tr w:rsidR="009F001A" w:rsidTr="009F001A">
        <w:tc>
          <w:tcPr>
            <w:tcW w:w="1157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3</w:t>
            </w:r>
          </w:p>
        </w:tc>
        <w:tc>
          <w:tcPr>
            <w:tcW w:w="1215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156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156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523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523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</w:tr>
      <w:tr w:rsidR="009F001A" w:rsidTr="009F001A">
        <w:tc>
          <w:tcPr>
            <w:tcW w:w="1157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4</w:t>
            </w:r>
          </w:p>
        </w:tc>
        <w:tc>
          <w:tcPr>
            <w:tcW w:w="1215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156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156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523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523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</w:tr>
      <w:tr w:rsidR="009F001A" w:rsidTr="009F001A">
        <w:tc>
          <w:tcPr>
            <w:tcW w:w="1157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5</w:t>
            </w:r>
          </w:p>
        </w:tc>
        <w:tc>
          <w:tcPr>
            <w:tcW w:w="1215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156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156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523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523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</w:tr>
      <w:tr w:rsidR="009F001A" w:rsidTr="009F001A">
        <w:tc>
          <w:tcPr>
            <w:tcW w:w="1157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6</w:t>
            </w:r>
          </w:p>
        </w:tc>
        <w:tc>
          <w:tcPr>
            <w:tcW w:w="1215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156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156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523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523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</w:tr>
      <w:tr w:rsidR="009F001A" w:rsidTr="009F001A">
        <w:tc>
          <w:tcPr>
            <w:tcW w:w="1157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7</w:t>
            </w:r>
          </w:p>
        </w:tc>
        <w:tc>
          <w:tcPr>
            <w:tcW w:w="1215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156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156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523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523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</w:tr>
      <w:tr w:rsidR="009F001A" w:rsidTr="009F001A">
        <w:tc>
          <w:tcPr>
            <w:tcW w:w="1157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8</w:t>
            </w:r>
          </w:p>
        </w:tc>
        <w:tc>
          <w:tcPr>
            <w:tcW w:w="1215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156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156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523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523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</w:tr>
      <w:tr w:rsidR="009F001A" w:rsidTr="009F001A">
        <w:tc>
          <w:tcPr>
            <w:tcW w:w="1157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9</w:t>
            </w:r>
          </w:p>
        </w:tc>
        <w:tc>
          <w:tcPr>
            <w:tcW w:w="1215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156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156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523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523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</w:tr>
      <w:tr w:rsidR="009F001A" w:rsidTr="009F001A">
        <w:tc>
          <w:tcPr>
            <w:tcW w:w="1157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10</w:t>
            </w:r>
          </w:p>
        </w:tc>
        <w:tc>
          <w:tcPr>
            <w:tcW w:w="1215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156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156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523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523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</w:tr>
      <w:tr w:rsidR="009F001A" w:rsidTr="009F001A">
        <w:tc>
          <w:tcPr>
            <w:tcW w:w="1157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11</w:t>
            </w:r>
          </w:p>
        </w:tc>
        <w:tc>
          <w:tcPr>
            <w:tcW w:w="1215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156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156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523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523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</w:tr>
      <w:tr w:rsidR="009F001A" w:rsidTr="009F001A">
        <w:tc>
          <w:tcPr>
            <w:tcW w:w="1157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  <w:r w:rsidRPr="009F001A">
              <w:rPr>
                <w:sz w:val="16"/>
                <w:szCs w:val="16"/>
              </w:rPr>
              <w:t>12</w:t>
            </w:r>
          </w:p>
        </w:tc>
        <w:tc>
          <w:tcPr>
            <w:tcW w:w="1215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156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156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523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1523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  <w:tc>
          <w:tcPr>
            <w:tcW w:w="990" w:type="dxa"/>
          </w:tcPr>
          <w:p w:rsidR="009F001A" w:rsidRPr="009F001A" w:rsidRDefault="009F001A" w:rsidP="008E64FB">
            <w:pPr>
              <w:rPr>
                <w:sz w:val="16"/>
                <w:szCs w:val="16"/>
              </w:rPr>
            </w:pPr>
          </w:p>
        </w:tc>
      </w:tr>
    </w:tbl>
    <w:p w:rsidR="008E64FB" w:rsidRPr="008E64FB" w:rsidRDefault="00FA6C70" w:rsidP="008E64FB">
      <w:pPr>
        <w:rPr>
          <w:b/>
        </w:rPr>
      </w:pPr>
      <w:r>
        <w:br w:type="column"/>
      </w:r>
      <w:r w:rsidR="009D62AC">
        <w:rPr>
          <w:b/>
        </w:rPr>
        <w:lastRenderedPageBreak/>
        <w:t xml:space="preserve">Future Steps: </w:t>
      </w:r>
      <w:r w:rsidR="008E64FB" w:rsidRPr="008E64FB">
        <w:rPr>
          <w:rFonts w:hint="eastAsia"/>
          <w:b/>
        </w:rPr>
        <w:t>Implant Shape</w:t>
      </w:r>
    </w:p>
    <w:p w:rsidR="008E64FB" w:rsidRDefault="008E64FB" w:rsidP="008E64FB"/>
    <w:p w:rsidR="008E64FB" w:rsidRDefault="008E64FB" w:rsidP="008E64FB">
      <w:r>
        <w:t>T</w:t>
      </w:r>
      <w:r>
        <w:rPr>
          <w:rFonts w:hint="eastAsia"/>
        </w:rPr>
        <w:t xml:space="preserve">his test is to determine </w:t>
      </w:r>
      <w:r>
        <w:t xml:space="preserve">if the device is able to </w:t>
      </w:r>
      <w:r>
        <w:rPr>
          <w:rFonts w:hint="eastAsia"/>
        </w:rPr>
        <w:t xml:space="preserve">orient and </w:t>
      </w:r>
      <w:r>
        <w:t>maneuver</w:t>
      </w:r>
      <w:r>
        <w:rPr>
          <w:rFonts w:hint="eastAsia"/>
        </w:rPr>
        <w:t xml:space="preserve"> in the implant shape.</w:t>
      </w:r>
    </w:p>
    <w:p w:rsidR="008E64FB" w:rsidRDefault="008E64FB" w:rsidP="008E64FB">
      <w:r>
        <w:t>A</w:t>
      </w:r>
      <w:r>
        <w:rPr>
          <w:rFonts w:hint="eastAsia"/>
        </w:rPr>
        <w:t>ssumptions: device is fixed to (perhaps pre-cut?) femur.</w:t>
      </w:r>
    </w:p>
    <w:p w:rsidR="008E64FB" w:rsidRDefault="008E64FB" w:rsidP="008E64FB"/>
    <w:p w:rsidR="008E64FB" w:rsidRDefault="008E64FB" w:rsidP="008E64FB">
      <w:pPr>
        <w:pStyle w:val="ListParagraph"/>
        <w:numPr>
          <w:ilvl w:val="0"/>
          <w:numId w:val="7"/>
        </w:numPr>
        <w:ind w:leftChars="0"/>
      </w:pPr>
      <w:r>
        <w:t>W</w:t>
      </w:r>
      <w:r>
        <w:rPr>
          <w:rFonts w:hint="eastAsia"/>
        </w:rPr>
        <w:t xml:space="preserve">hile keep the </w:t>
      </w:r>
      <w:r>
        <w:t>“</w:t>
      </w:r>
      <w:r>
        <w:rPr>
          <w:rFonts w:hint="eastAsia"/>
        </w:rPr>
        <w:t>cutting bit</w:t>
      </w:r>
      <w:r>
        <w:t>”</w:t>
      </w:r>
      <w:r>
        <w:rPr>
          <w:rFonts w:hint="eastAsia"/>
        </w:rPr>
        <w:t xml:space="preserve"> perpendicular to the cutt</w:t>
      </w:r>
      <w:r w:rsidR="008A01C8">
        <w:rPr>
          <w:rFonts w:hint="eastAsia"/>
        </w:rPr>
        <w:t>ing surface, trace these shapes with various stroke directions</w:t>
      </w:r>
    </w:p>
    <w:p w:rsidR="008E64FB" w:rsidRDefault="008A01C8" w:rsidP="008E64FB">
      <w:pPr>
        <w:ind w:left="360"/>
      </w:pPr>
      <w:r>
        <w:rPr>
          <w:rFonts w:hint="eastAsia"/>
          <w:noProof/>
          <w:lang w:eastAsia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2649855</wp:posOffset>
            </wp:positionH>
            <wp:positionV relativeFrom="paragraph">
              <wp:posOffset>145415</wp:posOffset>
            </wp:positionV>
            <wp:extent cx="1957070" cy="491490"/>
            <wp:effectExtent l="19050" t="0" r="5080" b="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070" cy="49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A7303">
        <w:rPr>
          <w:rFonts w:hint="eastAsia"/>
          <w:noProof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1543803</wp:posOffset>
            </wp:positionH>
            <wp:positionV relativeFrom="paragraph">
              <wp:posOffset>91915</wp:posOffset>
            </wp:positionV>
            <wp:extent cx="726301" cy="653143"/>
            <wp:effectExtent l="19050" t="0" r="0" b="0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301" cy="65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18F0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54.1pt;margin-top:9.65pt;width:29.05pt;height:11.5pt;z-index:251658240;mso-position-horizontal-relative:text;mso-position-vertical-relative:text" o:connectortype="straight"/>
        </w:pict>
      </w:r>
    </w:p>
    <w:p w:rsidR="008E64FB" w:rsidRDefault="005218F0" w:rsidP="008E64FB">
      <w:pPr>
        <w:ind w:left="360"/>
      </w:pPr>
      <w:r>
        <w:rPr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49" type="#_x0000_t13" style="position:absolute;left:0;text-align:left;margin-left:101.3pt;margin-top:8pt;width:16.35pt;height:11.5pt;z-index:251662336">
            <v:textbox inset="5.85pt,.7pt,5.85pt,.7pt"/>
          </v:shape>
        </w:pict>
      </w:r>
      <w:r>
        <w:rPr>
          <w:noProof/>
        </w:rPr>
        <w:pict>
          <v:shape id="_x0000_s1028" type="#_x0000_t32" style="position:absolute;left:0;text-align:left;margin-left:83.15pt;margin-top:3.15pt;width:0;height:22.4pt;z-index:251659264" o:connectortype="straight"/>
        </w:pict>
      </w:r>
    </w:p>
    <w:p w:rsidR="008E64FB" w:rsidRDefault="005218F0" w:rsidP="008E64FB">
      <w:pPr>
        <w:ind w:left="360"/>
      </w:pPr>
      <w:r>
        <w:rPr>
          <w:noProof/>
        </w:rPr>
        <w:pict>
          <v:shape id="_x0000_s1029" type="#_x0000_t32" style="position:absolute;left:0;text-align:left;margin-left:70.45pt;margin-top:7.55pt;width:12.7pt;height:6.65pt;flip:x;z-index:251660288" o:connectortype="straight"/>
        </w:pict>
      </w:r>
    </w:p>
    <w:p w:rsidR="00B20BA8" w:rsidRDefault="00B20BA8" w:rsidP="008E64FB">
      <w:pPr>
        <w:ind w:left="360"/>
      </w:pPr>
    </w:p>
    <w:p w:rsidR="008E64FB" w:rsidRDefault="008E64FB" w:rsidP="008E64FB">
      <w:pPr>
        <w:pStyle w:val="ListParagraph"/>
        <w:numPr>
          <w:ilvl w:val="0"/>
          <w:numId w:val="7"/>
        </w:numPr>
        <w:ind w:leftChars="0"/>
      </w:pPr>
      <w:r>
        <w:t>R</w:t>
      </w:r>
      <w:r>
        <w:rPr>
          <w:rFonts w:hint="eastAsia"/>
        </w:rPr>
        <w:t>epeat for the other condyle with current mount point if possible.</w:t>
      </w:r>
    </w:p>
    <w:p w:rsidR="00AE184F" w:rsidRDefault="00AE184F" w:rsidP="00AE184F">
      <w:pPr>
        <w:ind w:left="360"/>
      </w:pPr>
    </w:p>
    <w:p w:rsidR="00AE184F" w:rsidRDefault="00AE184F" w:rsidP="00AE184F">
      <w:pPr>
        <w:pStyle w:val="ListParagraph"/>
        <w:numPr>
          <w:ilvl w:val="0"/>
          <w:numId w:val="8"/>
        </w:numPr>
        <w:ind w:leftChars="0"/>
      </w:pPr>
      <w:r>
        <w:t xml:space="preserve">Are </w:t>
      </w:r>
      <w:r>
        <w:rPr>
          <w:rFonts w:hint="eastAsia"/>
        </w:rPr>
        <w:t>there any issues with maneuverability?</w:t>
      </w:r>
    </w:p>
    <w:p w:rsidR="00AE184F" w:rsidRDefault="00AE184F" w:rsidP="00AE184F">
      <w:pPr>
        <w:pStyle w:val="ListParagraph"/>
        <w:numPr>
          <w:ilvl w:val="0"/>
          <w:numId w:val="8"/>
        </w:numPr>
        <w:ind w:leftChars="0"/>
      </w:pPr>
      <w:r>
        <w:t>A</w:t>
      </w:r>
      <w:r>
        <w:rPr>
          <w:rFonts w:hint="eastAsia"/>
        </w:rPr>
        <w:t xml:space="preserve">re there any </w:t>
      </w:r>
      <w:r>
        <w:t>inaccessible</w:t>
      </w:r>
      <w:r>
        <w:rPr>
          <w:rFonts w:hint="eastAsia"/>
        </w:rPr>
        <w:t xml:space="preserve"> regions?</w:t>
      </w:r>
    </w:p>
    <w:p w:rsidR="00AE184F" w:rsidRPr="00AE184F" w:rsidRDefault="00AE184F" w:rsidP="00AE184F">
      <w:pPr>
        <w:rPr>
          <w:b/>
        </w:rPr>
      </w:pPr>
      <w:r w:rsidRPr="00AE184F">
        <w:rPr>
          <w:b/>
        </w:rPr>
        <w:t>A</w:t>
      </w:r>
      <w:r w:rsidRPr="00AE184F">
        <w:rPr>
          <w:rFonts w:hint="eastAsia"/>
          <w:b/>
        </w:rPr>
        <w:t>ngular error/surface penetration</w:t>
      </w:r>
    </w:p>
    <w:p w:rsidR="008E64FB" w:rsidRDefault="008E64FB" w:rsidP="008E64FB"/>
    <w:p w:rsidR="00AE184F" w:rsidRDefault="00AE184F" w:rsidP="008E64FB">
      <w:r>
        <w:t>T</w:t>
      </w:r>
      <w:r>
        <w:rPr>
          <w:rFonts w:hint="eastAsia"/>
        </w:rPr>
        <w:t xml:space="preserve">his test is to determine how much </w:t>
      </w:r>
      <w:r>
        <w:t>“</w:t>
      </w:r>
      <w:r>
        <w:rPr>
          <w:rFonts w:hint="eastAsia"/>
        </w:rPr>
        <w:t>bending</w:t>
      </w:r>
      <w:r>
        <w:t>”</w:t>
      </w:r>
      <w:r>
        <w:rPr>
          <w:rFonts w:hint="eastAsia"/>
        </w:rPr>
        <w:t xml:space="preserve"> there is when the device is rigid.</w:t>
      </w:r>
    </w:p>
    <w:p w:rsidR="00AE184F" w:rsidRDefault="00AE184F" w:rsidP="008E64FB">
      <w:r>
        <w:t>A</w:t>
      </w:r>
      <w:r>
        <w:rPr>
          <w:rFonts w:hint="eastAsia"/>
        </w:rPr>
        <w:t>ssumptions: device has all points fixed in a position where the hard constraint is active and max error could occur</w:t>
      </w:r>
    </w:p>
    <w:p w:rsidR="00AE184F" w:rsidRDefault="00AE184F" w:rsidP="008E64FB"/>
    <w:p w:rsidR="002C205A" w:rsidRDefault="002C205A" w:rsidP="002C205A">
      <w:pPr>
        <w:pStyle w:val="ListParagraph"/>
        <w:numPr>
          <w:ilvl w:val="0"/>
          <w:numId w:val="10"/>
        </w:numPr>
        <w:ind w:leftChars="0"/>
      </w:pPr>
      <w:r>
        <w:t>A</w:t>
      </w:r>
      <w:r>
        <w:rPr>
          <w:rFonts w:hint="eastAsia"/>
        </w:rPr>
        <w:t xml:space="preserve">pply a reasonable and uniform force (???) into the </w:t>
      </w:r>
      <w:r>
        <w:t>“</w:t>
      </w:r>
      <w:r>
        <w:rPr>
          <w:rFonts w:hint="eastAsia"/>
        </w:rPr>
        <w:t>surface</w:t>
      </w:r>
      <w:r>
        <w:t>”</w:t>
      </w:r>
      <w:r>
        <w:rPr>
          <w:rFonts w:hint="eastAsia"/>
        </w:rPr>
        <w:t xml:space="preserve"> and record any error observed.</w:t>
      </w:r>
    </w:p>
    <w:p w:rsidR="002C205A" w:rsidRDefault="002C205A" w:rsidP="002C205A">
      <w:pPr>
        <w:ind w:left="360"/>
      </w:pPr>
    </w:p>
    <w:p w:rsidR="002C205A" w:rsidRDefault="002C205A" w:rsidP="002C205A">
      <w:pPr>
        <w:pStyle w:val="ListParagraph"/>
        <w:numPr>
          <w:ilvl w:val="0"/>
          <w:numId w:val="11"/>
        </w:numPr>
        <w:ind w:leftChars="0"/>
      </w:pPr>
      <w:r>
        <w:t>E</w:t>
      </w:r>
      <w:r>
        <w:rPr>
          <w:rFonts w:hint="eastAsia"/>
        </w:rPr>
        <w:t>rror should be less than 3 degrees</w:t>
      </w:r>
      <w:r w:rsidR="00343561">
        <w:rPr>
          <w:rFonts w:hint="eastAsia"/>
        </w:rPr>
        <w:t xml:space="preserve"> or less than 1mm of surface penetration</w:t>
      </w:r>
    </w:p>
    <w:p w:rsidR="00AE184F" w:rsidRPr="002C205A" w:rsidRDefault="00AE184F" w:rsidP="008E64FB"/>
    <w:p w:rsidR="00AE184F" w:rsidRDefault="00AE184F" w:rsidP="008E64FB"/>
    <w:p w:rsidR="00AE184F" w:rsidRDefault="00AE184F" w:rsidP="008E64FB"/>
    <w:sectPr w:rsidR="00AE184F" w:rsidSect="0048176E">
      <w:pgSz w:w="11906" w:h="16838"/>
      <w:pgMar w:top="1080" w:right="1701" w:bottom="1080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9D7" w:rsidRDefault="004519D7" w:rsidP="008E64FB">
      <w:r>
        <w:separator/>
      </w:r>
    </w:p>
  </w:endnote>
  <w:endnote w:type="continuationSeparator" w:id="0">
    <w:p w:rsidR="004519D7" w:rsidRDefault="004519D7" w:rsidP="008E64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9D7" w:rsidRDefault="004519D7" w:rsidP="008E64FB">
      <w:r>
        <w:separator/>
      </w:r>
    </w:p>
  </w:footnote>
  <w:footnote w:type="continuationSeparator" w:id="0">
    <w:p w:rsidR="004519D7" w:rsidRDefault="004519D7" w:rsidP="008E64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D769D"/>
    <w:multiLevelType w:val="hybridMultilevel"/>
    <w:tmpl w:val="84D4210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17CE5F9E"/>
    <w:multiLevelType w:val="hybridMultilevel"/>
    <w:tmpl w:val="4C1C2A60"/>
    <w:lvl w:ilvl="0" w:tplc="3EA6B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>
    <w:nsid w:val="240A5662"/>
    <w:multiLevelType w:val="hybridMultilevel"/>
    <w:tmpl w:val="4C3C2B28"/>
    <w:lvl w:ilvl="0" w:tplc="6B74C0D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3">
    <w:nsid w:val="2EAD5F2D"/>
    <w:multiLevelType w:val="hybridMultilevel"/>
    <w:tmpl w:val="2840A04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361C205D"/>
    <w:multiLevelType w:val="hybridMultilevel"/>
    <w:tmpl w:val="4C1C2A60"/>
    <w:lvl w:ilvl="0" w:tplc="3EA6B4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5">
    <w:nsid w:val="3979052F"/>
    <w:multiLevelType w:val="hybridMultilevel"/>
    <w:tmpl w:val="9C40CC30"/>
    <w:lvl w:ilvl="0" w:tplc="2108A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6">
    <w:nsid w:val="454C3E6F"/>
    <w:multiLevelType w:val="hybridMultilevel"/>
    <w:tmpl w:val="DFCE655A"/>
    <w:lvl w:ilvl="0" w:tplc="1D86F6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5645C36"/>
    <w:multiLevelType w:val="hybridMultilevel"/>
    <w:tmpl w:val="EF2E7E84"/>
    <w:lvl w:ilvl="0" w:tplc="F6DACC0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491130F"/>
    <w:multiLevelType w:val="hybridMultilevel"/>
    <w:tmpl w:val="7CEE4E28"/>
    <w:lvl w:ilvl="0" w:tplc="951CE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58D231E6"/>
    <w:multiLevelType w:val="hybridMultilevel"/>
    <w:tmpl w:val="FE000DE8"/>
    <w:lvl w:ilvl="0" w:tplc="2108A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67F32F54"/>
    <w:multiLevelType w:val="hybridMultilevel"/>
    <w:tmpl w:val="E464896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1">
    <w:nsid w:val="7E85193E"/>
    <w:multiLevelType w:val="hybridMultilevel"/>
    <w:tmpl w:val="9C40CC30"/>
    <w:lvl w:ilvl="0" w:tplc="2108AF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num w:numId="1">
    <w:abstractNumId w:val="8"/>
  </w:num>
  <w:num w:numId="2">
    <w:abstractNumId w:val="4"/>
  </w:num>
  <w:num w:numId="3">
    <w:abstractNumId w:val="10"/>
  </w:num>
  <w:num w:numId="4">
    <w:abstractNumId w:val="9"/>
  </w:num>
  <w:num w:numId="5">
    <w:abstractNumId w:val="7"/>
  </w:num>
  <w:num w:numId="6">
    <w:abstractNumId w:val="2"/>
  </w:num>
  <w:num w:numId="7">
    <w:abstractNumId w:val="11"/>
  </w:num>
  <w:num w:numId="8">
    <w:abstractNumId w:val="0"/>
  </w:num>
  <w:num w:numId="9">
    <w:abstractNumId w:val="6"/>
  </w:num>
  <w:num w:numId="10">
    <w:abstractNumId w:val="5"/>
  </w:num>
  <w:num w:numId="11">
    <w:abstractNumId w:val="3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819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7D64"/>
    <w:rsid w:val="00076F2C"/>
    <w:rsid w:val="00165F9C"/>
    <w:rsid w:val="00196857"/>
    <w:rsid w:val="001A7303"/>
    <w:rsid w:val="002C205A"/>
    <w:rsid w:val="002E6C93"/>
    <w:rsid w:val="00343561"/>
    <w:rsid w:val="00352BFF"/>
    <w:rsid w:val="0035734F"/>
    <w:rsid w:val="004061C4"/>
    <w:rsid w:val="004519D7"/>
    <w:rsid w:val="0048176E"/>
    <w:rsid w:val="004B2C00"/>
    <w:rsid w:val="005218F0"/>
    <w:rsid w:val="007D7D64"/>
    <w:rsid w:val="007F3B06"/>
    <w:rsid w:val="0086665D"/>
    <w:rsid w:val="008A01C8"/>
    <w:rsid w:val="008C35F5"/>
    <w:rsid w:val="008E64FB"/>
    <w:rsid w:val="009D62AC"/>
    <w:rsid w:val="009F001A"/>
    <w:rsid w:val="00AA5AB8"/>
    <w:rsid w:val="00AB4538"/>
    <w:rsid w:val="00AE184F"/>
    <w:rsid w:val="00B20BA8"/>
    <w:rsid w:val="00B37696"/>
    <w:rsid w:val="00CD6392"/>
    <w:rsid w:val="00EE566A"/>
    <w:rsid w:val="00F857DF"/>
    <w:rsid w:val="00F915F2"/>
    <w:rsid w:val="00FA6C70"/>
    <w:rsid w:val="00FF5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v:textbox inset="5.85pt,.7pt,5.85pt,.7pt"/>
    </o:shapedefaults>
    <o:shapelayout v:ext="edit">
      <o:idmap v:ext="edit" data="1"/>
      <o:rules v:ext="edit">
        <o:r id="V:Rule4" type="connector" idref="#_x0000_s1028"/>
        <o:r id="V:Rule5" type="connector" idref="#_x0000_s1027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F2C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6F2C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F2C"/>
    <w:rPr>
      <w:rFonts w:asciiTheme="majorHAnsi" w:eastAsiaTheme="majorEastAsia" w:hAnsiTheme="majorHAnsi" w:cstheme="majorBidi"/>
      <w:sz w:val="24"/>
      <w:szCs w:val="24"/>
    </w:rPr>
  </w:style>
  <w:style w:type="paragraph" w:styleId="ListParagraph">
    <w:name w:val="List Paragraph"/>
    <w:basedOn w:val="Normal"/>
    <w:uiPriority w:val="34"/>
    <w:qFormat/>
    <w:rsid w:val="00076F2C"/>
    <w:pPr>
      <w:ind w:leftChars="400" w:left="840"/>
    </w:pPr>
  </w:style>
  <w:style w:type="paragraph" w:styleId="Header">
    <w:name w:val="header"/>
    <w:basedOn w:val="Normal"/>
    <w:link w:val="HeaderChar"/>
    <w:uiPriority w:val="99"/>
    <w:semiHidden/>
    <w:unhideWhenUsed/>
    <w:rsid w:val="008E64F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E64FB"/>
  </w:style>
  <w:style w:type="paragraph" w:styleId="Footer">
    <w:name w:val="footer"/>
    <w:basedOn w:val="Normal"/>
    <w:link w:val="FooterChar"/>
    <w:uiPriority w:val="99"/>
    <w:semiHidden/>
    <w:unhideWhenUsed/>
    <w:rsid w:val="008E64FB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64FB"/>
  </w:style>
  <w:style w:type="paragraph" w:styleId="BalloonText">
    <w:name w:val="Balloon Text"/>
    <w:basedOn w:val="Normal"/>
    <w:link w:val="BalloonTextChar"/>
    <w:uiPriority w:val="99"/>
    <w:semiHidden/>
    <w:unhideWhenUsed/>
    <w:rsid w:val="001A7303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303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59"/>
    <w:rsid w:val="0035734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F88DFE-FB55-4A91-820B-9D9AAFDDA1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462</Words>
  <Characters>2638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Davy Chiu</dc:creator>
  <cp:lastModifiedBy>tubby</cp:lastModifiedBy>
  <cp:revision>4</cp:revision>
  <dcterms:created xsi:type="dcterms:W3CDTF">2009-11-27T06:08:00Z</dcterms:created>
  <dcterms:modified xsi:type="dcterms:W3CDTF">2009-11-27T06:16:00Z</dcterms:modified>
</cp:coreProperties>
</file>