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60" w:rsidRDefault="00AE4607">
      <w:r>
        <w:rPr>
          <w:noProof/>
        </w:rPr>
        <w:drawing>
          <wp:inline distT="0" distB="0" distL="0" distR="0">
            <wp:extent cx="5274310" cy="2985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07" w:rsidRDefault="00AE4607">
      <w:r>
        <w:rPr>
          <w:rFonts w:hint="eastAsia"/>
          <w:noProof/>
        </w:rPr>
        <w:drawing>
          <wp:inline distT="0" distB="0" distL="0" distR="0">
            <wp:extent cx="5274310" cy="21864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07" w:rsidRDefault="00AE4607">
      <w:r>
        <w:rPr>
          <w:rFonts w:hint="eastAsia"/>
        </w:rPr>
        <w:t>这两个个接口改动相同，改为</w:t>
      </w:r>
    </w:p>
    <w:p w:rsidR="00AE4607" w:rsidRDefault="00AE4607"/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t>T</w:t>
      </w:r>
      <w:r>
        <w:rPr>
          <w:rFonts w:hint="eastAsia"/>
        </w:rPr>
        <w:t>ype = 1时，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只传购车发票，无需上传行驶证</w:t>
      </w: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Type = 2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时，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 xml:space="preserve"> 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只传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 xml:space="preserve"> 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行驶证正反面，无需上传购车发票</w:t>
      </w: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查看详情，包括前后端</w:t>
      </w: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noProof/>
          <w:color w:val="333333"/>
          <w:sz w:val="18"/>
          <w:szCs w:val="18"/>
          <w:bdr w:val="none" w:sz="0" w:space="0" w:color="auto" w:frame="1"/>
          <w:shd w:val="clear" w:color="auto" w:fill="EBF7F0"/>
        </w:rPr>
        <w:drawing>
          <wp:inline distT="0" distB="0" distL="0" distR="0">
            <wp:extent cx="5274310" cy="1788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 xml:space="preserve"> </w:t>
      </w: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对应的查看详情返回的数据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 xml:space="preserve">  </w:t>
      </w: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当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 xml:space="preserve">type=1  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只显示购车发票，不显示行驶证正反面</w:t>
      </w:r>
    </w:p>
    <w:p w:rsidR="00AE4607" w:rsidRP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Type=2</w:t>
      </w:r>
      <w:r w:rsidR="0068194F"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时，只显示行驶证正反面，不</w:t>
      </w: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显示购车发票</w:t>
      </w: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</w:p>
    <w:p w:rsidR="00AE4607" w:rsidRDefault="00AE4607" w:rsidP="00AE4607">
      <w:pPr>
        <w:pStyle w:val="a4"/>
        <w:spacing w:before="0" w:beforeAutospacing="0" w:after="0" w:afterAutospacing="0" w:line="336" w:lineRule="atLeast"/>
        <w:textAlignment w:val="baseline"/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</w:pPr>
      <w:r>
        <w:rPr>
          <w:rFonts w:ascii="inherit" w:hAnsi="inherit" w:cs="Arial" w:hint="eastAsia"/>
          <w:b/>
          <w:bCs/>
          <w:color w:val="333333"/>
          <w:sz w:val="18"/>
          <w:szCs w:val="18"/>
          <w:bdr w:val="none" w:sz="0" w:space="0" w:color="auto" w:frame="1"/>
          <w:shd w:val="clear" w:color="auto" w:fill="EBF7F0"/>
        </w:rPr>
        <w:t>这个接口对应的页面太多了。。。我不给你找了，反正牵涉到查看详情的都要改</w:t>
      </w:r>
    </w:p>
    <w:p w:rsidR="00AE4607" w:rsidRPr="00AE4607" w:rsidRDefault="00AE4607"/>
    <w:sectPr w:rsidR="00AE4607" w:rsidRPr="00AE4607" w:rsidSect="00011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607"/>
    <w:rsid w:val="00011D60"/>
    <w:rsid w:val="0068194F"/>
    <w:rsid w:val="00AE4607"/>
    <w:rsid w:val="00B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4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460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E4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2018-11-19T01:48:00Z</dcterms:created>
  <dcterms:modified xsi:type="dcterms:W3CDTF">2018-11-19T01:59:00Z</dcterms:modified>
</cp:coreProperties>
</file>