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4622" w14:textId="78D6F3F8" w:rsidR="00E13FBE" w:rsidRPr="00E13FBE" w:rsidRDefault="00E13FBE" w:rsidP="00E13FBE">
      <w:pPr>
        <w:rPr>
          <w:b/>
          <w:bCs/>
        </w:rPr>
      </w:pPr>
      <w:r>
        <w:rPr>
          <w:rFonts w:ascii="Segoe UI Emoji" w:hAnsi="Segoe UI Emoji" w:cs="Segoe UI Emoji"/>
        </w:rPr>
        <w:t>🏆</w:t>
      </w:r>
      <w:r w:rsidRPr="00E13FBE">
        <w:rPr>
          <w:b/>
          <w:bCs/>
        </w:rPr>
        <w:t xml:space="preserve">What This </w:t>
      </w:r>
      <w:r w:rsidRPr="00E13FBE">
        <w:rPr>
          <w:b/>
          <w:bCs/>
        </w:rPr>
        <w:t xml:space="preserve">Exchange Inventory </w:t>
      </w:r>
      <w:r w:rsidRPr="00E13FBE">
        <w:rPr>
          <w:b/>
          <w:bCs/>
        </w:rPr>
        <w:t>Script Does</w:t>
      </w:r>
    </w:p>
    <w:p w14:paraId="65A974CB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🟢</w:t>
      </w:r>
      <w:r>
        <w:t xml:space="preserve"> Creates an output folder: C:\Exchange_Inventory</w:t>
      </w:r>
    </w:p>
    <w:p w14:paraId="30F285E9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🟢</w:t>
      </w:r>
      <w:r>
        <w:t xml:space="preserve"> Exports each section to a separate CSV file</w:t>
      </w:r>
    </w:p>
    <w:p w14:paraId="63080047" w14:textId="3E0807DD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🟢</w:t>
      </w:r>
      <w:r>
        <w:t xml:space="preserve"> Uses Get-</w:t>
      </w:r>
      <w:proofErr w:type="spellStart"/>
      <w:r>
        <w:t>ExchangeServer</w:t>
      </w:r>
      <w:proofErr w:type="spellEnd"/>
      <w:r>
        <w:t>, Get-</w:t>
      </w:r>
      <w:proofErr w:type="spellStart"/>
      <w:r>
        <w:t>MailboxDatabase</w:t>
      </w:r>
      <w:proofErr w:type="spellEnd"/>
      <w:r>
        <w:t>, Get-</w:t>
      </w:r>
      <w:proofErr w:type="spellStart"/>
      <w:r>
        <w:t>SendConnector</w:t>
      </w:r>
      <w:proofErr w:type="spellEnd"/>
      <w:r>
        <w:t>, Get-</w:t>
      </w:r>
      <w:r>
        <w:t xml:space="preserve">    </w:t>
      </w:r>
      <w:proofErr w:type="spellStart"/>
      <w:r>
        <w:t>ReceiveConnector</w:t>
      </w:r>
      <w:proofErr w:type="spellEnd"/>
      <w:r>
        <w:t>, Get-</w:t>
      </w:r>
      <w:proofErr w:type="spellStart"/>
      <w:r>
        <w:t>ExchangeCertificate</w:t>
      </w:r>
      <w:proofErr w:type="spellEnd"/>
      <w:r>
        <w:t>, Get-</w:t>
      </w:r>
      <w:proofErr w:type="spellStart"/>
      <w:r>
        <w:t>HybridConfiguration</w:t>
      </w:r>
      <w:proofErr w:type="spellEnd"/>
      <w:r>
        <w:t>, and Get-</w:t>
      </w:r>
      <w:proofErr w:type="spellStart"/>
      <w:r>
        <w:t>ADSite</w:t>
      </w:r>
      <w:proofErr w:type="spellEnd"/>
    </w:p>
    <w:p w14:paraId="44FF8C51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🟢</w:t>
      </w:r>
      <w:r>
        <w:t xml:space="preserve"> Resolves IP address for each Exchange server using .NET DNS lookup</w:t>
      </w:r>
    </w:p>
    <w:p w14:paraId="1AB6E82E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🟢</w:t>
      </w:r>
      <w:r>
        <w:t xml:space="preserve"> Checks and exports Hybrid config if it exists</w:t>
      </w:r>
    </w:p>
    <w:p w14:paraId="75F5DDA3" w14:textId="77777777" w:rsidR="00E13FBE" w:rsidRDefault="00E13FBE" w:rsidP="00E13FBE"/>
    <w:p w14:paraId="7444A781" w14:textId="77777777" w:rsidR="00E13FBE" w:rsidRPr="00E13FBE" w:rsidRDefault="00E13FBE" w:rsidP="00E13FBE">
      <w:pPr>
        <w:rPr>
          <w:b/>
          <w:bCs/>
        </w:rPr>
      </w:pPr>
      <w:r>
        <w:rPr>
          <w:rFonts w:ascii="Segoe UI Emoji" w:hAnsi="Segoe UI Emoji" w:cs="Segoe UI Emoji"/>
        </w:rPr>
        <w:t>⚙️</w:t>
      </w:r>
      <w:r>
        <w:t xml:space="preserve"> </w:t>
      </w:r>
      <w:r w:rsidRPr="00E13FBE">
        <w:rPr>
          <w:b/>
          <w:bCs/>
        </w:rPr>
        <w:t xml:space="preserve">How </w:t>
      </w:r>
      <w:proofErr w:type="gramStart"/>
      <w:r w:rsidRPr="00E13FBE">
        <w:rPr>
          <w:b/>
          <w:bCs/>
        </w:rPr>
        <w:t>To</w:t>
      </w:r>
      <w:proofErr w:type="gramEnd"/>
      <w:r w:rsidRPr="00E13FBE">
        <w:rPr>
          <w:b/>
          <w:bCs/>
        </w:rPr>
        <w:t xml:space="preserve"> Run</w:t>
      </w:r>
    </w:p>
    <w:p w14:paraId="08DAF248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🌐</w:t>
      </w:r>
      <w:r>
        <w:t xml:space="preserve"> Save the script as Get-Exchange-Inventory.ps1.</w:t>
      </w:r>
    </w:p>
    <w:p w14:paraId="528D75B8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⚙️</w:t>
      </w:r>
      <w:r>
        <w:t xml:space="preserve"> Run it in the Exchange Management </w:t>
      </w:r>
      <w:proofErr w:type="gramStart"/>
      <w:r>
        <w:t>Shell, or</w:t>
      </w:r>
      <w:proofErr w:type="gramEnd"/>
      <w:r>
        <w:t xml:space="preserve"> use remote PowerShell with Exchange Online if hybrid is involved.</w:t>
      </w:r>
    </w:p>
    <w:p w14:paraId="17E9EB37" w14:textId="77777777" w:rsidR="00E13FBE" w:rsidRDefault="00E13FBE" w:rsidP="00E13FBE">
      <w:pPr>
        <w:ind w:left="720"/>
      </w:pPr>
      <w:r>
        <w:rPr>
          <w:rFonts w:ascii="Segoe UI Emoji" w:hAnsi="Segoe UI Emoji" w:cs="Segoe UI Emoji"/>
        </w:rPr>
        <w:t>🧱</w:t>
      </w:r>
      <w:r>
        <w:t>Make sure you have the required permissions (Organization Management).</w:t>
      </w:r>
    </w:p>
    <w:p w14:paraId="03F1883A" w14:textId="03F14885" w:rsidR="00491382" w:rsidRDefault="00E13FBE" w:rsidP="00E13FBE">
      <w:pPr>
        <w:ind w:left="720"/>
      </w:pPr>
      <w:r>
        <w:rPr>
          <w:rFonts w:ascii="Segoe UI Emoji" w:hAnsi="Segoe UI Emoji" w:cs="Segoe UI Emoji"/>
        </w:rPr>
        <w:t>⚙️</w:t>
      </w:r>
      <w:r>
        <w:t>Adjust $</w:t>
      </w:r>
      <w:proofErr w:type="spellStart"/>
      <w:r>
        <w:t>OutputPath</w:t>
      </w:r>
      <w:proofErr w:type="spellEnd"/>
      <w:r>
        <w:t xml:space="preserve"> if needed.</w:t>
      </w:r>
    </w:p>
    <w:sectPr w:rsidR="0049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E"/>
    <w:rsid w:val="00491382"/>
    <w:rsid w:val="007822EF"/>
    <w:rsid w:val="00B06747"/>
    <w:rsid w:val="00E009F6"/>
    <w:rsid w:val="00E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E4E2"/>
  <w15:chartTrackingRefBased/>
  <w15:docId w15:val="{1E1BEF78-8CC2-4C09-A386-C181B679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Kamel</dc:creator>
  <cp:keywords/>
  <dc:description/>
  <cp:lastModifiedBy>Mina Kamel</cp:lastModifiedBy>
  <cp:revision>1</cp:revision>
  <dcterms:created xsi:type="dcterms:W3CDTF">2025-08-02T03:37:00Z</dcterms:created>
  <dcterms:modified xsi:type="dcterms:W3CDTF">2025-08-02T03:39:00Z</dcterms:modified>
</cp:coreProperties>
</file>