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131C" w14:textId="6B2EE26E" w:rsidR="006D7CA3" w:rsidRPr="006D7CA3" w:rsidRDefault="006D7CA3" w:rsidP="006D7CA3">
      <w:pPr>
        <w:pStyle w:val="Heading1"/>
        <w:jc w:val="center"/>
        <w:rPr>
          <w:rFonts w:ascii="Segoe UI Black" w:hAnsi="Segoe UI Black" w:cs="Times New Roman"/>
          <w:b/>
          <w:bCs/>
          <w:color w:val="auto"/>
          <w:u w:val="single"/>
          <w:lang w:val="en-US"/>
        </w:rPr>
      </w:pPr>
      <w:r w:rsidRPr="006D7CA3">
        <w:rPr>
          <w:rFonts w:ascii="Segoe UI Black" w:hAnsi="Segoe UI Black" w:cs="Times New Roman"/>
          <w:b/>
          <w:bCs/>
          <w:color w:val="auto"/>
          <w:u w:val="single"/>
          <w:lang w:val="en-US"/>
        </w:rPr>
        <w:t>QUESTION # 1</w:t>
      </w:r>
    </w:p>
    <w:p w14:paraId="3585EC03" w14:textId="77777777" w:rsidR="006D7CA3" w:rsidRDefault="006D7CA3">
      <w:pPr>
        <w:rPr>
          <w:rFonts w:ascii="Times New Roman" w:hAnsi="Times New Roman" w:cs="Times New Roman"/>
          <w:b/>
          <w:bCs/>
          <w:sz w:val="28"/>
          <w:szCs w:val="28"/>
        </w:rPr>
      </w:pPr>
    </w:p>
    <w:p w14:paraId="5EA78478" w14:textId="5E5E42CF" w:rsidR="00037AE3" w:rsidRDefault="006D7CA3">
      <w:pPr>
        <w:rPr>
          <w:rFonts w:ascii="Times New Roman" w:hAnsi="Times New Roman" w:cs="Times New Roman"/>
          <w:b/>
          <w:bCs/>
          <w:sz w:val="28"/>
          <w:szCs w:val="28"/>
        </w:rPr>
      </w:pPr>
      <w:r w:rsidRPr="006D7CA3">
        <w:rPr>
          <w:rFonts w:ascii="Times New Roman" w:hAnsi="Times New Roman" w:cs="Times New Roman"/>
          <w:b/>
          <w:bCs/>
          <w:sz w:val="28"/>
          <w:szCs w:val="28"/>
        </w:rPr>
        <w:t>What is Superscalar Architecture? Why Superscalar Processors can be added up to current processors in market now a days.</w:t>
      </w:r>
    </w:p>
    <w:p w14:paraId="6135E480" w14:textId="6B8BF284" w:rsidR="006D7CA3" w:rsidRDefault="006D7CA3">
      <w:pPr>
        <w:rPr>
          <w:rFonts w:ascii="Times New Roman" w:hAnsi="Times New Roman" w:cs="Times New Roman"/>
          <w:sz w:val="24"/>
          <w:szCs w:val="24"/>
        </w:rPr>
      </w:pPr>
    </w:p>
    <w:p w14:paraId="72E3A0FE" w14:textId="26790E46" w:rsidR="006D7CA3" w:rsidRPr="006D7CA3" w:rsidRDefault="006D7CA3">
      <w:pPr>
        <w:rPr>
          <w:rFonts w:ascii="Times New Roman" w:hAnsi="Times New Roman" w:cs="Times New Roman"/>
          <w:b/>
          <w:bCs/>
          <w:sz w:val="24"/>
          <w:szCs w:val="24"/>
          <w:u w:val="single"/>
          <w:lang w:val="en-US"/>
        </w:rPr>
      </w:pPr>
      <w:r w:rsidRPr="006D7CA3">
        <w:rPr>
          <w:rFonts w:ascii="Times New Roman" w:hAnsi="Times New Roman" w:cs="Times New Roman"/>
          <w:b/>
          <w:bCs/>
          <w:sz w:val="24"/>
          <w:szCs w:val="24"/>
          <w:u w:val="single"/>
          <w:lang w:val="en-US"/>
        </w:rPr>
        <w:t>Superscalar architecture:</w:t>
      </w:r>
    </w:p>
    <w:p w14:paraId="308C188A" w14:textId="1D94E81E" w:rsidR="006D7CA3" w:rsidRPr="006D7CA3" w:rsidRDefault="006D7CA3" w:rsidP="006D7CA3">
      <w:pPr>
        <w:rPr>
          <w:rFonts w:ascii="Times New Roman" w:hAnsi="Times New Roman" w:cs="Times New Roman"/>
          <w:sz w:val="24"/>
          <w:szCs w:val="24"/>
          <w:lang w:val="en-US"/>
        </w:rPr>
      </w:pPr>
      <w:r w:rsidRPr="006D7CA3">
        <w:rPr>
          <w:rFonts w:ascii="Times New Roman" w:hAnsi="Times New Roman" w:cs="Times New Roman"/>
          <w:sz w:val="24"/>
          <w:szCs w:val="24"/>
          <w:lang w:val="en-US"/>
        </w:rPr>
        <w:t>Superscalar architecture is a type of microprocessor design and construction that makes it possible for a processor to work on multiple sets of instructions at the same time by sending them through separate execution units. Each unit can still only handle one set of instructions in order at a time, however it is possible to have multiple units run concurrently.</w:t>
      </w:r>
    </w:p>
    <w:p w14:paraId="0D254D81" w14:textId="099631E4" w:rsidR="006D7CA3" w:rsidRPr="006D7CA3" w:rsidRDefault="006D7CA3" w:rsidP="006D7CA3">
      <w:pPr>
        <w:rPr>
          <w:rFonts w:ascii="Times New Roman" w:hAnsi="Times New Roman" w:cs="Times New Roman"/>
          <w:sz w:val="24"/>
          <w:szCs w:val="24"/>
          <w:lang w:val="en-US"/>
        </w:rPr>
      </w:pPr>
      <w:r w:rsidRPr="006D7CA3">
        <w:rPr>
          <w:rFonts w:ascii="Times New Roman" w:hAnsi="Times New Roman" w:cs="Times New Roman"/>
          <w:sz w:val="24"/>
          <w:szCs w:val="24"/>
          <w:lang w:val="en-US"/>
        </w:rPr>
        <w:t>Superscalar architecture requires the use of a built-in scheduler that looks through the instruction queue and identifies groups and sets of instructions that don’t conflict with one another.</w:t>
      </w:r>
    </w:p>
    <w:sectPr w:rsidR="006D7CA3" w:rsidRPr="006D7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48"/>
    <w:rsid w:val="00037AE3"/>
    <w:rsid w:val="006D7CA3"/>
    <w:rsid w:val="00F72E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E0B0"/>
  <w15:chartTrackingRefBased/>
  <w15:docId w15:val="{2D5B1112-6D6E-4B7A-BBB8-10324FA7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minahil fatima</dc:creator>
  <cp:keywords/>
  <dc:description/>
  <cp:lastModifiedBy>minahil fatima</cp:lastModifiedBy>
  <cp:revision>2</cp:revision>
  <dcterms:created xsi:type="dcterms:W3CDTF">2023-03-18T16:57:00Z</dcterms:created>
  <dcterms:modified xsi:type="dcterms:W3CDTF">2023-03-18T17:01:00Z</dcterms:modified>
</cp:coreProperties>
</file>