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٤٥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أو تاركاً لمصلحة واجبة الحصول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الموسوعة الفقهية الكويتية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»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ج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١٧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 ص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٢٦١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مكتبة رشيدية كويته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16</Words>
  <Characters>79</Characters>
  <CharactersWithSpaces>94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2024-10-29T21:35:03Z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