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rFonts w:cs="Times New Roman"/>
          <w:sz w:val="28"/>
          <w:szCs w:val="28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cs="Times New Roman"/>
          <w:position w:val="0"/>
          <w:sz w:val="28"/>
          <w:sz w:val="28"/>
          <w:sz w:val="28"/>
          <w:szCs w:val="28"/>
          <w:vertAlign w:val="baseline"/>
        </w:rPr>
        <w:t>١٣١</w:t>
      </w:r>
      <w:r>
        <w:rPr>
          <w:rFonts w:cs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ثم الحسبة في الشريعة عام تتناول كل مشروع يفعله الله تعالى كالآذان والإقامة وأداء الشهادة مع كثرة تعدادها</w:t>
      </w:r>
      <w:r>
        <w:rPr>
          <w:rFonts w:cs="Times New Roman"/>
          <w:position w:val="0"/>
          <w:sz w:val="28"/>
          <w:sz w:val="28"/>
          <w:szCs w:val="28"/>
          <w:vertAlign w:val="baseline"/>
          <w:rtl w:val="true"/>
        </w:rPr>
        <w:t>. (</w:t>
      </w:r>
      <w:r>
        <w:rPr>
          <w:rFonts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نصاب الاحتساب، ص</w:t>
      </w:r>
      <w:r>
        <w:rPr>
          <w:rFonts w:cs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cs="Times New Roman"/>
          <w:position w:val="0"/>
          <w:sz w:val="28"/>
          <w:sz w:val="28"/>
          <w:sz w:val="28"/>
          <w:szCs w:val="28"/>
          <w:vertAlign w:val="baseline"/>
        </w:rPr>
        <w:t>٨٣</w:t>
      </w:r>
      <w:r>
        <w:rPr>
          <w:rFonts w:cs="Times New Roman"/>
          <w:position w:val="0"/>
          <w:sz w:val="28"/>
          <w:sz w:val="28"/>
          <w:szCs w:val="28"/>
          <w:vertAlign w:val="baseline"/>
          <w:rtl w:val="true"/>
        </w:rPr>
        <w:t>-</w:t>
      </w:r>
      <w:r>
        <w:rPr>
          <w:rFonts w:cs="Times New Roman"/>
          <w:position w:val="0"/>
          <w:sz w:val="28"/>
          <w:sz w:val="28"/>
          <w:sz w:val="28"/>
          <w:szCs w:val="28"/>
          <w:vertAlign w:val="baseline"/>
        </w:rPr>
        <w:t>٨٤</w:t>
      </w:r>
      <w:r>
        <w:rPr>
          <w:rFonts w:cs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23</Words>
  <Characters>116</Characters>
  <CharactersWithSpaces>138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2024-10-29T14:30:57Z</dcterms:modified>
  <cp:revision>1</cp:revision>
  <dc:subject/>
  <dc:title/>
</cp:coreProperties>
</file>