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A43C" w14:textId="77777777" w:rsidR="000513F4" w:rsidRPr="000513F4" w:rsidRDefault="000513F4" w:rsidP="000513F4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</w:pPr>
      <w:r w:rsidRPr="000513F4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 xml:space="preserve">Atividade 05 - </w:t>
      </w:r>
      <w:proofErr w:type="spellStart"/>
      <w:r w:rsidRPr="000513F4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>Flexbox</w:t>
      </w:r>
      <w:proofErr w:type="spellEnd"/>
    </w:p>
    <w:p w14:paraId="26C74127" w14:textId="77777777" w:rsidR="000513F4" w:rsidRPr="000513F4" w:rsidRDefault="000513F4" w:rsidP="000513F4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0513F4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Adriano Gomes</w:t>
      </w:r>
    </w:p>
    <w:p w14:paraId="451B4737" w14:textId="77777777" w:rsidR="000513F4" w:rsidRPr="000513F4" w:rsidRDefault="000513F4" w:rsidP="000513F4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0513F4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•</w:t>
      </w:r>
    </w:p>
    <w:p w14:paraId="4287DED9" w14:textId="77777777" w:rsidR="000513F4" w:rsidRPr="000513F4" w:rsidRDefault="000513F4" w:rsidP="000513F4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0513F4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13:03 (Editado às 13:12)</w:t>
      </w:r>
    </w:p>
    <w:p w14:paraId="717D0AD0" w14:textId="77777777" w:rsidR="000513F4" w:rsidRPr="000513F4" w:rsidRDefault="000513F4" w:rsidP="000513F4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0513F4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100 pontos</w:t>
      </w:r>
    </w:p>
    <w:p w14:paraId="6514C18D" w14:textId="77777777" w:rsidR="000513F4" w:rsidRPr="000513F4" w:rsidRDefault="000513F4" w:rsidP="000513F4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0513F4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Data de fim: 20/05</w:t>
      </w:r>
    </w:p>
    <w:p w14:paraId="68521EF4" w14:textId="77777777" w:rsidR="000513F4" w:rsidRPr="000513F4" w:rsidRDefault="000513F4" w:rsidP="000513F4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Título do Caso de Uso: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- Desenvolvimento de Site para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EdTech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Ofertando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Bootcamps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com Utilização de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Ator Principal: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- Equipe de Desenvolvimento Front-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Objetivo: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- Criar um site para uma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EdTech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oferta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bootcamps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, utilizando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para organizar e estilizar elementos de forma eficiente e responsiva. O site deve incorporar requisitos específicos de layout e design para proporcionar uma experiência de usuário atraente e funcional.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Descrição: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1. Pré-condições: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A equipe de desenvolvimento possui conhecimento intermediário a avançado de HTML, CSS,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práticas de desenvolvimento front-end.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Um ambiente de desenvolvimento está configurado com ferramentas adequadas para codificação eficiente.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2. Fluxo Principal: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Estruturação da Página: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- A equipe realiza a estruturação da página HTML de acordo com o layout proposto, utilizando elementos semânticos e organizando o layout de forma a permitir a aplicação dos requisitos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Aplicação de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- Criação de 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 xml:space="preserve">Contêiner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 xml:space="preserve"> com Alinhamento Centralizado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- Crie um 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 xml:space="preserve">contêiner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 xml:space="preserve"> com cinco elementos filhos e alinhe-os verticalmente e horizontalmente ao centro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- Alteração da Ordem dos Elementos: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- Altere a 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 xml:space="preserve">ordem dos elementos filhos em um contêiner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 xml:space="preserve"> para que o último se torne o primeiro visualmente, sem modificar o HTML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- 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>Distribuição Igual de Espaço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- Crie um contêiner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distribua o espaço igualmente entre os elementos filhos, independentemente de seu tamanho.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- Barra de Navegação Flexível: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- Crie uma barra de navegação flexível usando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, onde os itens da barra de navegação se alinham à direita e ficam espaçados entre si dentro do contêiner.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- Conjunto de Cartões: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- </w:t>
      </w:r>
      <w:r w:rsidRPr="000513F4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Crie um conjunto de cartões com imagens de tamanhos de conteúdo variáveis, onde os cartões têm a mesma altura e se alinham lado a lado, ajustando-se corretamente para baixo quando não houver espaço horizontal.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- Galeria de Imagens: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- </w:t>
      </w:r>
      <w:r w:rsidRPr="000513F4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 xml:space="preserve">Crie uma galeria de imagens que use </w:t>
      </w:r>
      <w:proofErr w:type="spellStart"/>
      <w:r w:rsidRPr="000513F4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 xml:space="preserve"> para exibir as imagens em um layout flexível. As imagens devem ficar dispostas uma ao lado da outra e ajustar-se para baixo quando não houver espaço horizonta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l.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lastRenderedPageBreak/>
        <w:t>   - Estilização com Seletores CSS: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- Seletores de Elemento e Universal: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- A equipe 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utiliza seletores de elemento e seletores universais com moderação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, aplicando-os apenas onde necessário para evitar especificidade excessiva.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- Seletores de ID e Classe: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- Os desenvolvedores adotam uma abordagem 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 xml:space="preserve">modular ao atribuir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IDs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 xml:space="preserve"> e classes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, garantindo uma seleção precisa dos elementos para estilização e funcionalidades específicas.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- Seletores de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Pseudo-classes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Pseudo-elementos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- A 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 xml:space="preserve">equipe emprega seletores de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pseudo-classes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 xml:space="preserve"> e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pseudo-elementos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para estilizar elementos em estados específicos ou adicionar elementos decorativos sem a necessidade de markup adicional.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Implementação de Interatividade: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- Adição de Elementos Interativos: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- 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yellow"/>
          <w:lang w:eastAsia="pt-BR"/>
          <w14:ligatures w14:val="none"/>
        </w:rPr>
        <w:t>Elementos interativos, como botões e menus, são estilizados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posicionados adequadamente para proporcionar uma experiência de usuário agradável e intuitiva.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- Animações e Transições: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- 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>Pequenas animações e transições são aplicadas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a elementos específicos para adicionar dinamismo e interatividade ao site.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t>Adaptação Responsiva: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highlight w:val="cyan"/>
          <w:lang w:eastAsia="pt-BR"/>
          <w14:ligatures w14:val="none"/>
        </w:rPr>
        <w:br/>
        <w:t>     - Utilização de Media Queries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  - A equipe utiliza media queries para tornar o site responsivo, garantindo que o layout e a estilização se ajustem adequadamente a diferentes tamanhos de tela e dispositivos.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3. Pós-condições: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O site para a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EdTech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está estilizado corretamente, incorpora os requisitos </w:t>
      </w:r>
      <w:proofErr w:type="spellStart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Flexbox</w:t>
      </w:r>
      <w:proofErr w:type="spellEnd"/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está pronto para ser estudado e analisado para práticas de desenvolvimento front-end.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4. Fluxos Alternativos: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Identificação de Melhorias: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- Durante a revisão do código, a equipe identifica áreas onde a estrutura ou a estilização do site podem ser melhoradas para uma experiência de usuário mais eficiente e atraente.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Resolução de Problemas de Layout:</w:t>
      </w:r>
      <w:r w:rsidRPr="000513F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 - Se houver problemas de layout ou posicionamento de elementos, a equipe resolve-os de forma a garantir a consistência e coerência visual do site.</w:t>
      </w:r>
    </w:p>
    <w:p w14:paraId="686DA019" w14:textId="77777777" w:rsidR="00640E4C" w:rsidRDefault="00640E4C"/>
    <w:sectPr w:rsidR="00640E4C" w:rsidSect="000513F4">
      <w:pgSz w:w="11906" w:h="16838"/>
      <w:pgMar w:top="426" w:right="566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24"/>
    <w:rsid w:val="000513F4"/>
    <w:rsid w:val="00640E4C"/>
    <w:rsid w:val="00856EF5"/>
    <w:rsid w:val="00A33824"/>
    <w:rsid w:val="00F6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63170-4B4F-4052-8D6D-0781E9C9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1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13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866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8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minas05 05</cp:lastModifiedBy>
  <cp:revision>4</cp:revision>
  <dcterms:created xsi:type="dcterms:W3CDTF">2024-05-17T16:25:00Z</dcterms:created>
  <dcterms:modified xsi:type="dcterms:W3CDTF">2024-05-17T21:20:00Z</dcterms:modified>
</cp:coreProperties>
</file>