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D58" w:rsidRPr="000F6BB2" w:rsidRDefault="00BE0852" w:rsidP="000F6BB2">
      <w:pPr>
        <w:jc w:val="center"/>
        <w:rPr>
          <w:b/>
          <w:bCs/>
        </w:rPr>
      </w:pPr>
      <w:r w:rsidRPr="000F6BB2">
        <w:rPr>
          <w:b/>
          <w:bCs/>
        </w:rPr>
        <w:t>Задание для самостоятельной работы:</w:t>
      </w:r>
    </w:p>
    <w:p w:rsidR="00BE0852" w:rsidRDefault="00BE0852"/>
    <w:p w:rsidR="00BE0852" w:rsidRPr="000F6BB2" w:rsidRDefault="00BE0852">
      <w:pPr>
        <w:rPr>
          <w:b/>
          <w:bCs/>
        </w:rPr>
      </w:pPr>
      <w:r w:rsidRPr="000F6BB2">
        <w:rPr>
          <w:b/>
          <w:bCs/>
        </w:rPr>
        <w:t>Исходные данные:</w:t>
      </w:r>
    </w:p>
    <w:p w:rsidR="00BE0852" w:rsidRDefault="00BE0852">
      <w:r>
        <w:t>Предприятие (Заказчик) осуществляет продажу сложной электронной техники. Примерное количество наименований единиц хранения, которые принимаются на склад для производственных целей составляет около 8 тысяч.</w:t>
      </w:r>
    </w:p>
    <w:p w:rsidR="00BE0852" w:rsidRDefault="00BE0852">
      <w:r>
        <w:t>Предприятие располагает:</w:t>
      </w:r>
    </w:p>
    <w:p w:rsidR="00BE0852" w:rsidRDefault="00BE0852">
      <w:r>
        <w:t>- Собственной автомобильной техникой для доставки готовых изделий потребителям (магазины розничной продажи);</w:t>
      </w:r>
    </w:p>
    <w:p w:rsidR="00BE0852" w:rsidRDefault="00BE0852">
      <w:r>
        <w:t>- складом хранения комплектующих;</w:t>
      </w:r>
    </w:p>
    <w:p w:rsidR="00BE0852" w:rsidRDefault="00BE0852">
      <w:r>
        <w:t>- двумя производственными участками (на которых из комплектующих выполняется сборка и наладка готовых изделий);</w:t>
      </w:r>
    </w:p>
    <w:p w:rsidR="00BE0852" w:rsidRDefault="00BE0852">
      <w:r>
        <w:t xml:space="preserve">- </w:t>
      </w:r>
      <w:r w:rsidR="003A3B9E">
        <w:t>складом готовой продукции;</w:t>
      </w:r>
    </w:p>
    <w:p w:rsidR="003A3B9E" w:rsidRDefault="003A3B9E">
      <w:r>
        <w:t>- складом отгрузки;</w:t>
      </w:r>
    </w:p>
    <w:p w:rsidR="003A3B9E" w:rsidRDefault="003A3B9E">
      <w:r>
        <w:t>- имеется развитая информационно-техническая инфраструктура (локальная вычислительная сеть, собственные серверные решения, облачные сервисы, реализована система автоматизированного учета и формирования накладных и счет-фактур).</w:t>
      </w:r>
    </w:p>
    <w:p w:rsidR="003A3B9E" w:rsidRDefault="003A3B9E">
      <w:r>
        <w:t xml:space="preserve">Для контактов Заказчик предоставил возможность общаться с: представителями </w:t>
      </w:r>
      <w:r>
        <w:rPr>
          <w:lang w:val="en-US"/>
        </w:rPr>
        <w:t>IT</w:t>
      </w:r>
      <w:r>
        <w:t>-отдела, а также представителями подразделений (заведующие складами, начальник автопарка, начальник производственного участка, главный бухгалтер, главный инженер предприятия).</w:t>
      </w:r>
    </w:p>
    <w:p w:rsidR="003A3B9E" w:rsidRPr="003A3B9E" w:rsidRDefault="003A3B9E">
      <w:r>
        <w:t xml:space="preserve">Задача, поставленная заказчиком: внедрить </w:t>
      </w:r>
      <w:r>
        <w:rPr>
          <w:lang w:val="en-US"/>
        </w:rPr>
        <w:t>RFID</w:t>
      </w:r>
      <w:r>
        <w:t>-систему для обеспечения учета комплектующих и готовых изделий на всех стадиях производственного цикла и отгрузки готовой продукции.</w:t>
      </w:r>
    </w:p>
    <w:p w:rsidR="003A3B9E" w:rsidRPr="000F6BB2" w:rsidRDefault="003A3B9E">
      <w:pPr>
        <w:rPr>
          <w:b/>
          <w:bCs/>
        </w:rPr>
      </w:pPr>
      <w:r w:rsidRPr="000F6BB2">
        <w:rPr>
          <w:b/>
          <w:bCs/>
        </w:rPr>
        <w:t>Задачи:</w:t>
      </w:r>
    </w:p>
    <w:p w:rsidR="003A3B9E" w:rsidRDefault="003A3B9E" w:rsidP="003A3B9E">
      <w:pPr>
        <w:pStyle w:val="a3"/>
        <w:numPr>
          <w:ilvl w:val="0"/>
          <w:numId w:val="1"/>
        </w:numPr>
      </w:pPr>
      <w:r>
        <w:t>Смоделируйте ситуацию на основе описанных выше данных.</w:t>
      </w:r>
    </w:p>
    <w:p w:rsidR="003A3B9E" w:rsidRDefault="003A3B9E" w:rsidP="003A3B9E">
      <w:pPr>
        <w:pStyle w:val="a3"/>
        <w:numPr>
          <w:ilvl w:val="0"/>
          <w:numId w:val="1"/>
        </w:numPr>
      </w:pPr>
      <w:r>
        <w:t>Сформируйте примерную схему взаимодействия подразделений Заказчика.</w:t>
      </w:r>
    </w:p>
    <w:p w:rsidR="003A3B9E" w:rsidRDefault="003A3B9E" w:rsidP="003A3B9E">
      <w:pPr>
        <w:pStyle w:val="a3"/>
        <w:numPr>
          <w:ilvl w:val="0"/>
          <w:numId w:val="1"/>
        </w:numPr>
      </w:pPr>
      <w:r>
        <w:t xml:space="preserve">Составьте примерный список задач, которые целесообразно реализовать с использованием </w:t>
      </w:r>
      <w:r>
        <w:rPr>
          <w:lang w:val="en-US"/>
        </w:rPr>
        <w:t>RFID</w:t>
      </w:r>
      <w:r w:rsidRPr="003A3B9E">
        <w:t>-</w:t>
      </w:r>
      <w:r>
        <w:t>решений.</w:t>
      </w:r>
    </w:p>
    <w:p w:rsidR="003A3B9E" w:rsidRDefault="003A3B9E" w:rsidP="003A3B9E">
      <w:pPr>
        <w:pStyle w:val="a3"/>
        <w:numPr>
          <w:ilvl w:val="0"/>
          <w:numId w:val="1"/>
        </w:numPr>
      </w:pPr>
      <w:r>
        <w:t xml:space="preserve">Проработайте основные информационные связи и выделите те задачи, в которых </w:t>
      </w:r>
      <w:r>
        <w:rPr>
          <w:lang w:val="en-US"/>
        </w:rPr>
        <w:t>RFID</w:t>
      </w:r>
      <w:r w:rsidRPr="003A3B9E">
        <w:t>-</w:t>
      </w:r>
      <w:r>
        <w:t>технологии использовать не целесообразно.</w:t>
      </w:r>
    </w:p>
    <w:p w:rsidR="003A3B9E" w:rsidRDefault="003A3B9E" w:rsidP="003A3B9E">
      <w:pPr>
        <w:pStyle w:val="a3"/>
        <w:numPr>
          <w:ilvl w:val="0"/>
          <w:numId w:val="1"/>
        </w:numPr>
      </w:pPr>
      <w:r>
        <w:t>Определите</w:t>
      </w:r>
      <w:r w:rsidR="000F6BB2">
        <w:t xml:space="preserve"> </w:t>
      </w:r>
      <w:r>
        <w:t>частот</w:t>
      </w:r>
      <w:r w:rsidR="000F6BB2">
        <w:t>ный диапазон</w:t>
      </w:r>
      <w:r>
        <w:t xml:space="preserve"> </w:t>
      </w:r>
      <w:r>
        <w:rPr>
          <w:lang w:val="en-US"/>
        </w:rPr>
        <w:t>RFID</w:t>
      </w:r>
      <w:r w:rsidRPr="000F6BB2">
        <w:t xml:space="preserve"> </w:t>
      </w:r>
      <w:r>
        <w:t xml:space="preserve">оборудования, который </w:t>
      </w:r>
      <w:r w:rsidR="000F6BB2">
        <w:t>планируете рекомендовать заказчику.</w:t>
      </w:r>
    </w:p>
    <w:p w:rsidR="000F6BB2" w:rsidRDefault="000F6BB2" w:rsidP="003A3B9E">
      <w:pPr>
        <w:pStyle w:val="a3"/>
        <w:numPr>
          <w:ilvl w:val="0"/>
          <w:numId w:val="1"/>
        </w:numPr>
      </w:pPr>
      <w:r>
        <w:t xml:space="preserve">Определите количество точек считывания и примерный перечень необходимого </w:t>
      </w:r>
      <w:r>
        <w:rPr>
          <w:lang w:val="en-US"/>
        </w:rPr>
        <w:t>RFID</w:t>
      </w:r>
      <w:r w:rsidRPr="000F6BB2">
        <w:t>-</w:t>
      </w:r>
      <w:r>
        <w:t>оборудования</w:t>
      </w:r>
      <w:r w:rsidRPr="000F6BB2">
        <w:t xml:space="preserve"> </w:t>
      </w:r>
      <w:r>
        <w:t>и меток.</w:t>
      </w:r>
    </w:p>
    <w:p w:rsidR="000F6BB2" w:rsidRDefault="000F6BB2" w:rsidP="003A3B9E">
      <w:pPr>
        <w:pStyle w:val="a3"/>
        <w:numPr>
          <w:ilvl w:val="0"/>
          <w:numId w:val="1"/>
        </w:numPr>
      </w:pPr>
      <w:r>
        <w:t>Сформулируйте перечень уточняющих вопросов, которые необходимо задать представителям заказчика (</w:t>
      </w:r>
      <w:r>
        <w:t>заведующие складами, начальник автопарка, начальник производственного участка, главный бухгалтер, главный инженер предприятия).</w:t>
      </w:r>
    </w:p>
    <w:p w:rsidR="000F6BB2" w:rsidRDefault="000F6BB2" w:rsidP="000F6BB2">
      <w:r>
        <w:t xml:space="preserve">Результаты работы должны быть оформлены </w:t>
      </w:r>
      <w:r w:rsidRPr="000F6BB2">
        <w:rPr>
          <w:b/>
          <w:bCs/>
        </w:rPr>
        <w:t xml:space="preserve">в виде отчета в формате </w:t>
      </w:r>
      <w:r w:rsidRPr="000F6BB2">
        <w:rPr>
          <w:b/>
          <w:bCs/>
          <w:lang w:val="en-US"/>
        </w:rPr>
        <w:t>MS</w:t>
      </w:r>
      <w:r w:rsidRPr="000F6BB2">
        <w:rPr>
          <w:b/>
          <w:bCs/>
        </w:rPr>
        <w:t xml:space="preserve"> </w:t>
      </w:r>
      <w:r w:rsidRPr="000F6BB2">
        <w:rPr>
          <w:b/>
          <w:bCs/>
          <w:lang w:val="en-US"/>
        </w:rPr>
        <w:t>Word</w:t>
      </w:r>
      <w:r w:rsidRPr="000F6BB2">
        <w:t xml:space="preserve"> </w:t>
      </w:r>
      <w:r>
        <w:t xml:space="preserve">и переданы на проверку </w:t>
      </w:r>
      <w:r w:rsidRPr="000F6BB2">
        <w:rPr>
          <w:b/>
          <w:bCs/>
        </w:rPr>
        <w:t>не позднее 28.03</w:t>
      </w:r>
      <w:r>
        <w:t xml:space="preserve"> на адрес: </w:t>
      </w:r>
      <w:proofErr w:type="spellStart"/>
      <w:proofErr w:type="gramStart"/>
      <w:r>
        <w:rPr>
          <w:lang w:val="en-US"/>
        </w:rPr>
        <w:t>rav</w:t>
      </w:r>
      <w:proofErr w:type="spellEnd"/>
      <w:r w:rsidRPr="000F6BB2">
        <w:t>@</w:t>
      </w:r>
      <w:r>
        <w:rPr>
          <w:lang w:val="en-US"/>
        </w:rPr>
        <w:t>ids</w:t>
      </w:r>
      <w:r w:rsidRPr="000F6BB2">
        <w:t>.</w:t>
      </w:r>
      <w:r>
        <w:rPr>
          <w:lang w:val="en-US"/>
        </w:rPr>
        <w:t>by</w:t>
      </w:r>
      <w:r w:rsidRPr="000F6BB2">
        <w:t xml:space="preserve"> </w:t>
      </w:r>
      <w:r>
        <w:t xml:space="preserve">   В</w:t>
      </w:r>
      <w:proofErr w:type="gramEnd"/>
      <w:r>
        <w:t xml:space="preserve"> теме письма укажите: «</w:t>
      </w:r>
      <w:r w:rsidRPr="000F6BB2">
        <w:rPr>
          <w:b/>
          <w:bCs/>
        </w:rPr>
        <w:t>БГУ самостоятельная работа 23.03</w:t>
      </w:r>
      <w:r>
        <w:t xml:space="preserve">». </w:t>
      </w:r>
    </w:p>
    <w:p w:rsidR="000F6BB2" w:rsidRDefault="000F6BB2" w:rsidP="000F6BB2">
      <w:r>
        <w:t xml:space="preserve">Представленные на проверку отчеты </w:t>
      </w:r>
      <w:r w:rsidRPr="000F6BB2">
        <w:rPr>
          <w:b/>
          <w:bCs/>
        </w:rPr>
        <w:t>будут обсуждаться на коллоквиуме 30.03.2022</w:t>
      </w:r>
      <w:r w:rsidRPr="000F6BB2">
        <w:t>.</w:t>
      </w:r>
    </w:p>
    <w:p w:rsidR="000F6BB2" w:rsidRPr="000F6BB2" w:rsidRDefault="000F6BB2" w:rsidP="000F6BB2">
      <w:r w:rsidRPr="000F6BB2">
        <w:t xml:space="preserve">Будьте </w:t>
      </w:r>
      <w:r>
        <w:t xml:space="preserve">пожалуйста </w:t>
      </w:r>
      <w:r w:rsidRPr="000F6BB2">
        <w:t xml:space="preserve">готовы обосновать принятые Вами </w:t>
      </w:r>
      <w:r>
        <w:t xml:space="preserve">в рамках самостоятельной работы </w:t>
      </w:r>
      <w:bookmarkStart w:id="0" w:name="_GoBack"/>
      <w:bookmarkEnd w:id="0"/>
      <w:r w:rsidRPr="000F6BB2">
        <w:t>решения.</w:t>
      </w:r>
    </w:p>
    <w:sectPr w:rsidR="000F6BB2" w:rsidRPr="000F6BB2" w:rsidSect="000F6B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9597A"/>
    <w:multiLevelType w:val="hybridMultilevel"/>
    <w:tmpl w:val="C6428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52"/>
    <w:rsid w:val="000F6BB2"/>
    <w:rsid w:val="003A3B9E"/>
    <w:rsid w:val="004B1D58"/>
    <w:rsid w:val="00AB1FB3"/>
    <w:rsid w:val="00BE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189E"/>
  <w15:chartTrackingRefBased/>
  <w15:docId w15:val="{680C2A10-33D4-4F02-8F6E-E56F3D35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B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6B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6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В. Решетняк</dc:creator>
  <cp:keywords/>
  <dc:description/>
  <cp:lastModifiedBy>Александр В. Решетняк</cp:lastModifiedBy>
  <cp:revision>1</cp:revision>
  <dcterms:created xsi:type="dcterms:W3CDTF">2022-03-23T09:22:00Z</dcterms:created>
  <dcterms:modified xsi:type="dcterms:W3CDTF">2022-03-23T09:49:00Z</dcterms:modified>
</cp:coreProperties>
</file>