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2D6B" w14:textId="3EBA988A" w:rsidR="00117377" w:rsidRPr="001D53D7" w:rsidRDefault="001D53D7" w:rsidP="001D53D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Доскоч Роман Дмитриевич 4 курс 13 группа</w:t>
      </w:r>
    </w:p>
    <w:p w14:paraId="177AC8BE" w14:textId="4368DD18" w:rsidR="001D53D7" w:rsidRPr="001D53D7" w:rsidRDefault="001D53D7" w:rsidP="001D53D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Ответы на вопросы на лекции №12</w:t>
      </w:r>
    </w:p>
    <w:p w14:paraId="28F6C680" w14:textId="1E29DBBE" w:rsidR="001D53D7" w:rsidRDefault="001D53D7">
      <w:pPr>
        <w:rPr>
          <w:lang w:val="ru-RU"/>
        </w:rPr>
      </w:pPr>
    </w:p>
    <w:p w14:paraId="1115F7D3" w14:textId="398F8C17" w:rsidR="001D53D7" w:rsidRDefault="001D53D7" w:rsidP="001D53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На каких страницах книги записаны указанные абзацы. </w:t>
      </w:r>
    </w:p>
    <w:p w14:paraId="52FE2340" w14:textId="5A25ADDE" w:rsidR="001D53D7" w:rsidRPr="00633613" w:rsidRDefault="001D53D7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color w:val="FF0000"/>
          <w:sz w:val="36"/>
          <w:szCs w:val="36"/>
          <w:highlight w:val="green"/>
        </w:rPr>
      </w:pPr>
      <w:r w:rsidRPr="00633613">
        <w:rPr>
          <w:rFonts w:ascii="Courier New" w:hAnsi="Courier New" w:cs="Courier New"/>
          <w:b/>
          <w:color w:val="FF0000"/>
          <w:sz w:val="36"/>
          <w:szCs w:val="36"/>
          <w:highlight w:val="green"/>
        </w:rPr>
        <w:t>226 и 227</w:t>
      </w:r>
    </w:p>
    <w:p w14:paraId="77818D36" w14:textId="2CC5E721" w:rsidR="001D53D7" w:rsidRDefault="001D53D7" w:rsidP="00AD3FFE">
      <w:pPr>
        <w:pStyle w:val="ListParagraph"/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b/>
          <w:sz w:val="36"/>
          <w:szCs w:val="36"/>
          <w:highlight w:val="yellow"/>
        </w:rPr>
      </w:pPr>
      <w:r w:rsidRPr="001D53D7"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 wp14:anchorId="3F409A0E" wp14:editId="00F5D016">
            <wp:extent cx="5940425" cy="3584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730" w14:textId="580C404E" w:rsidR="001D53D7" w:rsidRDefault="001D53D7" w:rsidP="001D53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D53D7">
        <w:rPr>
          <w:rFonts w:ascii="Courier New" w:hAnsi="Courier New" w:cs="Courier New"/>
          <w:b/>
          <w:sz w:val="36"/>
          <w:szCs w:val="36"/>
          <w:highlight w:val="yellow"/>
        </w:rPr>
        <w:t>Какое слово из использованных в этих двух абзацах отличается от слова, которое часто-часто встречается в курсе БИС</w:t>
      </w:r>
      <w:r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14:paraId="690BD171" w14:textId="0C954BEA" w:rsidR="001D53D7" w:rsidRDefault="001D53D7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Слово </w:t>
      </w:r>
      <w:r w:rsidRPr="001D53D7">
        <w:rPr>
          <w:rFonts w:ascii="Courier New" w:hAnsi="Courier New" w:cs="Courier New"/>
          <w:b/>
          <w:strike/>
          <w:sz w:val="36"/>
          <w:szCs w:val="36"/>
          <w:highlight w:val="yellow"/>
        </w:rPr>
        <w:t>«КОД»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мы его заменяем на исходный текст</w:t>
      </w:r>
    </w:p>
    <w:p w14:paraId="3A0E0F97" w14:textId="640CA2C5" w:rsidR="001D53D7" w:rsidRDefault="001D53D7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</w:p>
    <w:p w14:paraId="3AB4E7A4" w14:textId="1EB24979" w:rsidR="001D53D7" w:rsidRDefault="001D53D7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EA0D1" wp14:editId="1823564B">
                <wp:simplePos x="0" y="0"/>
                <wp:positionH relativeFrom="column">
                  <wp:posOffset>1366286</wp:posOffset>
                </wp:positionH>
                <wp:positionV relativeFrom="paragraph">
                  <wp:posOffset>320206</wp:posOffset>
                </wp:positionV>
                <wp:extent cx="548874" cy="639679"/>
                <wp:effectExtent l="38100" t="38100" r="41910" b="463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874" cy="63967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D117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25.2pt" to="150.8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" strokecolor="black [3200]" strokeweight="6pt">
                <v:stroke joinstyle="miter"/>
              </v:line>
            </w:pict>
          </mc:Fallback>
        </mc:AlternateContent>
      </w:r>
      <w:r w:rsidRPr="001D53D7"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 wp14:anchorId="5518FC80" wp14:editId="5560FF85">
            <wp:extent cx="628738" cy="552527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5252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B972B6" w14:textId="3B2233C1" w:rsidR="001D53D7" w:rsidRDefault="00633613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3. Дать толкование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Crack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-а на английском языке, взяв его из английской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Wikipedia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   </w:t>
      </w:r>
    </w:p>
    <w:p w14:paraId="54E7D7D8" w14:textId="1860F33F" w:rsidR="00633613" w:rsidRDefault="00633613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3361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lastRenderedPageBreak/>
        <w:t>A </w:t>
      </w:r>
      <w:r w:rsidRPr="0063361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crack</w:t>
      </w:r>
      <w:r w:rsidRPr="0063361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refers to the means of achieving, for example a stolen </w:t>
      </w:r>
      <w:r w:rsidRPr="00633613">
        <w:rPr>
          <w:rFonts w:ascii="Arial" w:hAnsi="Arial" w:cs="Arial"/>
          <w:sz w:val="21"/>
          <w:szCs w:val="21"/>
          <w:shd w:val="clear" w:color="auto" w:fill="FFFFFF"/>
          <w:lang w:val="en-US"/>
        </w:rPr>
        <w:t>serial number</w:t>
      </w:r>
      <w:r w:rsidRPr="0063361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or a tool that performs that act of cracking.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63361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Safe-cracking - is the process of opening a safe without either the combination or the key.</w:t>
      </w:r>
    </w:p>
    <w:p w14:paraId="5A6074CD" w14:textId="416DD02A" w:rsidR="00633613" w:rsidRDefault="00633613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2CD7A01E" w14:textId="6BD59460" w:rsidR="00633613" w:rsidRDefault="00633613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Вопрос 4: КАК ТАК? Записать пример из книги про ассемблер.</w:t>
      </w:r>
    </w:p>
    <w:p w14:paraId="7BAA141F" w14:textId="3E438883" w:rsidR="00633613" w:rsidRPr="00633613" w:rsidRDefault="002142DC" w:rsidP="001D53D7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8EA79" wp14:editId="5989DC3F">
                <wp:simplePos x="0" y="0"/>
                <wp:positionH relativeFrom="column">
                  <wp:posOffset>852574</wp:posOffset>
                </wp:positionH>
                <wp:positionV relativeFrom="paragraph">
                  <wp:posOffset>108758</wp:posOffset>
                </wp:positionV>
                <wp:extent cx="4184073" cy="2473037"/>
                <wp:effectExtent l="19050" t="19050" r="45085" b="419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073" cy="247303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CD61A" id="Rectangle 4" o:spid="_x0000_s1026" style="position:absolute;margin-left:67.15pt;margin-top:8.55pt;width:329.45pt;height:19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" filled="f" strokecolor="#c00000" strokeweight="4.5pt"/>
            </w:pict>
          </mc:Fallback>
        </mc:AlternateContent>
      </w:r>
    </w:p>
    <w:p w14:paraId="3A0500CF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mov ax, ss</w:t>
      </w:r>
    </w:p>
    <w:p w14:paraId="6CFCD2BF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push ax</w:t>
      </w:r>
    </w:p>
    <w:p w14:paraId="3A2DE984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142DC">
        <w:rPr>
          <w:rFonts w:ascii="Courier New" w:hAnsi="Courier New" w:cs="Courier New"/>
          <w:b/>
          <w:sz w:val="36"/>
          <w:szCs w:val="36"/>
          <w:lang w:val="en-US"/>
        </w:rPr>
        <w:t>pushf</w:t>
      </w:r>
      <w:proofErr w:type="spellEnd"/>
    </w:p>
    <w:p w14:paraId="0E6437CF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pop ax</w:t>
      </w:r>
    </w:p>
    <w:p w14:paraId="35BDC549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142DC">
        <w:rPr>
          <w:rFonts w:ascii="Courier New" w:hAnsi="Courier New" w:cs="Courier New"/>
          <w:b/>
          <w:sz w:val="36"/>
          <w:szCs w:val="36"/>
          <w:lang w:val="en-US"/>
        </w:rPr>
        <w:t>pushf</w:t>
      </w:r>
      <w:proofErr w:type="spellEnd"/>
    </w:p>
    <w:p w14:paraId="4C464721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pop bx</w:t>
      </w:r>
    </w:p>
    <w:p w14:paraId="3F238D03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sub ax, bx</w:t>
      </w:r>
    </w:p>
    <w:p w14:paraId="51E585A1" w14:textId="77777777" w:rsidR="002142DC" w:rsidRP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 xml:space="preserve">mov bx, offset </w:t>
      </w:r>
      <w:proofErr w:type="spellStart"/>
      <w:r w:rsidRPr="002142DC">
        <w:rPr>
          <w:rFonts w:ascii="Courier New" w:hAnsi="Courier New" w:cs="Courier New"/>
          <w:b/>
          <w:sz w:val="36"/>
          <w:szCs w:val="36"/>
          <w:lang w:val="en-US"/>
        </w:rPr>
        <w:t>BeingDebugged</w:t>
      </w:r>
      <w:proofErr w:type="spellEnd"/>
    </w:p>
    <w:p w14:paraId="554FEF6B" w14:textId="18D35081" w:rsidR="00633613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  <w:r w:rsidRPr="002142DC">
        <w:rPr>
          <w:rFonts w:ascii="Courier New" w:hAnsi="Courier New" w:cs="Courier New"/>
          <w:b/>
          <w:sz w:val="36"/>
          <w:szCs w:val="36"/>
          <w:lang w:val="en-US"/>
        </w:rPr>
        <w:t>mov [bx], ax</w:t>
      </w:r>
    </w:p>
    <w:p w14:paraId="7DC422C0" w14:textId="6876214D" w:rsidR="002142DC" w:rsidRDefault="002142DC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7E048543" w14:textId="77777777" w:rsidR="003832F7" w:rsidRDefault="003832F7" w:rsidP="00383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6. Указать номер примера из книги про ассемблер, который был использован при написании процедуры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CHECK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_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DEBUGGER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какое прерывание анализируется в этом случае…. Указать его номер.</w:t>
      </w:r>
    </w:p>
    <w:p w14:paraId="16E86310" w14:textId="5BC14A0A" w:rsidR="002142DC" w:rsidRDefault="003832F7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Пример 3.7</w:t>
      </w:r>
    </w:p>
    <w:p w14:paraId="728917D3" w14:textId="53420741" w:rsidR="003832F7" w:rsidRPr="00CC7E6B" w:rsidRDefault="003832F7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Прерывание </w:t>
      </w:r>
      <w:r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In</w:t>
      </w:r>
      <w:r w:rsidR="00CC7E6B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t</w:t>
      </w:r>
      <w:r w:rsidR="00CC7E6B">
        <w:rPr>
          <w:rFonts w:ascii="Courier New" w:hAnsi="Courier New" w:cs="Courier New"/>
          <w:b/>
          <w:sz w:val="36"/>
          <w:szCs w:val="36"/>
          <w:highlight w:val="yellow"/>
        </w:rPr>
        <w:t>3</w:t>
      </w:r>
    </w:p>
    <w:p w14:paraId="649839A9" w14:textId="3EE8E1B6" w:rsidR="00A434F1" w:rsidRDefault="00A434F1" w:rsidP="002142DC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b/>
          <w:sz w:val="36"/>
          <w:szCs w:val="36"/>
          <w:highlight w:val="yellow"/>
          <w:lang w:val="en-US"/>
        </w:rPr>
      </w:pPr>
    </w:p>
    <w:p w14:paraId="0727CA61" w14:textId="573271E0" w:rsidR="00A434F1" w:rsidRDefault="00A434F1" w:rsidP="00A434F1">
      <w:pPr>
        <w:pStyle w:val="ListParagraph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Courier New" w:hAnsi="Courier New" w:cs="Courier New"/>
          <w:b/>
          <w:sz w:val="36"/>
          <w:szCs w:val="36"/>
          <w:highlight w:val="yellow"/>
        </w:rPr>
      </w:pPr>
      <w:r w:rsidRPr="00A434F1"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 wp14:anchorId="3DB56393" wp14:editId="72B9D4A4">
            <wp:extent cx="5410955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5FF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7. Дописать вместо трёх точек событие, которое называется прерыванием с номером 1.</w:t>
      </w:r>
    </w:p>
    <w:p w14:paraId="454781E1" w14:textId="12C1DA71" w:rsidR="00A434F1" w:rsidRDefault="00A434F1" w:rsidP="00A434F1">
      <w:pPr>
        <w:pStyle w:val="ListParagraph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Courier New" w:hAnsi="Courier New" w:cs="Courier New"/>
          <w:b/>
          <w:sz w:val="36"/>
          <w:szCs w:val="36"/>
          <w:highlight w:val="yellow"/>
          <w:lang w:val="ru-BY"/>
        </w:rPr>
      </w:pPr>
    </w:p>
    <w:p w14:paraId="31E5EAB5" w14:textId="2664391E" w:rsidR="003216BF" w:rsidRDefault="003216BF" w:rsidP="000C25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1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Прерывание пошагового режима. Вырабатывается после выполнения каждой машинной команды, если в слове флагов установлен бит пошаговой трассировки TF. Используется для отладки программ. Это прерывание не вырабатывается после выполнения команды MOV в сегментные регистры или после загрузки сегментных регистров командой POP.</w:t>
      </w:r>
    </w:p>
    <w:p w14:paraId="6DF0003F" w14:textId="2B46749D" w:rsid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EFD63C" w14:textId="77777777" w:rsidR="003216BF" w:rsidRDefault="003216BF" w:rsidP="0032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Вопрос 8: Обманул-не-обманул?</w:t>
      </w:r>
      <w:r>
        <w:rPr>
          <w:rFonts w:ascii="Courier New" w:hAnsi="Courier New" w:cs="Courier New"/>
          <w:b/>
          <w:sz w:val="36"/>
          <w:szCs w:val="36"/>
        </w:rPr>
        <w:t xml:space="preserve"> В каком месте?</w:t>
      </w:r>
    </w:p>
    <w:p w14:paraId="48F46B19" w14:textId="57E2FEEC" w:rsid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b/>
          <w:sz w:val="28"/>
          <w:szCs w:val="28"/>
          <w:highlight w:val="yellow"/>
          <w:lang w:val="ru-BY"/>
        </w:rPr>
      </w:pPr>
    </w:p>
    <w:p w14:paraId="3A5A7BDA" w14:textId="0426A72D" w:rsid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Вы нас обманули!</w:t>
      </w:r>
    </w:p>
    <w:p w14:paraId="10978E9A" w14:textId="77777777" w:rsid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Значение </w:t>
      </w:r>
      <w:r w:rsidRPr="003216BF">
        <w:rPr>
          <w:rFonts w:ascii="Times New Roman" w:hAnsi="Times New Roman" w:cs="Times New Roman"/>
          <w:b/>
          <w:sz w:val="28"/>
          <w:szCs w:val="28"/>
          <w:highlight w:val="yellow"/>
        </w:rPr>
        <w:t>08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Bh</w:t>
      </w:r>
      <w:proofErr w:type="spellEnd"/>
      <w:r w:rsidRPr="003216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двоичной системе представляет </w:t>
      </w:r>
    </w:p>
    <w:p w14:paraId="59E81ED8" w14:textId="01619E95" w:rsid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D7061" wp14:editId="408024A0">
                <wp:simplePos x="0" y="0"/>
                <wp:positionH relativeFrom="column">
                  <wp:posOffset>3042285</wp:posOffset>
                </wp:positionH>
                <wp:positionV relativeFrom="paragraph">
                  <wp:posOffset>207645</wp:posOffset>
                </wp:positionV>
                <wp:extent cx="754380" cy="373380"/>
                <wp:effectExtent l="19050" t="1905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73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2062" id="Rectangle 10" o:spid="_x0000_s1026" style="position:absolute;margin-left:239.55pt;margin-top:16.35pt;width:59.4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" filled="f" strokecolor="#c00000" strokeweight="3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1000_1011</w:t>
      </w:r>
    </w:p>
    <w:p w14:paraId="253855DD" w14:textId="54112301" w:rsidR="003216BF" w:rsidRPr="003216BF" w:rsidRDefault="003216BF" w:rsidP="003216BF">
      <w:pPr>
        <w:pStyle w:val="ListParagraph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1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78C43E" wp14:editId="266A2E5C">
            <wp:extent cx="5940425" cy="9220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C167" w14:textId="77777777" w:rsidR="003216BF" w:rsidRDefault="003216BF" w:rsidP="003216BF">
      <w:pPr>
        <w:pStyle w:val="NormalWeb"/>
        <w:rPr>
          <w:rFonts w:ascii="Verdana" w:hAnsi="Verdana"/>
          <w:b/>
          <w:color w:val="000000"/>
          <w:highlight w:val="yellow"/>
        </w:rPr>
      </w:pPr>
      <w:r>
        <w:rPr>
          <w:rFonts w:ascii="Verdana" w:hAnsi="Verdana"/>
          <w:b/>
          <w:color w:val="000000"/>
          <w:highlight w:val="yellow"/>
        </w:rPr>
        <w:t>Вопрос 9:</w:t>
      </w:r>
    </w:p>
    <w:p w14:paraId="7F9CDFA7" w14:textId="5D80C0F1" w:rsidR="000C25FA" w:rsidRDefault="003216BF" w:rsidP="001A6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Почему от значения первого байта вектора прерывания с номером 3 отнимается именно 08</w:t>
      </w:r>
      <w:proofErr w:type="spellStart"/>
      <w:r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  <w:highlight w:val="yellow"/>
        </w:rPr>
        <w:t>? Можно ли отнять какое-либо другое значение с аналогичным результатом, например 0С</w:t>
      </w:r>
      <w:proofErr w:type="spellStart"/>
      <w:r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  <w:highlight w:val="yellow"/>
        </w:rPr>
        <w:t>?</w:t>
      </w:r>
    </w:p>
    <w:p w14:paraId="2F76B9CA" w14:textId="79757196" w:rsidR="001A6496" w:rsidRP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ru-RU"/>
        </w:rPr>
      </w:pPr>
      <w:r>
        <w:rPr>
          <w:rFonts w:ascii="Courier New" w:hAnsi="Courier New" w:cs="Courier New"/>
          <w:b/>
          <w:sz w:val="36"/>
          <w:szCs w:val="36"/>
          <w:lang w:val="ru-RU"/>
        </w:rPr>
        <w:softHyphen/>
      </w:r>
      <w:r>
        <w:rPr>
          <w:rFonts w:ascii="Courier New" w:hAnsi="Courier New" w:cs="Courier New"/>
          <w:b/>
          <w:sz w:val="36"/>
          <w:szCs w:val="36"/>
          <w:lang w:val="ru-RU"/>
        </w:rPr>
        <w:softHyphen/>
      </w:r>
      <w:r>
        <w:rPr>
          <w:rFonts w:ascii="Courier New" w:hAnsi="Courier New" w:cs="Courier New"/>
          <w:b/>
          <w:sz w:val="36"/>
          <w:szCs w:val="36"/>
          <w:lang w:val="ru-RU"/>
        </w:rPr>
        <w:softHyphen/>
        <w:t>Ответ: —</w:t>
      </w:r>
    </w:p>
    <w:sectPr w:rsidR="001A6496" w:rsidRPr="001A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965819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78"/>
    <w:rsid w:val="000C25FA"/>
    <w:rsid w:val="00117377"/>
    <w:rsid w:val="00191391"/>
    <w:rsid w:val="001A6496"/>
    <w:rsid w:val="001B4A87"/>
    <w:rsid w:val="001D53D7"/>
    <w:rsid w:val="002142DC"/>
    <w:rsid w:val="003216BF"/>
    <w:rsid w:val="003832F7"/>
    <w:rsid w:val="00425F7D"/>
    <w:rsid w:val="00594B3B"/>
    <w:rsid w:val="005F1096"/>
    <w:rsid w:val="00633613"/>
    <w:rsid w:val="007C501B"/>
    <w:rsid w:val="00902278"/>
    <w:rsid w:val="00A434F1"/>
    <w:rsid w:val="00AD3FFE"/>
    <w:rsid w:val="00C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8E5"/>
  <w15:chartTrackingRefBased/>
  <w15:docId w15:val="{73F43208-699E-4685-9E5B-A0FB9C7A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3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3D7"/>
    <w:pPr>
      <w:spacing w:line="25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6336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9</cp:revision>
  <dcterms:created xsi:type="dcterms:W3CDTF">2022-11-22T13:42:00Z</dcterms:created>
  <dcterms:modified xsi:type="dcterms:W3CDTF">2022-11-22T15:15:00Z</dcterms:modified>
</cp:coreProperties>
</file>