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50AC" w14:textId="77777777" w:rsidR="008018EC" w:rsidRPr="008018EC" w:rsidRDefault="008018EC" w:rsidP="0080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018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BY"/>
        </w:rPr>
        <w:t>Здравствуйте, вот мой предварительный вариант задания</w:t>
      </w:r>
    </w:p>
    <w:p w14:paraId="1938A370" w14:textId="77777777" w:rsidR="008018EC" w:rsidRPr="008018EC" w:rsidRDefault="008018EC" w:rsidP="008018E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</w:p>
    <w:p w14:paraId="2CE2C812" w14:textId="77777777" w:rsidR="008018EC" w:rsidRPr="008018EC" w:rsidRDefault="008018EC" w:rsidP="008018E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8018EC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Тема:  Реализация библиотеки для программной реализации генетических алгоритмов </w:t>
      </w:r>
    </w:p>
    <w:p w14:paraId="13221FDA" w14:textId="77777777" w:rsidR="008018EC" w:rsidRPr="008018EC" w:rsidRDefault="008018EC" w:rsidP="008018E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</w:p>
    <w:p w14:paraId="1F2CA259" w14:textId="77777777" w:rsidR="008018EC" w:rsidRPr="008018EC" w:rsidRDefault="008018EC" w:rsidP="008018E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</w:p>
    <w:p w14:paraId="59FEA4C0" w14:textId="77777777" w:rsidR="008018EC" w:rsidRPr="008018EC" w:rsidRDefault="008018EC" w:rsidP="008018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8018EC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Изучение теории генетического алгоритма.</w:t>
      </w:r>
    </w:p>
    <w:p w14:paraId="2E7F6FC2" w14:textId="716DBBBC" w:rsidR="008018EC" w:rsidRPr="008018EC" w:rsidRDefault="008018EC" w:rsidP="008018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</w:pPr>
      <w:r w:rsidRPr="008018EC"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>И</w:t>
      </w:r>
      <w:proofErr w:type="spellStart"/>
      <w:r w:rsidRPr="008018EC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сследование</w:t>
      </w:r>
      <w:proofErr w:type="spellEnd"/>
      <w:r w:rsidRPr="008018EC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многообразия подходов генетического алгоритма</w:t>
      </w:r>
      <w:r w:rsidRPr="008018EC"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>.</w:t>
      </w:r>
    </w:p>
    <w:p w14:paraId="3F0FD8C1" w14:textId="50904A1C" w:rsidR="008018EC" w:rsidRPr="008018EC" w:rsidRDefault="008018EC" w:rsidP="008018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>Использование п</w:t>
      </w:r>
      <w:proofErr w:type="spellStart"/>
      <w:r w:rsidRPr="008018EC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риложени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>й</w:t>
      </w:r>
      <w:r w:rsidRPr="008018EC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ГА в искусственном интеллекте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>. Обучение с подкреплением.</w:t>
      </w:r>
    </w:p>
    <w:p w14:paraId="0B817FEF" w14:textId="39830198" w:rsidR="008018EC" w:rsidRDefault="008018EC" w:rsidP="008018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>Написание базы юнит</w:t>
      </w:r>
      <w:r w:rsidR="00322A0E"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>тестов</w:t>
      </w:r>
      <w:r w:rsidRPr="008018EC"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 xml:space="preserve"> для реализации подход</w:t>
      </w:r>
      <w:r w:rsidR="00322A0E"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>а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BY"/>
        </w:rPr>
        <w:t>TDD</w:t>
      </w:r>
      <w:r w:rsidR="00322A0E"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>.</w:t>
      </w:r>
    </w:p>
    <w:p w14:paraId="2CB4D20A" w14:textId="4A1C2E80" w:rsidR="00117377" w:rsidRPr="00322A0E" w:rsidRDefault="008018EC" w:rsidP="00322A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8018EC">
        <w:rPr>
          <w:rFonts w:ascii="Arial" w:eastAsia="Times New Roman" w:hAnsi="Arial" w:cs="Arial"/>
          <w:color w:val="222222"/>
          <w:sz w:val="24"/>
          <w:szCs w:val="24"/>
          <w:lang w:val="ru-RU" w:eastAsia="ru-BY"/>
        </w:rPr>
        <w:t>Реализация</w:t>
      </w:r>
      <w:r w:rsidRPr="008018EC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библиотеки для программной реализации генетических алгоритмов.</w:t>
      </w:r>
    </w:p>
    <w:sectPr w:rsidR="00117377" w:rsidRPr="00322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1366"/>
    <w:multiLevelType w:val="hybridMultilevel"/>
    <w:tmpl w:val="A49222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56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49"/>
    <w:rsid w:val="00117377"/>
    <w:rsid w:val="00322A0E"/>
    <w:rsid w:val="00594B3B"/>
    <w:rsid w:val="005F1096"/>
    <w:rsid w:val="007C501B"/>
    <w:rsid w:val="008018EC"/>
    <w:rsid w:val="00EA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D6CE"/>
  <w15:chartTrackingRefBased/>
  <w15:docId w15:val="{B082F237-3FC4-41B3-AFC5-01456C8C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2</cp:revision>
  <dcterms:created xsi:type="dcterms:W3CDTF">2023-02-02T16:54:00Z</dcterms:created>
  <dcterms:modified xsi:type="dcterms:W3CDTF">2023-02-02T17:06:00Z</dcterms:modified>
</cp:coreProperties>
</file>