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15FE3" w14:textId="1017C79D" w:rsidR="00F4159C" w:rsidRDefault="007E37E9">
      <w:pPr>
        <w:rPr>
          <w:lang w:val="en-US"/>
        </w:rPr>
      </w:pPr>
      <w:r>
        <w:rPr>
          <w:lang w:val="en-US"/>
        </w:rPr>
        <w:t>Workflows in JIRA:</w:t>
      </w:r>
    </w:p>
    <w:p w14:paraId="7B5178EB" w14:textId="7EC065C1" w:rsidR="007E37E9" w:rsidRPr="007E37E9" w:rsidRDefault="007E37E9">
      <w:pPr>
        <w:rPr>
          <w:lang w:val="en-US"/>
        </w:rPr>
      </w:pPr>
      <w:r w:rsidRPr="007E37E9">
        <w:rPr>
          <w:lang w:val="en-US"/>
        </w:rPr>
        <w:drawing>
          <wp:inline distT="0" distB="0" distL="0" distR="0" wp14:anchorId="360C9A52" wp14:editId="38B6FE45">
            <wp:extent cx="5731510" cy="28657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37E9" w:rsidRPr="007E3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7E9"/>
    <w:rsid w:val="006410E0"/>
    <w:rsid w:val="007E37E9"/>
    <w:rsid w:val="00D56109"/>
    <w:rsid w:val="00F41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EC7545"/>
  <w15:chartTrackingRefBased/>
  <w15:docId w15:val="{983954DD-58F2-F84B-99CA-3A4525626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Snehasish</dc:creator>
  <cp:keywords/>
  <dc:description/>
  <cp:lastModifiedBy>Snehasish</cp:lastModifiedBy>
  <cp:revision>1</cp:revision>
  <dcterms:created xsi:type="dcterms:W3CDTF">2022-07-19T17:28:00Z</dcterms:created>
  <dcterms:modified xsi:type="dcterms:W3CDTF">2022-07-19T17:29:00Z</dcterms:modified>
</cp:coreProperties>
</file>