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2B4B8D2">
      <w:pPr>
        <w:pStyle w:val="836"/>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Objetivo</w:t>
      </w:r>
      <w:r>
        <w:rPr>
          <w:rFonts w:ascii="Arial" w:hAnsi="Arial" w:cs="Arial"/>
          <w:sz w:val="24"/>
          <w:szCs w:val="24"/>
        </w:rPr>
      </w:r>
      <w:r>
        <w:rPr>
          <w:rFonts w:ascii="Arial" w:hAnsi="Arial" w:cs="Arial"/>
          <w:sz w:val="24"/>
          <w:szCs w:val="24"/>
        </w:rPr>
      </w:r>
    </w:p>
    <w:p w14:paraId="4B947EF3">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Diseñar una plantilla general en formato JSON a partir de 500 informes médicos de MTSamples, para usarla después como estructura fija en la conversión de transcripciones médicas reales en informes con ayuda del modelo.</w:t>
      </w:r>
      <w:r>
        <w:rPr>
          <w:rFonts w:ascii="Arial" w:hAnsi="Arial" w:cs="Arial"/>
          <w:szCs w:val="24"/>
        </w:rPr>
      </w:r>
      <w:r>
        <w:rPr>
          <w:rFonts w:ascii="Arial" w:hAnsi="Arial" w:cs="Arial"/>
          <w:szCs w:val="24"/>
        </w:rPr>
      </w:r>
    </w:p>
    <w:p w14:paraId="3DF95649">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Los informes de MTSamples tienen secciones muy variables: algunos desglosan campos, otros agregan secciones propias de la especialidad y otros usan abreviaturas o letras sueltas como nombre de sección. Por eso el trabajo se dividió en fases: inventariar la</w:t>
      </w:r>
      <w:r>
        <w:rPr>
          <w:rFonts w:ascii="Arial" w:hAnsi="Arial" w:eastAsia="Arial" w:cs="Arial"/>
          <w:color w:val="000000"/>
          <w:sz w:val="24"/>
          <w:szCs w:val="24"/>
        </w:rPr>
        <w:t xml:space="preserve">s secciones, resolver abreviaturas, proponer una plantilla, depurarla, asignar cada sección a un campo y medir la cobertura.</w:t>
      </w:r>
      <w:r>
        <w:rPr>
          <w:rFonts w:ascii="Arial" w:hAnsi="Arial" w:cs="Arial"/>
          <w:szCs w:val="24"/>
        </w:rPr>
      </w:r>
      <w:r>
        <w:rPr>
          <w:rFonts w:ascii="Arial" w:hAnsi="Arial" w:cs="Arial"/>
          <w:szCs w:val="24"/>
        </w:rPr>
      </w:r>
    </w:p>
    <w:p w14:paraId="5E77E650">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Los 500 informes sirven para </w:t>
      </w:r>
      <w:r>
        <w:rPr>
          <w:rFonts w:ascii="Arial" w:hAnsi="Arial" w:eastAsia="Arial" w:cs="Arial"/>
          <w:b/>
          <w:color w:val="000000"/>
          <w:sz w:val="24"/>
          <w:szCs w:val="24"/>
        </w:rPr>
        <w:t xml:space="preserve">diseñar y validar</w:t>
      </w:r>
      <w:r>
        <w:rPr>
          <w:rFonts w:ascii="Arial" w:hAnsi="Arial" w:eastAsia="Arial" w:cs="Arial"/>
          <w:color w:val="000000"/>
          <w:sz w:val="24"/>
          <w:szCs w:val="24"/>
        </w:rPr>
        <w:t xml:space="preserve"> la plantilla. El modelo no aprende de ellos.</w:t>
      </w:r>
      <w:r>
        <w:rPr>
          <w:rFonts w:ascii="Arial" w:hAnsi="Arial" w:cs="Arial"/>
          <w:szCs w:val="24"/>
        </w:rPr>
      </w:r>
      <w:r>
        <w:rPr>
          <w:rFonts w:ascii="Arial" w:hAnsi="Arial" w:cs="Arial"/>
          <w:szCs w:val="24"/>
        </w:rPr>
      </w:r>
    </w:p>
    <w:p w14:paraId="518F6E64">
      <w:pPr>
        <w:pStyle w:val="836"/>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Entorno y datos</w:t>
      </w:r>
      <w:r>
        <w:rPr>
          <w:rFonts w:ascii="Arial" w:hAnsi="Arial" w:cs="Arial"/>
          <w:sz w:val="24"/>
          <w:szCs w:val="24"/>
        </w:rPr>
      </w:r>
      <w:r>
        <w:rPr>
          <w:rFonts w:ascii="Arial" w:hAnsi="Arial" w:cs="Arial"/>
          <w:sz w:val="24"/>
          <w:szCs w:val="24"/>
        </w:rPr>
      </w:r>
    </w:p>
    <w:tbl>
      <w:tblPr>
        <w:tblStyle w:val="70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90"/>
        <w:gridCol w:w="7765"/>
      </w:tblGrid>
      <w:tr>
        <w:trPr/>
        <w:tc>
          <w:tcPr>
            <w:tcBorders/>
            <w:tcMar>
              <w:left w:w="15" w:type="dxa"/>
              <w:top w:w="15" w:type="dxa"/>
              <w:right w:w="15" w:type="dxa"/>
              <w:bottom w:w="15" w:type="dxa"/>
            </w:tcMar>
            <w:tcW w:w="1590" w:type="dxa"/>
            <w:vAlign w:val="center"/>
          </w:tcPr>
          <w:p w14:paraId="1ED0D8EB">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szCs w:val="24"/>
              </w:rPr>
            </w:pPr>
            <w:r>
              <w:rPr>
                <w:rFonts w:ascii="Arial" w:hAnsi="Arial" w:eastAsia="Arial" w:cs="Arial"/>
                <w:b/>
                <w:color w:val="000000"/>
                <w:sz w:val="24"/>
                <w:szCs w:val="24"/>
              </w:rPr>
              <w:t xml:space="preserve">Elemento</w:t>
            </w:r>
            <w:r>
              <w:rPr>
                <w:rFonts w:ascii="Arial" w:hAnsi="Arial" w:cs="Arial"/>
                <w:szCs w:val="24"/>
              </w:rPr>
            </w:r>
            <w:r>
              <w:rPr>
                <w:rFonts w:ascii="Arial" w:hAnsi="Arial" w:cs="Arial"/>
                <w:szCs w:val="24"/>
              </w:rPr>
            </w:r>
          </w:p>
        </w:tc>
        <w:tc>
          <w:tcPr>
            <w:tcBorders/>
            <w:tcMar>
              <w:left w:w="15" w:type="dxa"/>
              <w:top w:w="15" w:type="dxa"/>
              <w:right w:w="15" w:type="dxa"/>
              <w:bottom w:w="15" w:type="dxa"/>
            </w:tcMar>
            <w:tcW w:w="7765" w:type="dxa"/>
            <w:vAlign w:val="center"/>
          </w:tcPr>
          <w:p w14:paraId="201492B3">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szCs w:val="24"/>
              </w:rPr>
            </w:pPr>
            <w:r>
              <w:rPr>
                <w:rFonts w:ascii="Arial" w:hAnsi="Arial" w:eastAsia="Arial" w:cs="Arial"/>
                <w:b/>
                <w:color w:val="000000"/>
                <w:sz w:val="24"/>
                <w:szCs w:val="24"/>
              </w:rPr>
              <w:t xml:space="preserve">Descripción</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1590" w:type="dxa"/>
            <w:vAlign w:val="center"/>
          </w:tcPr>
          <w:p w14:paraId="1E722ADE">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Modelo</w:t>
            </w:r>
            <w:r>
              <w:rPr>
                <w:rFonts w:ascii="Arial" w:hAnsi="Arial" w:cs="Arial"/>
                <w:szCs w:val="24"/>
              </w:rPr>
            </w:r>
            <w:r>
              <w:rPr>
                <w:rFonts w:ascii="Arial" w:hAnsi="Arial" w:cs="Arial"/>
                <w:szCs w:val="24"/>
              </w:rPr>
            </w:r>
          </w:p>
        </w:tc>
        <w:tc>
          <w:tcPr>
            <w:tcBorders/>
            <w:tcMar>
              <w:left w:w="15" w:type="dxa"/>
              <w:top w:w="15" w:type="dxa"/>
              <w:right w:w="15" w:type="dxa"/>
              <w:bottom w:w="15" w:type="dxa"/>
            </w:tcMar>
            <w:tcW w:w="7765" w:type="dxa"/>
            <w:vAlign w:val="center"/>
          </w:tcPr>
          <w:p w14:paraId="54B92C4F">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Qwen 2.5 14B (</w:t>
            </w:r>
            <w:r>
              <w:rPr>
                <w:rFonts w:ascii="Arial" w:hAnsi="Arial" w:eastAsia="Arial" w:cs="Arial"/>
                <w:color w:val="000000"/>
                <w:sz w:val="24"/>
                <w:szCs w:val="24"/>
              </w:rPr>
              <w:t xml:space="preserve">qwen2.5:14b</w:t>
            </w:r>
            <w:r>
              <w:rPr>
                <w:rFonts w:ascii="Arial" w:hAnsi="Arial" w:eastAsia="Arial" w:cs="Arial"/>
                <w:color w:val="000000"/>
                <w:sz w:val="24"/>
                <w:szCs w:val="24"/>
              </w:rPr>
              <w:t xml:space="preserve">) en Ollama</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1590" w:type="dxa"/>
            <w:vAlign w:val="center"/>
          </w:tcPr>
          <w:p w14:paraId="541E548C">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Librería</w:t>
            </w:r>
            <w:r>
              <w:rPr>
                <w:rFonts w:ascii="Arial" w:hAnsi="Arial" w:cs="Arial"/>
                <w:szCs w:val="24"/>
              </w:rPr>
            </w:r>
            <w:r>
              <w:rPr>
                <w:rFonts w:ascii="Arial" w:hAnsi="Arial" w:cs="Arial"/>
                <w:szCs w:val="24"/>
              </w:rPr>
            </w:r>
          </w:p>
        </w:tc>
        <w:tc>
          <w:tcPr>
            <w:tcBorders/>
            <w:tcMar>
              <w:left w:w="15" w:type="dxa"/>
              <w:top w:w="15" w:type="dxa"/>
              <w:right w:w="15" w:type="dxa"/>
              <w:bottom w:w="15" w:type="dxa"/>
            </w:tcMar>
            <w:tcW w:w="7765" w:type="dxa"/>
            <w:vAlign w:val="center"/>
          </w:tcPr>
          <w:p w14:paraId="750B964E">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ollama</w:t>
            </w:r>
            <w:r>
              <w:rPr>
                <w:rFonts w:ascii="Arial" w:hAnsi="Arial" w:eastAsia="Arial" w:cs="Arial"/>
                <w:color w:val="000000"/>
                <w:sz w:val="24"/>
                <w:szCs w:val="24"/>
              </w:rPr>
              <w:t xml:space="preserve"> para Python, instalada en un entorno virtual (</w:t>
            </w:r>
            <w:r>
              <w:rPr>
                <w:rFonts w:ascii="Arial" w:hAnsi="Arial" w:eastAsia="Arial" w:cs="Arial"/>
                <w:color w:val="000000"/>
                <w:sz w:val="24"/>
                <w:szCs w:val="24"/>
              </w:rPr>
              <w:t xml:space="preserve">venv</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1590" w:type="dxa"/>
            <w:vAlign w:val="center"/>
          </w:tcPr>
          <w:p w14:paraId="773E4478">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Datos de diseño</w:t>
            </w:r>
            <w:r>
              <w:rPr>
                <w:rFonts w:ascii="Arial" w:hAnsi="Arial" w:cs="Arial"/>
                <w:szCs w:val="24"/>
              </w:rPr>
            </w:r>
            <w:r>
              <w:rPr>
                <w:rFonts w:ascii="Arial" w:hAnsi="Arial" w:cs="Arial"/>
                <w:szCs w:val="24"/>
              </w:rPr>
            </w:r>
          </w:p>
        </w:tc>
        <w:tc>
          <w:tcPr>
            <w:tcBorders/>
            <w:tcMar>
              <w:left w:w="15" w:type="dxa"/>
              <w:top w:w="15" w:type="dxa"/>
              <w:right w:w="15" w:type="dxa"/>
              <w:bottom w:w="15" w:type="dxa"/>
            </w:tcMar>
            <w:tcW w:w="7765" w:type="dxa"/>
            <w:vAlign w:val="center"/>
          </w:tcPr>
          <w:p w14:paraId="783AD663">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500_informes_tokenizados/</w:t>
            </w:r>
            <w:r>
              <w:rPr>
                <w:rFonts w:ascii="Arial" w:hAnsi="Arial" w:eastAsia="Arial" w:cs="Arial"/>
                <w:color w:val="000000"/>
                <w:sz w:val="24"/>
                <w:szCs w:val="24"/>
              </w:rPr>
              <w:t xml:space="preserve">: 500 informes de MTSamples en JSON, uno por archivo</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1590" w:type="dxa"/>
            <w:vAlign w:val="center"/>
          </w:tcPr>
          <w:p w14:paraId="2F35CB3D">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Datos de evaluación</w:t>
            </w:r>
            <w:r>
              <w:rPr>
                <w:rFonts w:ascii="Arial" w:hAnsi="Arial" w:cs="Arial"/>
                <w:szCs w:val="24"/>
              </w:rPr>
            </w:r>
            <w:r>
              <w:rPr>
                <w:rFonts w:ascii="Arial" w:hAnsi="Arial" w:cs="Arial"/>
                <w:szCs w:val="24"/>
              </w:rPr>
            </w:r>
          </w:p>
        </w:tc>
        <w:tc>
          <w:tcPr>
            <w:tcBorders/>
            <w:tcMar>
              <w:left w:w="15" w:type="dxa"/>
              <w:top w:w="15" w:type="dxa"/>
              <w:right w:w="15" w:type="dxa"/>
              <w:bottom w:w="15" w:type="dxa"/>
            </w:tcMar>
            <w:tcW w:w="7765" w:type="dxa"/>
            <w:vAlign w:val="center"/>
          </w:tcPr>
          <w:p w14:paraId="04D07443">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100_informes_tokenizados/</w:t>
            </w:r>
            <w:r>
              <w:rPr>
                <w:rFonts w:ascii="Arial" w:hAnsi="Arial" w:eastAsia="Arial" w:cs="Arial"/>
                <w:color w:val="000000"/>
                <w:sz w:val="24"/>
                <w:szCs w:val="24"/>
              </w:rPr>
              <w:t xml:space="preserve">: 100 informes de referencia, reservados para la evaluación posterior</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1590" w:type="dxa"/>
            <w:vAlign w:val="center"/>
          </w:tcPr>
          <w:p w14:paraId="57946331">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Transcripciones</w:t>
            </w:r>
            <w:r>
              <w:rPr>
                <w:rFonts w:ascii="Arial" w:hAnsi="Arial" w:cs="Arial"/>
                <w:szCs w:val="24"/>
              </w:rPr>
            </w:r>
            <w:r>
              <w:rPr>
                <w:rFonts w:ascii="Arial" w:hAnsi="Arial" w:cs="Arial"/>
                <w:szCs w:val="24"/>
              </w:rPr>
            </w:r>
          </w:p>
        </w:tc>
        <w:tc>
          <w:tcPr>
            <w:tcBorders/>
            <w:tcMar>
              <w:left w:w="15" w:type="dxa"/>
              <w:top w:w="15" w:type="dxa"/>
              <w:right w:w="15" w:type="dxa"/>
              <w:bottom w:w="15" w:type="dxa"/>
            </w:tcMar>
            <w:tcW w:w="7765" w:type="dxa"/>
            <w:vAlign w:val="center"/>
          </w:tcPr>
          <w:p w14:paraId="6B4E059E">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transcripciones_eng/</w:t>
            </w:r>
            <w:r>
              <w:rPr>
                <w:rFonts w:ascii="Arial" w:hAnsi="Arial" w:eastAsia="Arial" w:cs="Arial"/>
                <w:color w:val="000000"/>
                <w:sz w:val="24"/>
                <w:szCs w:val="24"/>
              </w:rPr>
              <w:t xml:space="preserve"> y </w:t>
            </w:r>
            <w:r>
              <w:rPr>
                <w:rFonts w:ascii="Arial" w:hAnsi="Arial" w:eastAsia="Arial" w:cs="Arial"/>
                <w:color w:val="000000"/>
                <w:sz w:val="24"/>
                <w:szCs w:val="24"/>
              </w:rPr>
              <w:t xml:space="preserve">transcripciones_esp/</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1590" w:type="dxa"/>
            <w:vAlign w:val="center"/>
          </w:tcPr>
          <w:p w14:paraId="4EBAA5C4">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Carpeta de apoyo</w:t>
            </w:r>
            <w:r>
              <w:rPr>
                <w:rFonts w:ascii="Arial" w:hAnsi="Arial" w:cs="Arial"/>
                <w:szCs w:val="24"/>
              </w:rPr>
            </w:r>
            <w:r>
              <w:rPr>
                <w:rFonts w:ascii="Arial" w:hAnsi="Arial" w:cs="Arial"/>
                <w:szCs w:val="24"/>
              </w:rPr>
            </w:r>
          </w:p>
        </w:tc>
        <w:tc>
          <w:tcPr>
            <w:tcBorders/>
            <w:tcMar>
              <w:left w:w="15" w:type="dxa"/>
              <w:top w:w="15" w:type="dxa"/>
              <w:right w:w="15" w:type="dxa"/>
              <w:bottom w:w="15" w:type="dxa"/>
            </w:tcMar>
            <w:tcW w:w="7765" w:type="dxa"/>
            <w:vAlign w:val="center"/>
          </w:tcPr>
          <w:p w14:paraId="08152555">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mapeo_medico/</w:t>
            </w:r>
            <w:r>
              <w:rPr>
                <w:rFonts w:ascii="Arial" w:hAnsi="Arial" w:cs="Arial"/>
                <w:szCs w:val="24"/>
              </w:rPr>
            </w:r>
            <w:r>
              <w:rPr>
                <w:rFonts w:ascii="Arial" w:hAnsi="Arial" w:cs="Arial"/>
                <w:szCs w:val="24"/>
              </w:rPr>
            </w:r>
          </w:p>
        </w:tc>
      </w:tr>
    </w:tbl>
    <w:p w14:paraId="0535E8C2">
      <w:pPr>
        <w:pStyle w:val="837"/>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Preparación del entorno</w:t>
      </w:r>
      <w:r>
        <w:rPr>
          <w:rFonts w:ascii="Arial" w:hAnsi="Arial" w:cs="Arial"/>
          <w:sz w:val="24"/>
          <w:szCs w:val="24"/>
        </w:rPr>
      </w:r>
      <w:r>
        <w:rPr>
          <w:rFonts w:ascii="Arial" w:hAnsi="Arial" w:cs="Arial"/>
          <w:sz w:val="24"/>
          <w:szCs w:val="24"/>
        </w:rPr>
      </w:r>
    </w:p>
    <w:p w14:paraId="60FB11DB">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La librería de Python no estaba instalada, y la creación del entorno virtual falló porque faltaba el paquete </w:t>
      </w:r>
      <w:r>
        <w:rPr>
          <w:rFonts w:ascii="Arial" w:hAnsi="Arial" w:eastAsia="Arial" w:cs="Arial"/>
          <w:color w:val="000000"/>
          <w:sz w:val="24"/>
          <w:szCs w:val="24"/>
        </w:rPr>
        <w:t xml:space="preserve">python3-venv</w:t>
      </w:r>
      <w:r>
        <w:rPr>
          <w:rFonts w:ascii="Arial" w:hAnsi="Arial" w:eastAsia="Arial" w:cs="Arial"/>
          <w:color w:val="000000"/>
          <w:sz w:val="24"/>
          <w:szCs w:val="24"/>
        </w:rPr>
        <w:t xml:space="preserve"> del sistema. Una vez resuelto, se </w:t>
      </w:r>
      <w:r>
        <w:rPr>
          <w:rFonts w:ascii="Arial" w:hAnsi="Arial" w:eastAsia="Arial" w:cs="Arial"/>
          <w:color w:val="000000"/>
          <w:sz w:val="24"/>
          <w:szCs w:val="24"/>
          <w:lang w:val="es-ES"/>
        </w:rPr>
        <w:t xml:space="preserve">instal</w:t>
      </w:r>
      <w:r>
        <w:rPr>
          <w:rFonts w:ascii="Arial" w:hAnsi="Arial" w:eastAsia="Arial" w:cs="Arial"/>
          <w:color w:val="000000"/>
          <w:sz w:val="24"/>
          <w:szCs w:val="24"/>
          <w:lang w:val="es-ES"/>
        </w:rPr>
        <w:t xml:space="preserve">ó</w:t>
      </w:r>
      <w:r>
        <w:rPr>
          <w:rFonts w:ascii="Arial" w:hAnsi="Arial" w:eastAsia="Arial" w:cs="Arial"/>
          <w:color w:val="000000"/>
          <w:sz w:val="24"/>
          <w:szCs w:val="24"/>
        </w:rPr>
        <w:t xml:space="preserve"> </w:t>
      </w:r>
      <w:r>
        <w:rPr>
          <w:rFonts w:ascii="Arial" w:hAnsi="Arial" w:eastAsia="Arial" w:cs="Arial"/>
          <w:color w:val="000000"/>
          <w:sz w:val="24"/>
          <w:szCs w:val="24"/>
        </w:rPr>
        <w:t xml:space="preserve">ollama</w:t>
      </w:r>
      <w:r>
        <w:rPr>
          <w:rFonts w:ascii="Arial" w:hAnsi="Arial" w:eastAsia="Arial" w:cs="Arial"/>
          <w:color w:val="000000"/>
          <w:sz w:val="24"/>
          <w:szCs w:val="24"/>
        </w:rPr>
        <w:t xml:space="preserve"> dentro del </w:t>
      </w:r>
      <w:r>
        <w:rPr>
          <w:rFonts w:ascii="Arial" w:hAnsi="Arial" w:eastAsia="Arial" w:cs="Arial"/>
          <w:color w:val="000000"/>
          <w:sz w:val="24"/>
          <w:szCs w:val="24"/>
        </w:rPr>
        <w:t xml:space="preserve">venv</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0AE810DE">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Para verificar la conexión </w:t>
      </w:r>
      <w:r>
        <w:rPr>
          <w:rFonts w:ascii="Arial" w:hAnsi="Arial" w:eastAsia="Arial" w:cs="Arial"/>
          <w:color w:val="000000"/>
          <w:sz w:val="24"/>
          <w:szCs w:val="24"/>
          <w:lang w:val="es-ES"/>
        </w:rPr>
        <w:t xml:space="preserve">se us</w:t>
      </w:r>
      <w:r>
        <w:rPr>
          <w:rFonts w:ascii="Arial" w:hAnsi="Arial" w:eastAsia="Arial" w:cs="Arial"/>
          <w:color w:val="000000"/>
          <w:sz w:val="24"/>
          <w:szCs w:val="24"/>
          <w:lang w:val="es-ES"/>
        </w:rPr>
        <w:t xml:space="preserve">ó</w:t>
      </w:r>
      <w:r>
        <w:rPr>
          <w:rFonts w:ascii="Arial" w:hAnsi="Arial" w:eastAsia="Arial" w:cs="Arial"/>
          <w:color w:val="000000"/>
          <w:sz w:val="24"/>
          <w:szCs w:val="24"/>
          <w:lang w:val="es-ES"/>
        </w:rPr>
        <w:t xml:space="preserve"> </w:t>
      </w:r>
      <w:r>
        <w:rPr>
          <w:rFonts w:ascii="Arial" w:hAnsi="Arial" w:eastAsia="Arial" w:cs="Arial"/>
          <w:color w:val="000000"/>
          <w:sz w:val="24"/>
          <w:szCs w:val="24"/>
        </w:rPr>
        <w:t xml:space="preserve">prueba_ollama.py</w:t>
      </w:r>
      <w:r>
        <w:rPr>
          <w:rFonts w:ascii="Arial" w:hAnsi="Arial" w:eastAsia="Arial" w:cs="Arial"/>
          <w:color w:val="000000"/>
          <w:sz w:val="24"/>
          <w:szCs w:val="24"/>
        </w:rPr>
        <w:t xml:space="preserve">, que envía un mensaje simple al modelo. La primera respuesta tardó porque Ollama debe cargar en memoria los 9 GB del modelo; las siguientes llamadas fueron más rápidas.</w:t>
      </w:r>
      <w:r>
        <w:rPr>
          <w:rFonts w:ascii="Arial" w:hAnsi="Arial" w:cs="Arial"/>
          <w:szCs w:val="24"/>
        </w:rPr>
      </w:r>
      <w:r>
        <w:rPr>
          <w:rFonts w:ascii="Arial" w:hAnsi="Arial" w:cs="Arial"/>
          <w:szCs w:val="24"/>
        </w:rPr>
      </w:r>
    </w:p>
    <w:p w14:paraId="4D32F44E">
      <w:pPr>
        <w:pStyle w:val="836"/>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Resumen del flujo</w:t>
      </w:r>
      <w:r>
        <w:rPr>
          <w:rFonts w:ascii="Arial" w:hAnsi="Arial" w:cs="Arial"/>
          <w:sz w:val="24"/>
          <w:szCs w:val="24"/>
        </w:rPr>
      </w:r>
      <w:r>
        <w:rPr>
          <w:rFonts w:ascii="Arial" w:hAnsi="Arial" w:cs="Arial"/>
          <w:sz w:val="24"/>
          <w:szCs w:val="24"/>
        </w:rPr>
      </w:r>
    </w:p>
    <w:p w14:paraId="486F911F">
      <w:pPr>
        <w:pStyle w:val="898"/>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Inventario de las secciones de los 500 informes (</w:t>
      </w:r>
      <w:r>
        <w:rPr>
          <w:rFonts w:ascii="Arial" w:hAnsi="Arial" w:eastAsia="Arial" w:cs="Arial"/>
          <w:color w:val="000000"/>
          <w:sz w:val="24"/>
          <w:szCs w:val="24"/>
        </w:rPr>
        <w:t xml:space="preserve">conteo.py</w:t>
      </w:r>
      <w:r>
        <w:rPr>
          <w:rFonts w:ascii="Arial" w:hAnsi="Arial" w:eastAsia="Arial" w:cs="Arial"/>
          <w:color w:val="000000"/>
          <w:sz w:val="24"/>
          <w:szCs w:val="24"/>
        </w:rPr>
        <w:t xml:space="preserve"> → </w:t>
      </w:r>
      <w:r>
        <w:rPr>
          <w:rFonts w:ascii="Arial" w:hAnsi="Arial" w:eastAsia="Arial" w:cs="Arial"/>
          <w:color w:val="000000"/>
          <w:sz w:val="24"/>
          <w:szCs w:val="24"/>
        </w:rPr>
        <w:t xml:space="preserve">conteo.json</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25D9A066">
      <w:pPr>
        <w:pStyle w:val="898"/>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Resolución de abreviaturas (</w:t>
      </w:r>
      <w:r>
        <w:rPr>
          <w:rFonts w:ascii="Arial" w:hAnsi="Arial" w:eastAsia="Arial" w:cs="Arial"/>
          <w:color w:val="000000"/>
          <w:sz w:val="24"/>
          <w:szCs w:val="24"/>
        </w:rPr>
        <w:t xml:space="preserve">abreviaturas.py</w:t>
      </w:r>
      <w:r>
        <w:rPr>
          <w:rFonts w:ascii="Arial" w:hAnsi="Arial" w:eastAsia="Arial" w:cs="Arial"/>
          <w:color w:val="000000"/>
          <w:sz w:val="24"/>
          <w:szCs w:val="24"/>
        </w:rPr>
        <w:t xml:space="preserve">, luego </w:t>
      </w:r>
      <w:r>
        <w:rPr>
          <w:rFonts w:ascii="Arial" w:hAnsi="Arial" w:eastAsia="Arial" w:cs="Arial"/>
          <w:color w:val="000000"/>
          <w:sz w:val="24"/>
          <w:szCs w:val="24"/>
        </w:rPr>
        <w:t xml:space="preserve">abreviaturasV2.py</w:t>
      </w:r>
      <w:r>
        <w:rPr>
          <w:rFonts w:ascii="Arial" w:hAnsi="Arial" w:eastAsia="Arial" w:cs="Arial"/>
          <w:color w:val="000000"/>
          <w:sz w:val="24"/>
          <w:szCs w:val="24"/>
        </w:rPr>
        <w:t xml:space="preserve"> → </w:t>
      </w:r>
      <w:r>
        <w:rPr>
          <w:rFonts w:ascii="Arial" w:hAnsi="Arial" w:eastAsia="Arial" w:cs="Arial"/>
          <w:color w:val="000000"/>
          <w:sz w:val="24"/>
          <w:szCs w:val="24"/>
        </w:rPr>
        <w:t xml:space="preserve">mapeo_abreviaturas.json</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6B339F20">
      <w:pPr>
        <w:pStyle w:val="898"/>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Propuesta de plantilla por el modelo (</w:t>
      </w:r>
      <w:r>
        <w:rPr>
          <w:rFonts w:ascii="Arial" w:hAnsi="Arial" w:eastAsia="Arial" w:cs="Arial"/>
          <w:color w:val="000000"/>
          <w:sz w:val="24"/>
          <w:szCs w:val="24"/>
        </w:rPr>
        <w:t xml:space="preserve">plantilla.py</w:t>
      </w:r>
      <w:r>
        <w:rPr>
          <w:rFonts w:ascii="Arial" w:hAnsi="Arial" w:eastAsia="Arial" w:cs="Arial"/>
          <w:color w:val="000000"/>
          <w:sz w:val="24"/>
          <w:szCs w:val="24"/>
        </w:rPr>
        <w:t xml:space="preserve"> → </w:t>
      </w:r>
      <w:r>
        <w:rPr>
          <w:rFonts w:ascii="Arial" w:hAnsi="Arial" w:eastAsia="Arial" w:cs="Arial"/>
          <w:color w:val="000000"/>
          <w:sz w:val="24"/>
          <w:szCs w:val="24"/>
        </w:rPr>
        <w:t xml:space="preserve">plantilla_modelo.json</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6A495149">
      <w:pPr>
        <w:pStyle w:val="898"/>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Depuración manual de la plantilla (</w:t>
      </w:r>
      <w:r>
        <w:rPr>
          <w:rFonts w:ascii="Arial" w:hAnsi="Arial" w:eastAsia="Arial" w:cs="Arial"/>
          <w:color w:val="000000"/>
          <w:sz w:val="24"/>
          <w:szCs w:val="24"/>
        </w:rPr>
        <w:t xml:space="preserve">plantilla_final.json</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3469AC6A">
      <w:pPr>
        <w:pStyle w:val="898"/>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Asignación de cada sección a un campo de la plantilla (</w:t>
      </w:r>
      <w:r>
        <w:rPr>
          <w:rFonts w:ascii="Arial" w:hAnsi="Arial" w:eastAsia="Arial" w:cs="Arial"/>
          <w:color w:val="000000"/>
          <w:sz w:val="24"/>
          <w:szCs w:val="24"/>
        </w:rPr>
        <w:t xml:space="preserve">mapeo_campos.json</w:t>
      </w:r>
      <w:r>
        <w:rPr>
          <w:rFonts w:ascii="Arial" w:hAnsi="Arial" w:eastAsia="Arial" w:cs="Arial"/>
          <w:color w:val="000000"/>
          <w:sz w:val="24"/>
          <w:szCs w:val="24"/>
        </w:rPr>
        <w:t xml:space="preserve">, </w:t>
      </w:r>
      <w:r>
        <w:rPr>
          <w:rFonts w:ascii="Arial" w:hAnsi="Arial" w:eastAsia="Arial" w:cs="Arial"/>
          <w:color w:val="000000"/>
          <w:sz w:val="24"/>
          <w:szCs w:val="24"/>
        </w:rPr>
        <w:t xml:space="preserve">revision_por_campo.json</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23F543FB">
      <w:pPr>
        <w:pStyle w:val="898"/>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Corrección manual de asignaciones y cálculo de cobertura (</w:t>
      </w:r>
      <w:r>
        <w:rPr>
          <w:rFonts w:ascii="Arial" w:hAnsi="Arial" w:eastAsia="Arial" w:cs="Arial"/>
          <w:color w:val="000000"/>
          <w:sz w:val="24"/>
          <w:szCs w:val="24"/>
        </w:rPr>
        <w:t xml:space="preserve">correciones.py</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433DAAA9">
      <w:pPr>
        <w:pStyle w:val="836"/>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Paso 1: Inventario de secciones </w:t>
      </w:r>
      <w:r>
        <w:rPr>
          <w:rFonts w:ascii="Arial" w:hAnsi="Arial" w:cs="Arial"/>
          <w:sz w:val="24"/>
          <w:szCs w:val="24"/>
        </w:rPr>
      </w:r>
      <w:r>
        <w:rPr>
          <w:rFonts w:ascii="Arial" w:hAnsi="Arial" w:cs="Arial"/>
          <w:sz w:val="24"/>
          <w:szCs w:val="24"/>
        </w:rPr>
      </w:r>
    </w:p>
    <w:p w14:paraId="0DCD7ADA">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Recorre los 500 informes y construye un censo de las secciones. Para cada una guarda:</w:t>
      </w:r>
      <w:r>
        <w:rPr>
          <w:rFonts w:ascii="Arial" w:hAnsi="Arial" w:cs="Arial"/>
          <w:szCs w:val="24"/>
        </w:rPr>
      </w:r>
      <w:r>
        <w:rPr>
          <w:rFonts w:ascii="Arial" w:hAnsi="Arial" w:cs="Arial"/>
          <w:szCs w:val="24"/>
        </w:rPr>
      </w:r>
    </w:p>
    <w:p w14:paraId="6E507741">
      <w:pPr>
        <w:pStyle w:val="898"/>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conteo:</w:t>
      </w:r>
      <w:r>
        <w:rPr>
          <w:rFonts w:ascii="Arial" w:hAnsi="Arial" w:eastAsia="Arial" w:cs="Arial"/>
          <w:color w:val="000000"/>
          <w:sz w:val="24"/>
          <w:szCs w:val="24"/>
        </w:rPr>
        <w:t xml:space="preserve"> en cuántos informes aparece.</w:t>
      </w:r>
      <w:r>
        <w:rPr>
          <w:rFonts w:ascii="Arial" w:hAnsi="Arial" w:cs="Arial"/>
          <w:szCs w:val="24"/>
        </w:rPr>
      </w:r>
      <w:r>
        <w:rPr>
          <w:rFonts w:ascii="Arial" w:hAnsi="Arial" w:cs="Arial"/>
          <w:szCs w:val="24"/>
        </w:rPr>
      </w:r>
    </w:p>
    <w:p w14:paraId="79F09F43">
      <w:pPr>
        <w:pStyle w:val="898"/>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ejemplos:</w:t>
      </w:r>
      <w:r>
        <w:rPr>
          <w:rFonts w:ascii="Arial" w:hAnsi="Arial" w:eastAsia="Arial" w:cs="Arial"/>
          <w:color w:val="000000"/>
          <w:sz w:val="24"/>
          <w:szCs w:val="24"/>
        </w:rPr>
        <w:t xml:space="preserve"> hasta tres textos de muestra (máximo 150 caracteres).</w:t>
      </w:r>
      <w:r>
        <w:rPr>
          <w:rFonts w:ascii="Arial" w:hAnsi="Arial" w:cs="Arial"/>
          <w:szCs w:val="24"/>
        </w:rPr>
      </w:r>
      <w:r>
        <w:rPr>
          <w:rFonts w:ascii="Arial" w:hAnsi="Arial" w:cs="Arial"/>
          <w:szCs w:val="24"/>
        </w:rPr>
      </w:r>
    </w:p>
    <w:p w14:paraId="13C710B8">
      <w:pPr>
        <w:pStyle w:val="898"/>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hermanas:</w:t>
      </w:r>
      <w:r>
        <w:rPr>
          <w:rFonts w:ascii="Arial" w:hAnsi="Arial" w:eastAsia="Arial" w:cs="Arial"/>
          <w:color w:val="000000"/>
          <w:sz w:val="24"/>
          <w:szCs w:val="24"/>
        </w:rPr>
        <w:t xml:space="preserve"> otras secciones que aparecen en el mismo informe, con las veces que </w:t>
      </w:r>
      <w:r>
        <w:rPr>
          <w:rFonts w:ascii="Arial" w:hAnsi="Arial" w:eastAsia="Arial" w:cs="Arial"/>
          <w:color w:val="000000"/>
          <w:sz w:val="24"/>
          <w:szCs w:val="24"/>
          <w:lang w:val="es-ES"/>
        </w:rPr>
        <w:t xml:space="preserve">coinciden</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0AA80DC1">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b/>
          <w:color w:val="000000"/>
          <w:sz w:val="24"/>
          <w:szCs w:val="24"/>
        </w:rPr>
        <w:t xml:space="preserve">Decisiones de diseño.</w:t>
      </w:r>
      <w:r>
        <w:rPr>
          <w:rFonts w:ascii="Arial" w:hAnsi="Arial" w:cs="Arial"/>
          <w:szCs w:val="24"/>
        </w:rPr>
      </w:r>
      <w:r>
        <w:rPr>
          <w:rFonts w:ascii="Arial" w:hAnsi="Arial" w:cs="Arial"/>
          <w:szCs w:val="24"/>
        </w:rPr>
      </w:r>
    </w:p>
    <w:p w14:paraId="749A76DB">
      <w:pPr>
        <w:pStyle w:val="898"/>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Los nombres de sección se normalizan (mayúsculas y espacios), de modo que </w:t>
      </w:r>
      <w:r>
        <w:rPr>
          <w:rFonts w:ascii="Arial" w:hAnsi="Arial" w:eastAsia="Arial" w:cs="Arial"/>
          <w:color w:val="000000"/>
          <w:sz w:val="24"/>
          <w:szCs w:val="24"/>
        </w:rPr>
        <w:t xml:space="preserve">Allergies</w:t>
      </w:r>
      <w:r>
        <w:rPr>
          <w:rFonts w:ascii="Arial" w:hAnsi="Arial" w:eastAsia="Arial" w:cs="Arial"/>
          <w:color w:val="000000"/>
          <w:sz w:val="24"/>
          <w:szCs w:val="24"/>
        </w:rPr>
        <w:t xml:space="preserve"> y </w:t>
      </w:r>
      <w:r>
        <w:rPr>
          <w:rFonts w:ascii="Arial" w:hAnsi="Arial" w:eastAsia="Arial" w:cs="Arial"/>
          <w:color w:val="000000"/>
          <w:sz w:val="24"/>
          <w:szCs w:val="24"/>
        </w:rPr>
        <w:t xml:space="preserve">ALLERGIES</w:t>
      </w:r>
      <w:r>
        <w:rPr>
          <w:rFonts w:ascii="Arial" w:hAnsi="Arial" w:eastAsia="Arial" w:cs="Arial"/>
          <w:color w:val="000000"/>
          <w:sz w:val="24"/>
          <w:szCs w:val="24"/>
        </w:rPr>
        <w:t xml:space="preserve"> cuentan como una sola.</w:t>
      </w:r>
      <w:r>
        <w:rPr>
          <w:rFonts w:ascii="Arial" w:hAnsi="Arial" w:cs="Arial"/>
          <w:szCs w:val="24"/>
        </w:rPr>
      </w:r>
      <w:r>
        <w:rPr>
          <w:rFonts w:ascii="Arial" w:hAnsi="Arial" w:cs="Arial"/>
          <w:szCs w:val="24"/>
        </w:rPr>
      </w:r>
    </w:p>
    <w:p w14:paraId="5B620889">
      <w:pPr>
        <w:pStyle w:val="898"/>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Se ignoran los metadatos </w:t>
      </w:r>
      <w:r>
        <w:rPr>
          <w:rFonts w:ascii="Arial" w:hAnsi="Arial" w:eastAsia="Arial" w:cs="Arial"/>
          <w:color w:val="000000"/>
          <w:sz w:val="24"/>
          <w:szCs w:val="24"/>
        </w:rPr>
        <w:t xml:space="preserve">Sample Name</w:t>
      </w:r>
      <w:r>
        <w:rPr>
          <w:rFonts w:ascii="Arial" w:hAnsi="Arial" w:eastAsia="Arial" w:cs="Arial"/>
          <w:color w:val="000000"/>
          <w:sz w:val="24"/>
          <w:szCs w:val="24"/>
        </w:rPr>
        <w:t xml:space="preserve"> y </w:t>
      </w:r>
      <w:r>
        <w:rPr>
          <w:rFonts w:ascii="Arial" w:hAnsi="Arial" w:eastAsia="Arial" w:cs="Arial"/>
          <w:color w:val="000000"/>
          <w:sz w:val="24"/>
          <w:szCs w:val="24"/>
        </w:rPr>
        <w:t xml:space="preserve">Medical Specialty</w:t>
      </w:r>
      <w:r>
        <w:rPr>
          <w:rFonts w:ascii="Arial" w:hAnsi="Arial" w:eastAsia="Arial" w:cs="Arial"/>
          <w:color w:val="000000"/>
          <w:sz w:val="24"/>
          <w:szCs w:val="24"/>
        </w:rPr>
        <w:t xml:space="preserve">, que no son secciones clínicas.</w:t>
      </w:r>
      <w:r>
        <w:rPr>
          <w:rFonts w:ascii="Arial" w:hAnsi="Arial" w:cs="Arial"/>
          <w:szCs w:val="24"/>
        </w:rPr>
      </w:r>
      <w:r>
        <w:rPr>
          <w:rFonts w:ascii="Arial" w:hAnsi="Arial" w:cs="Arial"/>
          <w:szCs w:val="24"/>
        </w:rPr>
      </w:r>
    </w:p>
    <w:p w14:paraId="0EEB433D">
      <w:pPr>
        <w:pStyle w:val="898"/>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Los JSON de MTSamples son planos (todas las secciones al mismo nivel)</w:t>
      </w:r>
      <w:r>
        <w:rPr>
          <w:rFonts w:ascii="Arial" w:hAnsi="Arial" w:eastAsia="Arial" w:cs="Arial"/>
          <w:color w:val="000000"/>
          <w:sz w:val="24"/>
          <w:szCs w:val="24"/>
          <w:lang w:val="es-ES"/>
        </w:rPr>
        <w:t xml:space="preserve">.</w:t>
      </w:r>
      <w:r>
        <w:rPr>
          <w:rFonts w:ascii="Arial" w:hAnsi="Arial" w:cs="Arial"/>
          <w:szCs w:val="24"/>
        </w:rPr>
      </w:r>
      <w:r>
        <w:rPr>
          <w:rFonts w:ascii="Arial" w:hAnsi="Arial" w:cs="Arial"/>
          <w:szCs w:val="24"/>
        </w:rPr>
      </w:r>
    </w:p>
    <w:p w14:paraId="670CEF65">
      <w:pPr>
        <w:pStyle w:val="898"/>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Las "hermanas" solo se guardan para claves cortas (4 letras o menos), y solo las 8 más frecuentes. Al principio se acumulaban las de todos los informes y terminaban siendo el vocabulario completo (cerca de 800 claves), lo cual no aportaba contexto.</w:t>
      </w:r>
      <w:r>
        <w:rPr>
          <w:rFonts w:ascii="Arial" w:hAnsi="Arial" w:cs="Arial"/>
          <w:szCs w:val="24"/>
        </w:rPr>
      </w:r>
      <w:r>
        <w:rPr>
          <w:rFonts w:ascii="Arial" w:hAnsi="Arial" w:cs="Arial"/>
          <w:szCs w:val="24"/>
        </w:rPr>
      </w:r>
    </w:p>
    <w:p w14:paraId="3AD7F9A6">
      <w:pPr>
        <w:pStyle w:val="898"/>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Las claves se ordenan de más a menos frecuentes.</w:t>
      </w:r>
      <w:r>
        <w:rPr>
          <w:rFonts w:ascii="Arial" w:hAnsi="Arial" w:cs="Arial"/>
          <w:szCs w:val="24"/>
        </w:rPr>
      </w:r>
      <w:r>
        <w:rPr>
          <w:rFonts w:ascii="Arial" w:hAnsi="Arial" w:cs="Arial"/>
          <w:szCs w:val="24"/>
        </w:rPr>
      </w:r>
    </w:p>
    <w:p w14:paraId="4AC1602E">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b/>
          <w:color w:val="000000"/>
          <w:sz w:val="24"/>
          <w:szCs w:val="24"/>
        </w:rPr>
        <w:t xml:space="preserve">Resultado.</w:t>
      </w:r>
      <w:r>
        <w:rPr>
          <w:rFonts w:ascii="Arial" w:hAnsi="Arial" w:eastAsia="Arial" w:cs="Arial"/>
          <w:color w:val="000000"/>
          <w:sz w:val="24"/>
          <w:szCs w:val="24"/>
        </w:rPr>
        <w:t xml:space="preserve"> Cerca de 800 secciones distintas, con un núcleo muy concentrado.</w:t>
      </w:r>
      <w:r>
        <w:rPr>
          <w:rFonts w:ascii="Arial" w:hAnsi="Arial" w:cs="Arial"/>
          <w:szCs w:val="24"/>
        </w:rPr>
      </w:r>
      <w:r>
        <w:rPr>
          <w:rFonts w:ascii="Arial" w:hAnsi="Arial" w:cs="Arial"/>
          <w:szCs w:val="24"/>
        </w:rPr>
      </w:r>
    </w:p>
    <w:tbl>
      <w:tblPr>
        <w:tblStyle w:val="70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052"/>
        <w:gridCol w:w="1813"/>
      </w:tblGrid>
      <w:tr>
        <w:trPr/>
        <w:tc>
          <w:tcPr>
            <w:tcBorders/>
            <w:tcMar>
              <w:left w:w="15" w:type="dxa"/>
              <w:top w:w="15" w:type="dxa"/>
              <w:right w:w="15" w:type="dxa"/>
              <w:bottom w:w="15" w:type="dxa"/>
            </w:tcMar>
            <w:tcW w:w="3052" w:type="dxa"/>
            <w:vAlign w:val="center"/>
          </w:tcPr>
          <w:p w14:paraId="708A637F">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szCs w:val="24"/>
              </w:rPr>
            </w:pPr>
            <w:r>
              <w:rPr>
                <w:rFonts w:ascii="Arial" w:hAnsi="Arial" w:eastAsia="Arial" w:cs="Arial"/>
                <w:b/>
                <w:color w:val="000000"/>
                <w:sz w:val="24"/>
                <w:szCs w:val="24"/>
              </w:rPr>
              <w:t xml:space="preserve">Sección</w:t>
            </w:r>
            <w:r>
              <w:rPr>
                <w:rFonts w:ascii="Arial" w:hAnsi="Arial" w:cs="Arial"/>
                <w:szCs w:val="24"/>
              </w:rPr>
            </w:r>
            <w:r>
              <w:rPr>
                <w:rFonts w:ascii="Arial" w:hAnsi="Arial" w:cs="Arial"/>
                <w:szCs w:val="24"/>
              </w:rPr>
            </w:r>
          </w:p>
        </w:tc>
        <w:tc>
          <w:tcPr>
            <w:tcBorders/>
            <w:tcMar>
              <w:left w:w="15" w:type="dxa"/>
              <w:top w:w="15" w:type="dxa"/>
              <w:right w:w="15" w:type="dxa"/>
              <w:bottom w:w="15" w:type="dxa"/>
            </w:tcMar>
            <w:tcW w:w="1813" w:type="dxa"/>
            <w:vAlign w:val="center"/>
          </w:tcPr>
          <w:p w14:paraId="563CA8AA">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szCs w:val="24"/>
              </w:rPr>
            </w:pPr>
            <w:r>
              <w:rPr>
                <w:rFonts w:ascii="Arial" w:hAnsi="Arial" w:eastAsia="Arial" w:cs="Arial"/>
                <w:b/>
                <w:color w:val="000000"/>
                <w:sz w:val="24"/>
                <w:szCs w:val="24"/>
              </w:rPr>
              <w:t xml:space="preserve">Informes (de 500)</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3052" w:type="dxa"/>
            <w:vAlign w:val="center"/>
          </w:tcPr>
          <w:p w14:paraId="1F4A86C2">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ALLERGIES</w:t>
            </w:r>
            <w:r>
              <w:rPr>
                <w:rFonts w:ascii="Arial" w:hAnsi="Arial" w:cs="Arial"/>
                <w:szCs w:val="24"/>
              </w:rPr>
            </w:r>
            <w:r>
              <w:rPr>
                <w:rFonts w:ascii="Arial" w:hAnsi="Arial" w:cs="Arial"/>
                <w:szCs w:val="24"/>
              </w:rPr>
            </w:r>
          </w:p>
        </w:tc>
        <w:tc>
          <w:tcPr>
            <w:tcBorders/>
            <w:tcMar>
              <w:left w:w="15" w:type="dxa"/>
              <w:top w:w="15" w:type="dxa"/>
              <w:right w:w="15" w:type="dxa"/>
              <w:bottom w:w="15" w:type="dxa"/>
            </w:tcMar>
            <w:tcW w:w="1813" w:type="dxa"/>
            <w:vAlign w:val="center"/>
          </w:tcPr>
          <w:p w14:paraId="478D4C68">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298</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3052" w:type="dxa"/>
            <w:vAlign w:val="center"/>
          </w:tcPr>
          <w:p w14:paraId="64D344F6">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PAST MEDICAL HISTORY</w:t>
            </w:r>
            <w:r>
              <w:rPr>
                <w:rFonts w:ascii="Arial" w:hAnsi="Arial" w:cs="Arial"/>
                <w:szCs w:val="24"/>
              </w:rPr>
            </w:r>
            <w:r>
              <w:rPr>
                <w:rFonts w:ascii="Arial" w:hAnsi="Arial" w:cs="Arial"/>
                <w:szCs w:val="24"/>
              </w:rPr>
            </w:r>
          </w:p>
        </w:tc>
        <w:tc>
          <w:tcPr>
            <w:tcBorders/>
            <w:tcMar>
              <w:left w:w="15" w:type="dxa"/>
              <w:top w:w="15" w:type="dxa"/>
              <w:right w:w="15" w:type="dxa"/>
              <w:bottom w:w="15" w:type="dxa"/>
            </w:tcMar>
            <w:tcW w:w="1813" w:type="dxa"/>
            <w:vAlign w:val="center"/>
          </w:tcPr>
          <w:p w14:paraId="67B153B6">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292</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3052" w:type="dxa"/>
            <w:vAlign w:val="center"/>
          </w:tcPr>
          <w:p w14:paraId="5EFFD339">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SOCIAL HISTORY</w:t>
            </w:r>
            <w:r>
              <w:rPr>
                <w:rFonts w:ascii="Arial" w:hAnsi="Arial" w:cs="Arial"/>
                <w:szCs w:val="24"/>
              </w:rPr>
            </w:r>
            <w:r>
              <w:rPr>
                <w:rFonts w:ascii="Arial" w:hAnsi="Arial" w:cs="Arial"/>
                <w:szCs w:val="24"/>
              </w:rPr>
            </w:r>
          </w:p>
        </w:tc>
        <w:tc>
          <w:tcPr>
            <w:tcBorders/>
            <w:tcMar>
              <w:left w:w="15" w:type="dxa"/>
              <w:top w:w="15" w:type="dxa"/>
              <w:right w:w="15" w:type="dxa"/>
              <w:bottom w:w="15" w:type="dxa"/>
            </w:tcMar>
            <w:tcW w:w="1813" w:type="dxa"/>
            <w:vAlign w:val="center"/>
          </w:tcPr>
          <w:p w14:paraId="7370C84F">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285</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3052" w:type="dxa"/>
            <w:vAlign w:val="center"/>
          </w:tcPr>
          <w:p w14:paraId="3CC8650D">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HISTORY OF PRESENT ILLNESS</w:t>
            </w:r>
            <w:r>
              <w:rPr>
                <w:rFonts w:ascii="Arial" w:hAnsi="Arial" w:cs="Arial"/>
                <w:szCs w:val="24"/>
              </w:rPr>
            </w:r>
            <w:r>
              <w:rPr>
                <w:rFonts w:ascii="Arial" w:hAnsi="Arial" w:cs="Arial"/>
                <w:szCs w:val="24"/>
              </w:rPr>
            </w:r>
          </w:p>
        </w:tc>
        <w:tc>
          <w:tcPr>
            <w:tcBorders/>
            <w:tcMar>
              <w:left w:w="15" w:type="dxa"/>
              <w:top w:w="15" w:type="dxa"/>
              <w:right w:w="15" w:type="dxa"/>
              <w:bottom w:w="15" w:type="dxa"/>
            </w:tcMar>
            <w:tcW w:w="1813" w:type="dxa"/>
            <w:vAlign w:val="center"/>
          </w:tcPr>
          <w:p w14:paraId="740A1B0A">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269</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3052" w:type="dxa"/>
            <w:vAlign w:val="center"/>
          </w:tcPr>
          <w:p w14:paraId="53694071">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REVIEW OF SYSTEMS</w:t>
            </w:r>
            <w:r>
              <w:rPr>
                <w:rFonts w:ascii="Arial" w:hAnsi="Arial" w:cs="Arial"/>
                <w:szCs w:val="24"/>
              </w:rPr>
            </w:r>
            <w:r>
              <w:rPr>
                <w:rFonts w:ascii="Arial" w:hAnsi="Arial" w:cs="Arial"/>
                <w:szCs w:val="24"/>
              </w:rPr>
            </w:r>
          </w:p>
        </w:tc>
        <w:tc>
          <w:tcPr>
            <w:tcBorders/>
            <w:tcMar>
              <w:left w:w="15" w:type="dxa"/>
              <w:top w:w="15" w:type="dxa"/>
              <w:right w:w="15" w:type="dxa"/>
              <w:bottom w:w="15" w:type="dxa"/>
            </w:tcMar>
            <w:tcW w:w="1813" w:type="dxa"/>
            <w:vAlign w:val="center"/>
          </w:tcPr>
          <w:p w14:paraId="49816DCD">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262</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3052" w:type="dxa"/>
            <w:vAlign w:val="center"/>
          </w:tcPr>
          <w:p w14:paraId="6A7A4963">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PHYSICAL EXAMINATION</w:t>
            </w:r>
            <w:r>
              <w:rPr>
                <w:rFonts w:ascii="Arial" w:hAnsi="Arial" w:cs="Arial"/>
                <w:szCs w:val="24"/>
              </w:rPr>
            </w:r>
            <w:r>
              <w:rPr>
                <w:rFonts w:ascii="Arial" w:hAnsi="Arial" w:cs="Arial"/>
                <w:szCs w:val="24"/>
              </w:rPr>
            </w:r>
          </w:p>
        </w:tc>
        <w:tc>
          <w:tcPr>
            <w:tcBorders/>
            <w:tcMar>
              <w:left w:w="15" w:type="dxa"/>
              <w:top w:w="15" w:type="dxa"/>
              <w:right w:w="15" w:type="dxa"/>
              <w:bottom w:w="15" w:type="dxa"/>
            </w:tcMar>
            <w:tcW w:w="1813" w:type="dxa"/>
            <w:vAlign w:val="center"/>
          </w:tcPr>
          <w:p w14:paraId="7A47944E">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260</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3052" w:type="dxa"/>
            <w:vAlign w:val="center"/>
          </w:tcPr>
          <w:p w14:paraId="7FA2BC4E">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FAMILY HISTORY</w:t>
            </w:r>
            <w:r>
              <w:rPr>
                <w:rFonts w:ascii="Arial" w:hAnsi="Arial" w:cs="Arial"/>
                <w:szCs w:val="24"/>
              </w:rPr>
            </w:r>
            <w:r>
              <w:rPr>
                <w:rFonts w:ascii="Arial" w:hAnsi="Arial" w:cs="Arial"/>
                <w:szCs w:val="24"/>
              </w:rPr>
            </w:r>
          </w:p>
        </w:tc>
        <w:tc>
          <w:tcPr>
            <w:tcBorders/>
            <w:tcMar>
              <w:left w:w="15" w:type="dxa"/>
              <w:top w:w="15" w:type="dxa"/>
              <w:right w:w="15" w:type="dxa"/>
              <w:bottom w:w="15" w:type="dxa"/>
            </w:tcMar>
            <w:tcW w:w="1813" w:type="dxa"/>
            <w:vAlign w:val="center"/>
          </w:tcPr>
          <w:p w14:paraId="6480235B">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235</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3052" w:type="dxa"/>
            <w:vAlign w:val="center"/>
          </w:tcPr>
          <w:p w14:paraId="1356E22E">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MEDICATIONS</w:t>
            </w:r>
            <w:r>
              <w:rPr>
                <w:rFonts w:ascii="Arial" w:hAnsi="Arial" w:cs="Arial"/>
                <w:szCs w:val="24"/>
              </w:rPr>
            </w:r>
            <w:r>
              <w:rPr>
                <w:rFonts w:ascii="Arial" w:hAnsi="Arial" w:cs="Arial"/>
                <w:szCs w:val="24"/>
              </w:rPr>
            </w:r>
          </w:p>
        </w:tc>
        <w:tc>
          <w:tcPr>
            <w:tcBorders/>
            <w:tcMar>
              <w:left w:w="15" w:type="dxa"/>
              <w:top w:w="15" w:type="dxa"/>
              <w:right w:w="15" w:type="dxa"/>
              <w:bottom w:w="15" w:type="dxa"/>
            </w:tcMar>
            <w:tcW w:w="1813" w:type="dxa"/>
            <w:vAlign w:val="center"/>
          </w:tcPr>
          <w:p w14:paraId="6B583078">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206</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3052" w:type="dxa"/>
            <w:vAlign w:val="center"/>
          </w:tcPr>
          <w:p w14:paraId="6B2796FF">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PLAN</w:t>
            </w:r>
            <w:r>
              <w:rPr>
                <w:rFonts w:ascii="Arial" w:hAnsi="Arial" w:cs="Arial"/>
                <w:szCs w:val="24"/>
              </w:rPr>
            </w:r>
            <w:r>
              <w:rPr>
                <w:rFonts w:ascii="Arial" w:hAnsi="Arial" w:cs="Arial"/>
                <w:szCs w:val="24"/>
              </w:rPr>
            </w:r>
          </w:p>
        </w:tc>
        <w:tc>
          <w:tcPr>
            <w:tcBorders/>
            <w:tcMar>
              <w:left w:w="15" w:type="dxa"/>
              <w:top w:w="15" w:type="dxa"/>
              <w:right w:w="15" w:type="dxa"/>
              <w:bottom w:w="15" w:type="dxa"/>
            </w:tcMar>
            <w:tcW w:w="1813" w:type="dxa"/>
            <w:vAlign w:val="center"/>
          </w:tcPr>
          <w:p w14:paraId="6ADDF831">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189</w:t>
            </w:r>
            <w:r>
              <w:rPr>
                <w:rFonts w:ascii="Arial" w:hAnsi="Arial" w:cs="Arial"/>
                <w:szCs w:val="24"/>
              </w:rPr>
            </w:r>
            <w:r>
              <w:rPr>
                <w:rFonts w:ascii="Arial" w:hAnsi="Arial" w:cs="Arial"/>
                <w:szCs w:val="24"/>
              </w:rPr>
            </w:r>
          </w:p>
        </w:tc>
      </w:tr>
    </w:tbl>
    <w:p w14:paraId="4DB4F37C">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Hallazgos </w:t>
      </w:r>
      <w:r>
        <w:rPr>
          <w:rFonts w:ascii="Arial" w:hAnsi="Arial" w:eastAsia="Arial" w:cs="Arial"/>
          <w:color w:val="000000"/>
          <w:sz w:val="24"/>
          <w:szCs w:val="24"/>
          <w:lang w:val="es-ES"/>
        </w:rPr>
        <w:t xml:space="preserve">revisados </w:t>
      </w:r>
      <w:r>
        <w:rPr>
          <w:rFonts w:ascii="Arial" w:hAnsi="Arial" w:eastAsia="Arial" w:cs="Arial"/>
          <w:color w:val="000000"/>
          <w:sz w:val="24"/>
          <w:szCs w:val="24"/>
        </w:rPr>
        <w:t xml:space="preserve">manualmente en el inventario:</w:t>
      </w:r>
      <w:r>
        <w:rPr>
          <w:rFonts w:ascii="Arial" w:hAnsi="Arial" w:cs="Arial"/>
          <w:szCs w:val="24"/>
        </w:rPr>
      </w:r>
      <w:r>
        <w:rPr>
          <w:rFonts w:ascii="Arial" w:hAnsi="Arial" w:cs="Arial"/>
          <w:szCs w:val="24"/>
        </w:rPr>
      </w:r>
    </w:p>
    <w:p w14:paraId="1875597E">
      <w:pPr>
        <w:pStyle w:val="898"/>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DESCRIPTION</w:t>
      </w:r>
      <w:r>
        <w:rPr>
          <w:rFonts w:ascii="Arial" w:hAnsi="Arial" w:eastAsia="Arial" w:cs="Arial"/>
          <w:color w:val="000000"/>
          <w:sz w:val="24"/>
          <w:szCs w:val="24"/>
        </w:rPr>
        <w:t xml:space="preserve"> aparece en los 500 informes, pero es un resumen de una línea, es decir, un metadato y no una sección clínica.</w:t>
      </w:r>
      <w:r>
        <w:rPr>
          <w:rFonts w:ascii="Arial" w:hAnsi="Arial" w:cs="Arial"/>
          <w:szCs w:val="24"/>
        </w:rPr>
      </w:r>
      <w:r>
        <w:rPr>
          <w:rFonts w:ascii="Arial" w:hAnsi="Arial" w:cs="Arial"/>
          <w:szCs w:val="24"/>
        </w:rPr>
      </w:r>
    </w:p>
    <w:p w14:paraId="3D83F8D0">
      <w:pPr>
        <w:pStyle w:val="898"/>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Hay una cola larga de secciones que aparecen en un solo informe (por ejemplo </w:t>
      </w:r>
      <w:r>
        <w:rPr>
          <w:rFonts w:ascii="Arial" w:hAnsi="Arial" w:eastAsia="Arial" w:cs="Arial"/>
          <w:color w:val="000000"/>
          <w:sz w:val="24"/>
          <w:szCs w:val="24"/>
        </w:rPr>
        <w:t xml:space="preserve">MRI 1995</w:t>
      </w:r>
      <w:r>
        <w:rPr>
          <w:rFonts w:ascii="Arial" w:hAnsi="Arial" w:eastAsia="Arial" w:cs="Arial"/>
          <w:color w:val="000000"/>
          <w:sz w:val="24"/>
          <w:szCs w:val="24"/>
        </w:rPr>
        <w:t xml:space="preserve"> o </w:t>
      </w:r>
      <w:r>
        <w:rPr>
          <w:rFonts w:ascii="Arial" w:hAnsi="Arial" w:eastAsia="Arial" w:cs="Arial"/>
          <w:color w:val="000000"/>
          <w:sz w:val="24"/>
          <w:szCs w:val="24"/>
        </w:rPr>
        <w:t xml:space="preserve">IMPRESSION ON 2/6/89</w:t>
      </w:r>
      <w:r>
        <w:rPr>
          <w:rFonts w:ascii="Arial" w:hAnsi="Arial" w:eastAsia="Arial" w:cs="Arial"/>
          <w:color w:val="000000"/>
          <w:sz w:val="24"/>
          <w:szCs w:val="24"/>
        </w:rPr>
        <w:t xml:space="preserve">), que son contenido y no secciones.</w:t>
      </w:r>
      <w:r>
        <w:rPr>
          <w:rFonts w:ascii="Arial" w:hAnsi="Arial" w:cs="Arial"/>
          <w:szCs w:val="24"/>
        </w:rPr>
      </w:r>
      <w:r>
        <w:rPr>
          <w:rFonts w:ascii="Arial" w:hAnsi="Arial" w:cs="Arial"/>
          <w:szCs w:val="24"/>
        </w:rPr>
      </w:r>
    </w:p>
    <w:p w14:paraId="0538A341">
      <w:pPr>
        <w:pStyle w:val="898"/>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Los informes especializados (neuropsicología, terapia del habla, oftalmología, valoración laboral) aportan decenas de secciones propias.</w:t>
      </w:r>
      <w:r>
        <w:rPr>
          <w:rFonts w:ascii="Arial" w:hAnsi="Arial" w:cs="Arial"/>
          <w:szCs w:val="24"/>
        </w:rPr>
      </w:r>
      <w:r>
        <w:rPr>
          <w:rFonts w:ascii="Arial" w:hAnsi="Arial" w:cs="Arial"/>
          <w:szCs w:val="24"/>
        </w:rPr>
      </w:r>
    </w:p>
    <w:p w14:paraId="573A00DF">
      <w:pPr>
        <w:pStyle w:val="898"/>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Muchas secciones son subcampos de la exploración física (</w:t>
      </w:r>
      <w:r>
        <w:rPr>
          <w:rFonts w:ascii="Arial" w:hAnsi="Arial" w:eastAsia="Arial" w:cs="Arial"/>
          <w:color w:val="000000"/>
          <w:sz w:val="24"/>
          <w:szCs w:val="24"/>
        </w:rPr>
        <w:t xml:space="preserve">HEENT</w:t>
      </w:r>
      <w:r>
        <w:rPr>
          <w:rFonts w:ascii="Arial" w:hAnsi="Arial" w:eastAsia="Arial" w:cs="Arial"/>
          <w:color w:val="000000"/>
          <w:sz w:val="24"/>
          <w:szCs w:val="24"/>
        </w:rPr>
        <w:t xml:space="preserve">, </w:t>
      </w:r>
      <w:r>
        <w:rPr>
          <w:rFonts w:ascii="Arial" w:hAnsi="Arial" w:eastAsia="Arial" w:cs="Arial"/>
          <w:color w:val="000000"/>
          <w:sz w:val="24"/>
          <w:szCs w:val="24"/>
        </w:rPr>
        <w:t xml:space="preserve">NECK</w:t>
      </w:r>
      <w:r>
        <w:rPr>
          <w:rFonts w:ascii="Arial" w:hAnsi="Arial" w:eastAsia="Arial" w:cs="Arial"/>
          <w:color w:val="000000"/>
          <w:sz w:val="24"/>
          <w:szCs w:val="24"/>
        </w:rPr>
        <w:t xml:space="preserve">, </w:t>
      </w:r>
      <w:r>
        <w:rPr>
          <w:rFonts w:ascii="Arial" w:hAnsi="Arial" w:eastAsia="Arial" w:cs="Arial"/>
          <w:color w:val="000000"/>
          <w:sz w:val="24"/>
          <w:szCs w:val="24"/>
        </w:rPr>
        <w:t xml:space="preserve">LUNGS</w:t>
      </w:r>
      <w:r>
        <w:rPr>
          <w:rFonts w:ascii="Arial" w:hAnsi="Arial" w:eastAsia="Arial" w:cs="Arial"/>
          <w:color w:val="000000"/>
          <w:sz w:val="24"/>
          <w:szCs w:val="24"/>
        </w:rPr>
        <w:t xml:space="preserve">, </w:t>
      </w:r>
      <w:r>
        <w:rPr>
          <w:rFonts w:ascii="Arial" w:hAnsi="Arial" w:eastAsia="Arial" w:cs="Arial"/>
          <w:color w:val="000000"/>
          <w:sz w:val="24"/>
          <w:szCs w:val="24"/>
        </w:rPr>
        <w:t xml:space="preserve">HEART</w:t>
      </w:r>
      <w:r>
        <w:rPr>
          <w:rFonts w:ascii="Arial" w:hAnsi="Arial" w:eastAsia="Arial" w:cs="Arial"/>
          <w:color w:val="000000"/>
          <w:sz w:val="24"/>
          <w:szCs w:val="24"/>
        </w:rPr>
        <w:t xml:space="preserve">, </w:t>
      </w:r>
      <w:r>
        <w:rPr>
          <w:rFonts w:ascii="Arial" w:hAnsi="Arial" w:eastAsia="Arial" w:cs="Arial"/>
          <w:color w:val="000000"/>
          <w:sz w:val="24"/>
          <w:szCs w:val="24"/>
        </w:rPr>
        <w:t xml:space="preserve">ABDOMEN</w:t>
      </w:r>
      <w:r>
        <w:rPr>
          <w:rFonts w:ascii="Arial" w:hAnsi="Arial" w:eastAsia="Arial" w:cs="Arial"/>
          <w:color w:val="000000"/>
          <w:sz w:val="24"/>
          <w:szCs w:val="24"/>
        </w:rPr>
        <w:t xml:space="preserve">, </w:t>
      </w:r>
      <w:r>
        <w:rPr>
          <w:rFonts w:ascii="Arial" w:hAnsi="Arial" w:eastAsia="Arial" w:cs="Arial"/>
          <w:color w:val="000000"/>
          <w:sz w:val="24"/>
          <w:szCs w:val="24"/>
        </w:rPr>
        <w:t xml:space="preserve">EXTREMITIES</w:t>
      </w:r>
      <w:r>
        <w:rPr>
          <w:rFonts w:ascii="Arial" w:hAnsi="Arial" w:eastAsia="Arial" w:cs="Arial"/>
          <w:color w:val="000000"/>
          <w:sz w:val="24"/>
          <w:szCs w:val="24"/>
        </w:rPr>
        <w:t xml:space="preserve">, </w:t>
      </w:r>
      <w:r>
        <w:rPr>
          <w:rFonts w:ascii="Arial" w:hAnsi="Arial" w:eastAsia="Arial" w:cs="Arial"/>
          <w:color w:val="000000"/>
          <w:sz w:val="24"/>
          <w:szCs w:val="24"/>
        </w:rPr>
        <w:t xml:space="preserve">SKIN</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5CA0771D">
      <w:pPr>
        <w:pStyle w:val="836"/>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Paso 2: Resolución de abreviaturas</w:t>
      </w:r>
      <w:r>
        <w:rPr>
          <w:rFonts w:ascii="Arial" w:hAnsi="Arial" w:cs="Arial"/>
          <w:sz w:val="24"/>
          <w:szCs w:val="24"/>
        </w:rPr>
      </w:r>
      <w:r>
        <w:rPr>
          <w:rFonts w:ascii="Arial" w:hAnsi="Arial" w:cs="Arial"/>
          <w:sz w:val="24"/>
          <w:szCs w:val="24"/>
        </w:rPr>
      </w:r>
    </w:p>
    <w:p w14:paraId="2E78484B">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Varias secciones aparecen solo como siglas o letras sueltas (</w:t>
      </w:r>
      <w:r>
        <w:rPr>
          <w:rFonts w:ascii="Arial" w:hAnsi="Arial" w:eastAsia="Arial" w:cs="Arial"/>
          <w:color w:val="000000"/>
          <w:sz w:val="24"/>
          <w:szCs w:val="24"/>
        </w:rPr>
        <w:t xml:space="preserve">A</w:t>
      </w:r>
      <w:r>
        <w:rPr>
          <w:rFonts w:ascii="Arial" w:hAnsi="Arial" w:eastAsia="Arial" w:cs="Arial"/>
          <w:color w:val="000000"/>
          <w:sz w:val="24"/>
          <w:szCs w:val="24"/>
        </w:rPr>
        <w:t xml:space="preserve">, </w:t>
      </w:r>
      <w:r>
        <w:rPr>
          <w:rFonts w:ascii="Arial" w:hAnsi="Arial" w:eastAsia="Arial" w:cs="Arial"/>
          <w:color w:val="000000"/>
          <w:sz w:val="24"/>
          <w:szCs w:val="24"/>
        </w:rPr>
        <w:t xml:space="preserve">P</w:t>
      </w:r>
      <w:r>
        <w:rPr>
          <w:rFonts w:ascii="Arial" w:hAnsi="Arial" w:eastAsia="Arial" w:cs="Arial"/>
          <w:color w:val="000000"/>
          <w:sz w:val="24"/>
          <w:szCs w:val="24"/>
        </w:rPr>
        <w:t xml:space="preserve">, </w:t>
      </w:r>
      <w:r>
        <w:rPr>
          <w:rFonts w:ascii="Arial" w:hAnsi="Arial" w:eastAsia="Arial" w:cs="Arial"/>
          <w:color w:val="000000"/>
          <w:sz w:val="24"/>
          <w:szCs w:val="24"/>
        </w:rPr>
        <w:t xml:space="preserve">PE</w:t>
      </w:r>
      <w:r>
        <w:rPr>
          <w:rFonts w:ascii="Arial" w:hAnsi="Arial" w:eastAsia="Arial" w:cs="Arial"/>
          <w:color w:val="000000"/>
          <w:sz w:val="24"/>
          <w:szCs w:val="24"/>
        </w:rPr>
        <w:t xml:space="preserve">, </w:t>
      </w:r>
      <w:r>
        <w:rPr>
          <w:rFonts w:ascii="Arial" w:hAnsi="Arial" w:eastAsia="Arial" w:cs="Arial"/>
          <w:color w:val="000000"/>
          <w:sz w:val="24"/>
          <w:szCs w:val="24"/>
        </w:rPr>
        <w:t xml:space="preserve">CN</w:t>
      </w:r>
      <w:r>
        <w:rPr>
          <w:rFonts w:ascii="Arial" w:hAnsi="Arial" w:eastAsia="Arial" w:cs="Arial"/>
          <w:color w:val="000000"/>
          <w:sz w:val="24"/>
          <w:szCs w:val="24"/>
        </w:rPr>
        <w:t xml:space="preserve">, </w:t>
      </w:r>
      <w:r>
        <w:rPr>
          <w:rFonts w:ascii="Arial" w:hAnsi="Arial" w:eastAsia="Arial" w:cs="Arial"/>
          <w:color w:val="000000"/>
          <w:sz w:val="24"/>
          <w:szCs w:val="24"/>
        </w:rPr>
        <w:t xml:space="preserve">MS</w:t>
      </w:r>
      <w:r>
        <w:rPr>
          <w:rFonts w:ascii="Arial" w:hAnsi="Arial" w:eastAsia="Arial" w:cs="Arial"/>
          <w:color w:val="000000"/>
          <w:sz w:val="24"/>
          <w:szCs w:val="24"/>
        </w:rPr>
        <w:t xml:space="preserve">, </w:t>
      </w:r>
      <w:r>
        <w:rPr>
          <w:rFonts w:ascii="Arial" w:hAnsi="Arial" w:eastAsia="Arial" w:cs="Arial"/>
          <w:color w:val="000000"/>
          <w:sz w:val="24"/>
          <w:szCs w:val="24"/>
        </w:rPr>
        <w:t xml:space="preserve">FEN</w:t>
      </w:r>
      <w:r>
        <w:rPr>
          <w:rFonts w:ascii="Arial" w:hAnsi="Arial" w:eastAsia="Arial" w:cs="Arial"/>
          <w:color w:val="000000"/>
          <w:sz w:val="24"/>
          <w:szCs w:val="24"/>
        </w:rPr>
        <w:t xml:space="preserve">, </w:t>
      </w:r>
      <w:r>
        <w:rPr>
          <w:rFonts w:ascii="Arial" w:hAnsi="Arial" w:eastAsia="Arial" w:cs="Arial"/>
          <w:color w:val="000000"/>
          <w:sz w:val="24"/>
          <w:szCs w:val="24"/>
        </w:rPr>
        <w:t xml:space="preserve">ADD</w:t>
      </w:r>
      <w:r>
        <w:rPr>
          <w:rFonts w:ascii="Arial" w:hAnsi="Arial" w:eastAsia="Arial" w:cs="Arial"/>
          <w:color w:val="000000"/>
          <w:sz w:val="24"/>
          <w:szCs w:val="24"/>
        </w:rPr>
        <w:t xml:space="preserve">...), imposibles de interpretar por el nombre.</w:t>
      </w:r>
      <w:r>
        <w:rPr>
          <w:rFonts w:ascii="Arial" w:hAnsi="Arial" w:cs="Arial"/>
          <w:szCs w:val="24"/>
        </w:rPr>
      </w:r>
      <w:r>
        <w:rPr>
          <w:rFonts w:ascii="Arial" w:hAnsi="Arial" w:cs="Arial"/>
          <w:szCs w:val="24"/>
        </w:rPr>
      </w:r>
    </w:p>
    <w:p w14:paraId="2B0B84B3">
      <w:pPr>
        <w:pStyle w:val="837"/>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Primer intento: modelo con reglas (</w:t>
      </w:r>
      <w:r>
        <w:rPr>
          <w:rFonts w:ascii="Arial" w:hAnsi="Arial" w:eastAsia="Arial" w:cs="Arial"/>
          <w:b/>
          <w:color w:val="000000"/>
          <w:sz w:val="24"/>
          <w:szCs w:val="24"/>
        </w:rPr>
        <w:t xml:space="preserve">abreviaturas.py</w:t>
      </w:r>
      <w:r>
        <w:rPr>
          <w:rFonts w:ascii="Arial" w:hAnsi="Arial" w:eastAsia="Arial" w:cs="Arial"/>
          <w:b/>
          <w:color w:val="000000"/>
          <w:sz w:val="24"/>
          <w:szCs w:val="24"/>
        </w:rPr>
        <w:t xml:space="preserve">)</w:t>
      </w:r>
      <w:r>
        <w:rPr>
          <w:rFonts w:ascii="Arial" w:hAnsi="Arial" w:cs="Arial"/>
          <w:sz w:val="24"/>
          <w:szCs w:val="24"/>
        </w:rPr>
      </w:r>
      <w:r>
        <w:rPr>
          <w:rFonts w:ascii="Arial" w:hAnsi="Arial" w:cs="Arial"/>
          <w:sz w:val="24"/>
          <w:szCs w:val="24"/>
        </w:rPr>
      </w:r>
    </w:p>
    <w:p w14:paraId="6FBA9CD5">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lang w:val="es-ES"/>
        </w:rPr>
        <w:t xml:space="preserve">Hac</w:t>
      </w:r>
      <w:r>
        <w:rPr>
          <w:rFonts w:ascii="Arial" w:hAnsi="Arial" w:eastAsia="Arial" w:cs="Arial"/>
          <w:color w:val="000000"/>
          <w:sz w:val="24"/>
          <w:szCs w:val="24"/>
          <w:lang w:val="es-ES"/>
        </w:rPr>
        <w:t xml:space="preserve">ía u</w:t>
      </w:r>
      <w:r>
        <w:rPr>
          <w:rFonts w:ascii="Arial" w:hAnsi="Arial" w:eastAsia="Arial" w:cs="Arial"/>
          <w:color w:val="000000"/>
          <w:sz w:val="24"/>
          <w:szCs w:val="24"/>
        </w:rPr>
        <w:t xml:space="preserve">n diccionario de abreviaturas conocidas (</w:t>
      </w:r>
      <w:r>
        <w:rPr>
          <w:rFonts w:ascii="Arial" w:hAnsi="Arial" w:eastAsia="Arial" w:cs="Arial"/>
          <w:color w:val="000000"/>
          <w:sz w:val="24"/>
          <w:szCs w:val="24"/>
        </w:rPr>
        <w:t xml:space="preserve">CC</w:t>
      </w:r>
      <w:r>
        <w:rPr>
          <w:rFonts w:ascii="Arial" w:hAnsi="Arial" w:eastAsia="Arial" w:cs="Arial"/>
          <w:color w:val="000000"/>
          <w:sz w:val="24"/>
          <w:szCs w:val="24"/>
        </w:rPr>
        <w:t xml:space="preserve">, </w:t>
      </w:r>
      <w:r>
        <w:rPr>
          <w:rFonts w:ascii="Arial" w:hAnsi="Arial" w:eastAsia="Arial" w:cs="Arial"/>
          <w:color w:val="000000"/>
          <w:sz w:val="24"/>
          <w:szCs w:val="24"/>
        </w:rPr>
        <w:t xml:space="preserve">HPI</w:t>
      </w:r>
      <w:r>
        <w:rPr>
          <w:rFonts w:ascii="Arial" w:hAnsi="Arial" w:eastAsia="Arial" w:cs="Arial"/>
          <w:color w:val="000000"/>
          <w:sz w:val="24"/>
          <w:szCs w:val="24"/>
        </w:rPr>
        <w:t xml:space="preserve">, </w:t>
      </w:r>
      <w:r>
        <w:rPr>
          <w:rFonts w:ascii="Arial" w:hAnsi="Arial" w:eastAsia="Arial" w:cs="Arial"/>
          <w:color w:val="000000"/>
          <w:sz w:val="24"/>
          <w:szCs w:val="24"/>
        </w:rPr>
        <w:t xml:space="preserve">PMH</w:t>
      </w:r>
      <w:r>
        <w:rPr>
          <w:rFonts w:ascii="Arial" w:hAnsi="Arial" w:eastAsia="Arial" w:cs="Arial"/>
          <w:color w:val="000000"/>
          <w:sz w:val="24"/>
          <w:szCs w:val="24"/>
        </w:rPr>
        <w:t xml:space="preserve">, </w:t>
      </w:r>
      <w:r>
        <w:rPr>
          <w:rFonts w:ascii="Arial" w:hAnsi="Arial" w:eastAsia="Arial" w:cs="Arial"/>
          <w:color w:val="000000"/>
          <w:sz w:val="24"/>
          <w:szCs w:val="24"/>
        </w:rPr>
        <w:t xml:space="preserve">ROS</w:t>
      </w:r>
      <w:r>
        <w:rPr>
          <w:rFonts w:ascii="Arial" w:hAnsi="Arial" w:eastAsia="Arial" w:cs="Arial"/>
          <w:color w:val="000000"/>
          <w:sz w:val="24"/>
          <w:szCs w:val="24"/>
        </w:rPr>
        <w:t xml:space="preserve">...) y una regla de contexto para las letras </w:t>
      </w:r>
      <w:r>
        <w:rPr>
          <w:rFonts w:ascii="Arial" w:hAnsi="Arial" w:eastAsia="Arial" w:cs="Arial"/>
          <w:color w:val="000000"/>
          <w:sz w:val="24"/>
          <w:szCs w:val="24"/>
        </w:rPr>
        <w:t xml:space="preserve">S</w:t>
      </w:r>
      <w:r>
        <w:rPr>
          <w:rFonts w:ascii="Arial" w:hAnsi="Arial" w:eastAsia="Arial" w:cs="Arial"/>
          <w:color w:val="000000"/>
          <w:sz w:val="24"/>
          <w:szCs w:val="24"/>
        </w:rPr>
        <w:t xml:space="preserve">, </w:t>
      </w:r>
      <w:r>
        <w:rPr>
          <w:rFonts w:ascii="Arial" w:hAnsi="Arial" w:eastAsia="Arial" w:cs="Arial"/>
          <w:color w:val="000000"/>
          <w:sz w:val="24"/>
          <w:szCs w:val="24"/>
        </w:rPr>
        <w:t xml:space="preserve">O</w:t>
      </w:r>
      <w:r>
        <w:rPr>
          <w:rFonts w:ascii="Arial" w:hAnsi="Arial" w:eastAsia="Arial" w:cs="Arial"/>
          <w:color w:val="000000"/>
          <w:sz w:val="24"/>
          <w:szCs w:val="24"/>
        </w:rPr>
        <w:t xml:space="preserve">, </w:t>
      </w:r>
      <w:r>
        <w:rPr>
          <w:rFonts w:ascii="Arial" w:hAnsi="Arial" w:eastAsia="Arial" w:cs="Arial"/>
          <w:color w:val="000000"/>
          <w:sz w:val="24"/>
          <w:szCs w:val="24"/>
        </w:rPr>
        <w:t xml:space="preserve">A</w:t>
      </w:r>
      <w:r>
        <w:rPr>
          <w:rFonts w:ascii="Arial" w:hAnsi="Arial" w:eastAsia="Arial" w:cs="Arial"/>
          <w:color w:val="000000"/>
          <w:sz w:val="24"/>
          <w:szCs w:val="24"/>
        </w:rPr>
        <w:t xml:space="preserve">, </w:t>
      </w:r>
      <w:r>
        <w:rPr>
          <w:rFonts w:ascii="Arial" w:hAnsi="Arial" w:eastAsia="Arial" w:cs="Arial"/>
          <w:color w:val="000000"/>
          <w:sz w:val="24"/>
          <w:szCs w:val="24"/>
        </w:rPr>
        <w:t xml:space="preserve">P</w:t>
      </w:r>
      <w:r>
        <w:rPr>
          <w:rFonts w:ascii="Arial" w:hAnsi="Arial" w:eastAsia="Arial" w:cs="Arial"/>
          <w:color w:val="000000"/>
          <w:sz w:val="24"/>
          <w:szCs w:val="24"/>
        </w:rPr>
        <w:t xml:space="preserve">. Las siglas restantes (4 letras o menos) se enviaban al modelo en lotes de 25, para que dedujera el significado a partir de los ejemplos de contenido. Si el modelo respondía con confianza "alta", la sugerencia se aceptaba automáticamente. Las demás iban a</w:t>
      </w:r>
      <w:r>
        <w:rPr>
          <w:rFonts w:ascii="Arial" w:hAnsi="Arial" w:eastAsia="Arial" w:cs="Arial"/>
          <w:color w:val="000000"/>
          <w:sz w:val="24"/>
          <w:szCs w:val="24"/>
        </w:rPr>
        <w:t xml:space="preserve"> </w:t>
      </w:r>
      <w:r>
        <w:rPr>
          <w:rFonts w:ascii="Arial" w:hAnsi="Arial" w:eastAsia="Arial" w:cs="Arial"/>
          <w:color w:val="000000"/>
          <w:sz w:val="24"/>
          <w:szCs w:val="24"/>
        </w:rPr>
        <w:t xml:space="preserve">revisar_a_mano.json</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3DBC38F2">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b/>
          <w:color w:val="000000"/>
          <w:sz w:val="24"/>
          <w:szCs w:val="24"/>
        </w:rPr>
        <w:t xml:space="preserve">Resultado.</w:t>
      </w:r>
      <w:r>
        <w:rPr>
          <w:rFonts w:ascii="Arial" w:hAnsi="Arial" w:eastAsia="Arial" w:cs="Arial"/>
          <w:color w:val="000000"/>
          <w:sz w:val="24"/>
          <w:szCs w:val="24"/>
        </w:rPr>
        <w:t xml:space="preserve"> Solo 7 siglas se resolvieron por reglas y 70 se enviaron al modelo. Al revisar sus respuestas </w:t>
      </w:r>
      <w:r>
        <w:rPr>
          <w:rFonts w:ascii="Arial" w:hAnsi="Arial" w:eastAsia="Arial" w:cs="Arial"/>
          <w:color w:val="000000"/>
          <w:sz w:val="24"/>
          <w:szCs w:val="24"/>
          <w:lang w:val="es-ES"/>
        </w:rPr>
        <w:t xml:space="preserve">se encontraron</w:t>
      </w:r>
      <w:r>
        <w:rPr>
          <w:rFonts w:ascii="Arial" w:hAnsi="Arial" w:eastAsia="Arial" w:cs="Arial"/>
          <w:color w:val="000000"/>
          <w:sz w:val="24"/>
          <w:szCs w:val="24"/>
          <w:lang w:val="es-ES"/>
        </w:rPr>
        <w:t xml:space="preserve"> </w:t>
      </w:r>
      <w:r>
        <w:rPr>
          <w:rFonts w:ascii="Arial" w:hAnsi="Arial" w:eastAsia="Arial" w:cs="Arial"/>
          <w:color w:val="000000"/>
          <w:sz w:val="24"/>
          <w:szCs w:val="24"/>
        </w:rPr>
        <w:t xml:space="preserve">errores claros:</w:t>
      </w:r>
      <w:r>
        <w:rPr>
          <w:rFonts w:ascii="Arial" w:hAnsi="Arial" w:cs="Arial"/>
          <w:szCs w:val="24"/>
        </w:rPr>
      </w:r>
      <w:r>
        <w:rPr>
          <w:rFonts w:ascii="Arial" w:hAnsi="Arial" w:cs="Arial"/>
          <w:szCs w:val="24"/>
        </w:rPr>
      </w:r>
    </w:p>
    <w:tbl>
      <w:tblPr>
        <w:tblStyle w:val="70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559"/>
        <w:gridCol w:w="4849"/>
        <w:gridCol w:w="3946"/>
      </w:tblGrid>
      <w:tr>
        <w:trPr/>
        <w:tc>
          <w:tcPr>
            <w:tcBorders/>
            <w:tcMar>
              <w:left w:w="15" w:type="dxa"/>
              <w:top w:w="15" w:type="dxa"/>
              <w:right w:w="15" w:type="dxa"/>
              <w:bottom w:w="15" w:type="dxa"/>
            </w:tcMar>
            <w:tcW w:w="559" w:type="dxa"/>
            <w:vAlign w:val="center"/>
          </w:tcPr>
          <w:p w14:paraId="6ADD9896">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szCs w:val="24"/>
              </w:rPr>
            </w:pPr>
            <w:r>
              <w:rPr>
                <w:rFonts w:ascii="Arial" w:hAnsi="Arial" w:eastAsia="Arial" w:cs="Arial"/>
                <w:b/>
                <w:color w:val="000000"/>
                <w:sz w:val="24"/>
                <w:szCs w:val="24"/>
              </w:rPr>
              <w:t xml:space="preserve">Sigla</w:t>
            </w:r>
            <w:r>
              <w:rPr>
                <w:rFonts w:ascii="Arial" w:hAnsi="Arial" w:cs="Arial"/>
                <w:szCs w:val="24"/>
              </w:rPr>
            </w:r>
            <w:r>
              <w:rPr>
                <w:rFonts w:ascii="Arial" w:hAnsi="Arial" w:cs="Arial"/>
                <w:szCs w:val="24"/>
              </w:rPr>
            </w:r>
          </w:p>
        </w:tc>
        <w:tc>
          <w:tcPr>
            <w:tcBorders/>
            <w:tcMar>
              <w:left w:w="15" w:type="dxa"/>
              <w:top w:w="15" w:type="dxa"/>
              <w:right w:w="15" w:type="dxa"/>
              <w:bottom w:w="15" w:type="dxa"/>
            </w:tcMar>
            <w:tcW w:w="4849" w:type="dxa"/>
            <w:vAlign w:val="center"/>
          </w:tcPr>
          <w:p w14:paraId="71AF7711">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szCs w:val="24"/>
              </w:rPr>
            </w:pPr>
            <w:r>
              <w:rPr>
                <w:rFonts w:ascii="Arial" w:hAnsi="Arial" w:eastAsia="Arial" w:cs="Arial"/>
                <w:b/>
                <w:color w:val="000000"/>
                <w:sz w:val="24"/>
                <w:szCs w:val="24"/>
              </w:rPr>
              <w:t xml:space="preserve">Respuesta del modelo</w:t>
            </w:r>
            <w:r>
              <w:rPr>
                <w:rFonts w:ascii="Arial" w:hAnsi="Arial" w:cs="Arial"/>
                <w:szCs w:val="24"/>
              </w:rPr>
            </w:r>
            <w:r>
              <w:rPr>
                <w:rFonts w:ascii="Arial" w:hAnsi="Arial" w:cs="Arial"/>
                <w:szCs w:val="24"/>
              </w:rPr>
            </w:r>
          </w:p>
        </w:tc>
        <w:tc>
          <w:tcPr>
            <w:tcBorders/>
            <w:tcMar>
              <w:left w:w="15" w:type="dxa"/>
              <w:top w:w="15" w:type="dxa"/>
              <w:right w:w="15" w:type="dxa"/>
              <w:bottom w:w="15" w:type="dxa"/>
            </w:tcMar>
            <w:tcW w:w="3946" w:type="dxa"/>
            <w:vAlign w:val="center"/>
          </w:tcPr>
          <w:p w14:paraId="379F1899">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szCs w:val="24"/>
              </w:rPr>
            </w:pPr>
            <w:r>
              <w:rPr>
                <w:rFonts w:ascii="Arial" w:hAnsi="Arial" w:eastAsia="Arial" w:cs="Arial"/>
                <w:b/>
                <w:color w:val="000000"/>
                <w:sz w:val="24"/>
                <w:szCs w:val="24"/>
              </w:rPr>
              <w:t xml:space="preserve">Significado correcto</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559" w:type="dxa"/>
            <w:vAlign w:val="center"/>
          </w:tcPr>
          <w:p w14:paraId="54D1FBA5">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A</w:t>
            </w:r>
            <w:r>
              <w:rPr>
                <w:rFonts w:ascii="Arial" w:hAnsi="Arial" w:cs="Arial"/>
                <w:szCs w:val="24"/>
              </w:rPr>
            </w:r>
            <w:r>
              <w:rPr>
                <w:rFonts w:ascii="Arial" w:hAnsi="Arial" w:cs="Arial"/>
                <w:szCs w:val="24"/>
              </w:rPr>
            </w:r>
          </w:p>
        </w:tc>
        <w:tc>
          <w:tcPr>
            <w:tcBorders/>
            <w:tcMar>
              <w:left w:w="15" w:type="dxa"/>
              <w:top w:w="15" w:type="dxa"/>
              <w:right w:w="15" w:type="dxa"/>
              <w:bottom w:w="15" w:type="dxa"/>
            </w:tcMar>
            <w:tcW w:w="4849" w:type="dxa"/>
            <w:vAlign w:val="center"/>
          </w:tcPr>
          <w:p w14:paraId="7660FA7B">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Anamnesis (confianza media)</w:t>
            </w:r>
            <w:r>
              <w:rPr>
                <w:rFonts w:ascii="Arial" w:hAnsi="Arial" w:cs="Arial"/>
                <w:szCs w:val="24"/>
              </w:rPr>
            </w:r>
            <w:r>
              <w:rPr>
                <w:rFonts w:ascii="Arial" w:hAnsi="Arial" w:cs="Arial"/>
                <w:szCs w:val="24"/>
              </w:rPr>
            </w:r>
          </w:p>
        </w:tc>
        <w:tc>
          <w:tcPr>
            <w:tcBorders/>
            <w:tcMar>
              <w:left w:w="15" w:type="dxa"/>
              <w:top w:w="15" w:type="dxa"/>
              <w:right w:w="15" w:type="dxa"/>
              <w:bottom w:w="15" w:type="dxa"/>
            </w:tcMar>
            <w:tcW w:w="3946" w:type="dxa"/>
            <w:vAlign w:val="center"/>
          </w:tcPr>
          <w:p w14:paraId="4ACAAE91">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Assessment</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559" w:type="dxa"/>
            <w:vAlign w:val="center"/>
          </w:tcPr>
          <w:p w14:paraId="3A7C1770">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A/P</w:t>
            </w:r>
            <w:r>
              <w:rPr>
                <w:rFonts w:ascii="Arial" w:hAnsi="Arial" w:cs="Arial"/>
                <w:szCs w:val="24"/>
              </w:rPr>
            </w:r>
            <w:r>
              <w:rPr>
                <w:rFonts w:ascii="Arial" w:hAnsi="Arial" w:cs="Arial"/>
                <w:szCs w:val="24"/>
              </w:rPr>
            </w:r>
          </w:p>
        </w:tc>
        <w:tc>
          <w:tcPr>
            <w:tcBorders/>
            <w:tcMar>
              <w:left w:w="15" w:type="dxa"/>
              <w:top w:w="15" w:type="dxa"/>
              <w:right w:w="15" w:type="dxa"/>
              <w:bottom w:w="15" w:type="dxa"/>
            </w:tcMar>
            <w:tcW w:w="4849" w:type="dxa"/>
            <w:vAlign w:val="center"/>
          </w:tcPr>
          <w:p w14:paraId="504A0953">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Anamnesis y plan</w:t>
            </w:r>
            <w:r>
              <w:rPr>
                <w:rFonts w:ascii="Arial" w:hAnsi="Arial" w:cs="Arial"/>
                <w:szCs w:val="24"/>
              </w:rPr>
            </w:r>
            <w:r>
              <w:rPr>
                <w:rFonts w:ascii="Arial" w:hAnsi="Arial" w:cs="Arial"/>
                <w:szCs w:val="24"/>
              </w:rPr>
            </w:r>
          </w:p>
        </w:tc>
        <w:tc>
          <w:tcPr>
            <w:tcBorders/>
            <w:tcMar>
              <w:left w:w="15" w:type="dxa"/>
              <w:top w:w="15" w:type="dxa"/>
              <w:right w:w="15" w:type="dxa"/>
              <w:bottom w:w="15" w:type="dxa"/>
            </w:tcMar>
            <w:tcW w:w="3946" w:type="dxa"/>
            <w:vAlign w:val="center"/>
          </w:tcPr>
          <w:p w14:paraId="2BE7FED9">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Assessment and Plan</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559" w:type="dxa"/>
            <w:vAlign w:val="center"/>
          </w:tcPr>
          <w:p w14:paraId="0E539D96">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ENMT</w:t>
            </w:r>
            <w:r>
              <w:rPr>
                <w:rFonts w:ascii="Arial" w:hAnsi="Arial" w:cs="Arial"/>
                <w:szCs w:val="24"/>
              </w:rPr>
            </w:r>
            <w:r>
              <w:rPr>
                <w:rFonts w:ascii="Arial" w:hAnsi="Arial" w:cs="Arial"/>
                <w:szCs w:val="24"/>
              </w:rPr>
            </w:r>
          </w:p>
        </w:tc>
        <w:tc>
          <w:tcPr>
            <w:tcBorders/>
            <w:tcMar>
              <w:left w:w="15" w:type="dxa"/>
              <w:top w:w="15" w:type="dxa"/>
              <w:right w:w="15" w:type="dxa"/>
              <w:bottom w:w="15" w:type="dxa"/>
            </w:tcMar>
            <w:tcW w:w="4849" w:type="dxa"/>
            <w:vAlign w:val="center"/>
          </w:tcPr>
          <w:p w14:paraId="68BAFC7B">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Historia de enfermedades neurológicas</w:t>
            </w:r>
            <w:r>
              <w:rPr>
                <w:rFonts w:ascii="Arial" w:hAnsi="Arial" w:cs="Arial"/>
                <w:szCs w:val="24"/>
              </w:rPr>
            </w:r>
            <w:r>
              <w:rPr>
                <w:rFonts w:ascii="Arial" w:hAnsi="Arial" w:cs="Arial"/>
                <w:szCs w:val="24"/>
              </w:rPr>
            </w:r>
          </w:p>
        </w:tc>
        <w:tc>
          <w:tcPr>
            <w:tcBorders/>
            <w:tcMar>
              <w:left w:w="15" w:type="dxa"/>
              <w:top w:w="15" w:type="dxa"/>
              <w:right w:w="15" w:type="dxa"/>
              <w:bottom w:w="15" w:type="dxa"/>
            </w:tcMar>
            <w:tcW w:w="3946" w:type="dxa"/>
            <w:vAlign w:val="center"/>
          </w:tcPr>
          <w:p w14:paraId="4D061E53">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Ears, Nose, Mouth, Throat</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559" w:type="dxa"/>
            <w:vAlign w:val="center"/>
          </w:tcPr>
          <w:p w14:paraId="551AE308">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FEN</w:t>
            </w:r>
            <w:r>
              <w:rPr>
                <w:rFonts w:ascii="Arial" w:hAnsi="Arial" w:cs="Arial"/>
                <w:szCs w:val="24"/>
              </w:rPr>
            </w:r>
            <w:r>
              <w:rPr>
                <w:rFonts w:ascii="Arial" w:hAnsi="Arial" w:cs="Arial"/>
                <w:szCs w:val="24"/>
              </w:rPr>
            </w:r>
          </w:p>
        </w:tc>
        <w:tc>
          <w:tcPr>
            <w:tcBorders/>
            <w:tcMar>
              <w:left w:w="15" w:type="dxa"/>
              <w:top w:w="15" w:type="dxa"/>
              <w:right w:w="15" w:type="dxa"/>
              <w:bottom w:w="15" w:type="dxa"/>
            </w:tcMar>
            <w:tcW w:w="4849" w:type="dxa"/>
            <w:vAlign w:val="center"/>
          </w:tcPr>
          <w:p w14:paraId="422E7C13">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Alimentación oral / functional_evaluation_notes</w:t>
            </w:r>
            <w:r>
              <w:rPr>
                <w:rFonts w:ascii="Arial" w:hAnsi="Arial" w:cs="Arial"/>
                <w:szCs w:val="24"/>
              </w:rPr>
            </w:r>
            <w:r>
              <w:rPr>
                <w:rFonts w:ascii="Arial" w:hAnsi="Arial" w:cs="Arial"/>
                <w:szCs w:val="24"/>
              </w:rPr>
            </w:r>
          </w:p>
        </w:tc>
        <w:tc>
          <w:tcPr>
            <w:tcBorders/>
            <w:tcMar>
              <w:left w:w="15" w:type="dxa"/>
              <w:top w:w="15" w:type="dxa"/>
              <w:right w:w="15" w:type="dxa"/>
              <w:bottom w:w="15" w:type="dxa"/>
            </w:tcMar>
            <w:tcW w:w="3946" w:type="dxa"/>
            <w:vAlign w:val="center"/>
          </w:tcPr>
          <w:p w14:paraId="4EA4156C">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Fluids, Electrolytes, Nutrition</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559" w:type="dxa"/>
            <w:vAlign w:val="center"/>
          </w:tcPr>
          <w:p w14:paraId="71893FC3">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PEX</w:t>
            </w:r>
            <w:r>
              <w:rPr>
                <w:rFonts w:ascii="Arial" w:hAnsi="Arial" w:cs="Arial"/>
                <w:szCs w:val="24"/>
              </w:rPr>
            </w:r>
            <w:r>
              <w:rPr>
                <w:rFonts w:ascii="Arial" w:hAnsi="Arial" w:cs="Arial"/>
                <w:szCs w:val="24"/>
              </w:rPr>
            </w:r>
          </w:p>
        </w:tc>
        <w:tc>
          <w:tcPr>
            <w:tcBorders/>
            <w:tcMar>
              <w:left w:w="15" w:type="dxa"/>
              <w:top w:w="15" w:type="dxa"/>
              <w:right w:w="15" w:type="dxa"/>
              <w:bottom w:w="15" w:type="dxa"/>
            </w:tcMar>
            <w:tcW w:w="4849" w:type="dxa"/>
            <w:vAlign w:val="center"/>
          </w:tcPr>
          <w:p w14:paraId="56C843EC">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peripheral_vascular_exam, con evidencia inventada ("Patent")</w:t>
            </w:r>
            <w:r>
              <w:rPr>
                <w:rFonts w:ascii="Arial" w:hAnsi="Arial" w:cs="Arial"/>
                <w:szCs w:val="24"/>
              </w:rPr>
            </w:r>
            <w:r>
              <w:rPr>
                <w:rFonts w:ascii="Arial" w:hAnsi="Arial" w:cs="Arial"/>
                <w:szCs w:val="24"/>
              </w:rPr>
            </w:r>
          </w:p>
        </w:tc>
        <w:tc>
          <w:tcPr>
            <w:tcBorders/>
            <w:tcMar>
              <w:left w:w="15" w:type="dxa"/>
              <w:top w:w="15" w:type="dxa"/>
              <w:right w:w="15" w:type="dxa"/>
              <w:bottom w:w="15" w:type="dxa"/>
            </w:tcMar>
            <w:tcW w:w="3946" w:type="dxa"/>
            <w:vAlign w:val="center"/>
          </w:tcPr>
          <w:p w14:paraId="149E883E">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Physical Exam</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559" w:type="dxa"/>
            <w:vAlign w:val="center"/>
          </w:tcPr>
          <w:p w14:paraId="2A0C26FD">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MS</w:t>
            </w:r>
            <w:r>
              <w:rPr>
                <w:rFonts w:ascii="Arial" w:hAnsi="Arial" w:cs="Arial"/>
                <w:szCs w:val="24"/>
              </w:rPr>
            </w:r>
            <w:r>
              <w:rPr>
                <w:rFonts w:ascii="Arial" w:hAnsi="Arial" w:cs="Arial"/>
                <w:szCs w:val="24"/>
              </w:rPr>
            </w:r>
          </w:p>
        </w:tc>
        <w:tc>
          <w:tcPr>
            <w:tcBorders/>
            <w:tcMar>
              <w:left w:w="15" w:type="dxa"/>
              <w:top w:w="15" w:type="dxa"/>
              <w:right w:w="15" w:type="dxa"/>
              <w:bottom w:w="15" w:type="dxa"/>
            </w:tcMar>
            <w:tcW w:w="4849" w:type="dxa"/>
            <w:vAlign w:val="center"/>
          </w:tcPr>
          <w:p w14:paraId="61B5FD3C">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Muscular y Sensory</w:t>
            </w:r>
            <w:r>
              <w:rPr>
                <w:rFonts w:ascii="Arial" w:hAnsi="Arial" w:cs="Arial"/>
                <w:szCs w:val="24"/>
              </w:rPr>
            </w:r>
            <w:r>
              <w:rPr>
                <w:rFonts w:ascii="Arial" w:hAnsi="Arial" w:cs="Arial"/>
                <w:szCs w:val="24"/>
              </w:rPr>
            </w:r>
          </w:p>
        </w:tc>
        <w:tc>
          <w:tcPr>
            <w:tcBorders/>
            <w:tcMar>
              <w:left w:w="15" w:type="dxa"/>
              <w:top w:w="15" w:type="dxa"/>
              <w:right w:w="15" w:type="dxa"/>
              <w:bottom w:w="15" w:type="dxa"/>
            </w:tcMar>
            <w:tcW w:w="3946" w:type="dxa"/>
            <w:vAlign w:val="center"/>
          </w:tcPr>
          <w:p w14:paraId="2A105591">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Mental Status o Musculoskeletal, según el informe</w:t>
            </w:r>
            <w:r>
              <w:rPr>
                <w:rFonts w:ascii="Arial" w:hAnsi="Arial" w:cs="Arial"/>
                <w:szCs w:val="24"/>
              </w:rPr>
            </w:r>
            <w:r>
              <w:rPr>
                <w:rFonts w:ascii="Arial" w:hAnsi="Arial" w:cs="Arial"/>
                <w:szCs w:val="24"/>
              </w:rPr>
            </w:r>
          </w:p>
        </w:tc>
      </w:tr>
    </w:tbl>
    <w:p w14:paraId="7D9241A9">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También </w:t>
      </w:r>
      <w:r>
        <w:rPr>
          <w:rFonts w:ascii="Arial" w:hAnsi="Arial" w:eastAsia="Arial" w:cs="Arial"/>
          <w:color w:val="000000"/>
          <w:sz w:val="24"/>
          <w:szCs w:val="24"/>
          <w:lang w:val="es-ES"/>
        </w:rPr>
        <w:t xml:space="preserve">se observ</w:t>
      </w:r>
      <w:r>
        <w:rPr>
          <w:rFonts w:ascii="Arial" w:hAnsi="Arial" w:eastAsia="Arial" w:cs="Arial"/>
          <w:color w:val="000000"/>
          <w:sz w:val="24"/>
          <w:szCs w:val="24"/>
          <w:lang w:val="es-ES"/>
        </w:rPr>
        <w:t xml:space="preserve">ó</w:t>
      </w:r>
      <w:r>
        <w:rPr>
          <w:rFonts w:ascii="Arial" w:hAnsi="Arial" w:eastAsia="Arial" w:cs="Arial"/>
          <w:color w:val="000000"/>
          <w:sz w:val="24"/>
          <w:szCs w:val="24"/>
          <w:lang w:val="es-ES"/>
        </w:rPr>
        <w:t xml:space="preserve"> </w:t>
      </w:r>
      <w:r>
        <w:rPr>
          <w:rFonts w:ascii="Arial" w:hAnsi="Arial" w:eastAsia="Arial" w:cs="Arial"/>
          <w:color w:val="000000"/>
          <w:sz w:val="24"/>
          <w:szCs w:val="24"/>
        </w:rPr>
        <w:t xml:space="preserve">que devolvía algunas claves en minúscula (</w:t>
      </w:r>
      <w:r>
        <w:rPr>
          <w:rFonts w:ascii="Arial" w:hAnsi="Arial" w:eastAsia="Arial" w:cs="Arial"/>
          <w:color w:val="000000"/>
          <w:sz w:val="24"/>
          <w:szCs w:val="24"/>
        </w:rPr>
        <w:t xml:space="preserve">add</w:t>
      </w:r>
      <w:r>
        <w:rPr>
          <w:rFonts w:ascii="Arial" w:hAnsi="Arial" w:eastAsia="Arial" w:cs="Arial"/>
          <w:color w:val="000000"/>
          <w:sz w:val="24"/>
          <w:szCs w:val="24"/>
        </w:rPr>
        <w:t xml:space="preserve">, </w:t>
      </w:r>
      <w:r>
        <w:rPr>
          <w:rFonts w:ascii="Arial" w:hAnsi="Arial" w:eastAsia="Arial" w:cs="Arial"/>
          <w:color w:val="000000"/>
          <w:sz w:val="24"/>
          <w:szCs w:val="24"/>
        </w:rPr>
        <w:t xml:space="preserve">wt</w:t>
      </w:r>
      <w:r>
        <w:rPr>
          <w:rFonts w:ascii="Arial" w:hAnsi="Arial" w:eastAsia="Arial" w:cs="Arial"/>
          <w:color w:val="000000"/>
          <w:sz w:val="24"/>
          <w:szCs w:val="24"/>
        </w:rPr>
        <w:t xml:space="preserve">), que no coincidían con el inventario, y que las respuestas de confianza "alta" no eran fiables. Ese archivo de salida quedó como </w:t>
      </w:r>
      <w:r>
        <w:rPr>
          <w:rFonts w:ascii="Arial" w:hAnsi="Arial" w:eastAsia="Arial" w:cs="Arial"/>
          <w:color w:val="000000"/>
          <w:sz w:val="24"/>
          <w:szCs w:val="24"/>
        </w:rPr>
        <w:t xml:space="preserve">revisar_a_mano_obsoleto.json</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4A75573B">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b/>
          <w:color w:val="000000"/>
          <w:sz w:val="24"/>
          <w:szCs w:val="24"/>
        </w:rPr>
        <w:t xml:space="preserve">Conclusión.</w:t>
      </w:r>
      <w:r>
        <w:rPr>
          <w:rFonts w:ascii="Arial" w:hAnsi="Arial" w:eastAsia="Arial" w:cs="Arial"/>
          <w:color w:val="000000"/>
          <w:sz w:val="24"/>
          <w:szCs w:val="24"/>
        </w:rPr>
        <w:t xml:space="preserve"> El modelo de 14B no es confiable para adivinar siglas ambiguas.</w:t>
      </w:r>
      <w:r>
        <w:rPr>
          <w:rFonts w:ascii="Arial" w:hAnsi="Arial" w:cs="Arial"/>
          <w:szCs w:val="24"/>
        </w:rPr>
      </w:r>
      <w:r>
        <w:rPr>
          <w:rFonts w:ascii="Arial" w:hAnsi="Arial" w:cs="Arial"/>
          <w:szCs w:val="24"/>
        </w:rPr>
      </w:r>
    </w:p>
    <w:p w14:paraId="173AD841">
      <w:pPr>
        <w:pStyle w:val="837"/>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Segunda versión (</w:t>
      </w:r>
      <w:r>
        <w:rPr>
          <w:rFonts w:ascii="Arial" w:hAnsi="Arial" w:eastAsia="Arial" w:cs="Arial"/>
          <w:b/>
          <w:color w:val="000000"/>
          <w:sz w:val="24"/>
          <w:szCs w:val="24"/>
        </w:rPr>
        <w:t xml:space="preserve">abreviaturasV2.py</w:t>
      </w:r>
      <w:r>
        <w:rPr>
          <w:rFonts w:ascii="Arial" w:hAnsi="Arial" w:eastAsia="Arial" w:cs="Arial"/>
          <w:b/>
          <w:color w:val="000000"/>
          <w:sz w:val="24"/>
          <w:szCs w:val="24"/>
        </w:rPr>
        <w:t xml:space="preserve">)</w:t>
      </w:r>
      <w:r>
        <w:rPr>
          <w:rFonts w:ascii="Arial" w:hAnsi="Arial" w:cs="Arial"/>
          <w:sz w:val="24"/>
          <w:szCs w:val="24"/>
        </w:rPr>
      </w:r>
      <w:r>
        <w:rPr>
          <w:rFonts w:ascii="Arial" w:hAnsi="Arial" w:cs="Arial"/>
          <w:sz w:val="24"/>
          <w:szCs w:val="24"/>
        </w:rPr>
      </w:r>
    </w:p>
    <w:p w14:paraId="4BD1312D">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4"/>
          <w:szCs w:val="24"/>
          <w:lang w:val="es-ES"/>
        </w:rPr>
      </w:pPr>
      <w:r>
        <w:rPr>
          <w:rFonts w:ascii="Arial" w:hAnsi="Arial" w:eastAsia="Arial" w:cs="Arial"/>
          <w:color w:val="000000"/>
          <w:sz w:val="24"/>
          <w:szCs w:val="24"/>
          <w:lang w:val="es-ES"/>
        </w:rPr>
        <w:t xml:space="preserve">Se rediseñ</w:t>
      </w:r>
      <w:r>
        <w:rPr>
          <w:rFonts w:ascii="Arial" w:hAnsi="Arial" w:eastAsia="Arial" w:cs="Arial"/>
          <w:color w:val="000000"/>
          <w:sz w:val="24"/>
          <w:szCs w:val="24"/>
          <w:lang w:val="es-ES"/>
        </w:rPr>
        <w:t xml:space="preserve">ó</w:t>
      </w:r>
      <w:r>
        <w:rPr>
          <w:rFonts w:ascii="Arial" w:hAnsi="Arial" w:eastAsia="Arial" w:cs="Arial"/>
          <w:color w:val="000000"/>
          <w:sz w:val="24"/>
          <w:szCs w:val="24"/>
          <w:lang w:val="es-ES"/>
        </w:rPr>
        <w:t xml:space="preserve"> </w:t>
      </w:r>
      <w:r>
        <w:rPr>
          <w:rFonts w:ascii="Arial" w:hAnsi="Arial" w:eastAsia="Arial" w:cs="Arial"/>
          <w:color w:val="000000"/>
          <w:sz w:val="24"/>
          <w:szCs w:val="24"/>
        </w:rPr>
        <w:t xml:space="preserve">el script para que el modelo sea opcional y nunca modifique el mapeo por sí solo:</w:t>
      </w:r>
      <w:r>
        <w:rPr>
          <w:rFonts w:ascii="Arial" w:hAnsi="Arial" w:eastAsia="Arial" w:cs="Arial"/>
          <w:color w:val="000000"/>
          <w:sz w:val="24"/>
          <w:szCs w:val="24"/>
          <w:lang w:val="es-ES"/>
        </w:rPr>
      </w:r>
      <w:r>
        <w:rPr>
          <w:rFonts w:ascii="Arial" w:hAnsi="Arial" w:eastAsia="Arial" w:cs="Arial"/>
          <w:color w:val="000000"/>
          <w:sz w:val="24"/>
          <w:szCs w:val="24"/>
          <w:lang w:val="es-ES"/>
        </w:rPr>
      </w:r>
    </w:p>
    <w:p w14:paraId="4E586E25">
      <w:pPr>
        <w:pStyle w:val="898"/>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Un diccionario </w:t>
      </w:r>
      <w:r>
        <w:rPr>
          <w:rFonts w:ascii="Arial" w:hAnsi="Arial" w:eastAsia="Arial" w:cs="Arial"/>
          <w:color w:val="000000"/>
          <w:sz w:val="24"/>
          <w:szCs w:val="24"/>
        </w:rPr>
        <w:t xml:space="preserve">ABREV</w:t>
      </w:r>
      <w:r>
        <w:rPr>
          <w:rFonts w:ascii="Arial" w:hAnsi="Arial" w:eastAsia="Arial" w:cs="Arial"/>
          <w:color w:val="000000"/>
          <w:sz w:val="24"/>
          <w:szCs w:val="24"/>
        </w:rPr>
        <w:t xml:space="preserve"> con abreviaturas estándar no ambiguas.</w:t>
      </w:r>
      <w:r>
        <w:rPr>
          <w:rFonts w:ascii="Arial" w:hAnsi="Arial" w:cs="Arial"/>
          <w:szCs w:val="24"/>
        </w:rPr>
      </w:r>
      <w:r>
        <w:rPr>
          <w:rFonts w:ascii="Arial" w:hAnsi="Arial" w:cs="Arial"/>
          <w:szCs w:val="24"/>
        </w:rPr>
      </w:r>
    </w:p>
    <w:p w14:paraId="09FCD618">
      <w:pPr>
        <w:pStyle w:val="898"/>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Un diccionario </w:t>
      </w:r>
      <w:r>
        <w:rPr>
          <w:rFonts w:ascii="Arial" w:hAnsi="Arial" w:eastAsia="Arial" w:cs="Arial"/>
          <w:color w:val="000000"/>
          <w:sz w:val="24"/>
          <w:szCs w:val="24"/>
        </w:rPr>
        <w:t xml:space="preserve">MANUAL</w:t>
      </w:r>
      <w:r>
        <w:rPr>
          <w:rFonts w:ascii="Arial" w:hAnsi="Arial" w:eastAsia="Arial" w:cs="Arial"/>
          <w:color w:val="000000"/>
          <w:sz w:val="24"/>
          <w:szCs w:val="24"/>
        </w:rPr>
        <w:t xml:space="preserve">, </w:t>
      </w:r>
      <w:r>
        <w:rPr>
          <w:rFonts w:ascii="Arial" w:hAnsi="Arial" w:eastAsia="Arial" w:cs="Arial"/>
          <w:color w:val="000000"/>
          <w:sz w:val="24"/>
          <w:szCs w:val="24"/>
          <w:lang w:val="es-ES"/>
        </w:rPr>
        <w:t xml:space="preserve">definido</w:t>
      </w:r>
      <w:r>
        <w:rPr>
          <w:rFonts w:ascii="Arial" w:hAnsi="Arial" w:eastAsia="Arial" w:cs="Arial"/>
          <w:color w:val="000000"/>
          <w:sz w:val="24"/>
          <w:szCs w:val="24"/>
          <w:lang w:val="es-ES"/>
        </w:rPr>
        <w:t xml:space="preserve"> </w:t>
      </w:r>
      <w:r>
        <w:rPr>
          <w:rFonts w:ascii="Arial" w:hAnsi="Arial" w:eastAsia="Arial" w:cs="Arial"/>
          <w:color w:val="000000"/>
          <w:sz w:val="24"/>
          <w:szCs w:val="24"/>
        </w:rPr>
        <w:t xml:space="preserve">con base en los ejemplos del inventario, que </w:t>
      </w:r>
      <w:r>
        <w:rPr>
          <w:rFonts w:ascii="Arial" w:hAnsi="Arial" w:eastAsia="Arial" w:cs="Arial"/>
          <w:b w:val="0"/>
          <w:bCs w:val="0"/>
          <w:color w:val="000000"/>
          <w:sz w:val="24"/>
          <w:szCs w:val="24"/>
        </w:rPr>
        <w:t xml:space="preserve">siempre prevalece</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sobre cualquier otra fuente (</w:t>
      </w:r>
      <w:r>
        <w:rPr>
          <w:rFonts w:ascii="Arial" w:hAnsi="Arial" w:eastAsia="Arial" w:cs="Arial"/>
          <w:color w:val="000000"/>
          <w:sz w:val="24"/>
          <w:szCs w:val="24"/>
        </w:rPr>
        <w:t xml:space="preserve">A</w:t>
      </w:r>
      <w:r>
        <w:rPr>
          <w:rFonts w:ascii="Arial" w:hAnsi="Arial" w:eastAsia="Arial" w:cs="Arial"/>
          <w:color w:val="000000"/>
          <w:sz w:val="24"/>
          <w:szCs w:val="24"/>
        </w:rPr>
        <w:t xml:space="preserve">, </w:t>
      </w:r>
      <w:r>
        <w:rPr>
          <w:rFonts w:ascii="Arial" w:hAnsi="Arial" w:eastAsia="Arial" w:cs="Arial"/>
          <w:color w:val="000000"/>
          <w:sz w:val="24"/>
          <w:szCs w:val="24"/>
        </w:rPr>
        <w:t xml:space="preserve">P</w:t>
      </w:r>
      <w:r>
        <w:rPr>
          <w:rFonts w:ascii="Arial" w:hAnsi="Arial" w:eastAsia="Arial" w:cs="Arial"/>
          <w:color w:val="000000"/>
          <w:sz w:val="24"/>
          <w:szCs w:val="24"/>
        </w:rPr>
        <w:t xml:space="preserve">, </w:t>
      </w:r>
      <w:r>
        <w:rPr>
          <w:rFonts w:ascii="Arial" w:hAnsi="Arial" w:eastAsia="Arial" w:cs="Arial"/>
          <w:color w:val="000000"/>
          <w:sz w:val="24"/>
          <w:szCs w:val="24"/>
        </w:rPr>
        <w:t xml:space="preserve">A/P</w:t>
      </w:r>
      <w:r>
        <w:rPr>
          <w:rFonts w:ascii="Arial" w:hAnsi="Arial" w:eastAsia="Arial" w:cs="Arial"/>
          <w:color w:val="000000"/>
          <w:sz w:val="24"/>
          <w:szCs w:val="24"/>
        </w:rPr>
        <w:t xml:space="preserve">, </w:t>
      </w:r>
      <w:r>
        <w:rPr>
          <w:rFonts w:ascii="Arial" w:hAnsi="Arial" w:eastAsia="Arial" w:cs="Arial"/>
          <w:color w:val="000000"/>
          <w:sz w:val="24"/>
          <w:szCs w:val="24"/>
        </w:rPr>
        <w:t xml:space="preserve">PE</w:t>
      </w:r>
      <w:r>
        <w:rPr>
          <w:rFonts w:ascii="Arial" w:hAnsi="Arial" w:eastAsia="Arial" w:cs="Arial"/>
          <w:color w:val="000000"/>
          <w:sz w:val="24"/>
          <w:szCs w:val="24"/>
        </w:rPr>
        <w:t xml:space="preserve">, </w:t>
      </w:r>
      <w:r>
        <w:rPr>
          <w:rFonts w:ascii="Arial" w:hAnsi="Arial" w:eastAsia="Arial" w:cs="Arial"/>
          <w:color w:val="000000"/>
          <w:sz w:val="24"/>
          <w:szCs w:val="24"/>
        </w:rPr>
        <w:t xml:space="preserve">PEX</w:t>
      </w:r>
      <w:r>
        <w:rPr>
          <w:rFonts w:ascii="Arial" w:hAnsi="Arial" w:eastAsia="Arial" w:cs="Arial"/>
          <w:color w:val="000000"/>
          <w:sz w:val="24"/>
          <w:szCs w:val="24"/>
        </w:rPr>
        <w:t xml:space="preserve">, </w:t>
      </w:r>
      <w:r>
        <w:rPr>
          <w:rFonts w:ascii="Arial" w:hAnsi="Arial" w:eastAsia="Arial" w:cs="Arial"/>
          <w:color w:val="000000"/>
          <w:sz w:val="24"/>
          <w:szCs w:val="24"/>
        </w:rPr>
        <w:t xml:space="preserve">FEN</w:t>
      </w:r>
      <w:r>
        <w:rPr>
          <w:rFonts w:ascii="Arial" w:hAnsi="Arial" w:eastAsia="Arial" w:cs="Arial"/>
          <w:color w:val="000000"/>
          <w:sz w:val="24"/>
          <w:szCs w:val="24"/>
        </w:rPr>
        <w:t xml:space="preserve">, </w:t>
      </w:r>
      <w:r>
        <w:rPr>
          <w:rFonts w:ascii="Arial" w:hAnsi="Arial" w:eastAsia="Arial" w:cs="Arial"/>
          <w:color w:val="000000"/>
          <w:sz w:val="24"/>
          <w:szCs w:val="24"/>
        </w:rPr>
        <w:t xml:space="preserve">ADD</w:t>
      </w:r>
      <w:r>
        <w:rPr>
          <w:rFonts w:ascii="Arial" w:hAnsi="Arial" w:eastAsia="Arial" w:cs="Arial"/>
          <w:color w:val="000000"/>
          <w:sz w:val="24"/>
          <w:szCs w:val="24"/>
        </w:rPr>
        <w:t xml:space="preserve">, </w:t>
      </w:r>
      <w:r>
        <w:rPr>
          <w:rFonts w:ascii="Arial" w:hAnsi="Arial" w:eastAsia="Arial" w:cs="Arial"/>
          <w:color w:val="000000"/>
          <w:sz w:val="24"/>
          <w:szCs w:val="24"/>
        </w:rPr>
        <w:t xml:space="preserve">OD</w:t>
      </w:r>
      <w:r>
        <w:rPr>
          <w:rFonts w:ascii="Arial" w:hAnsi="Arial" w:eastAsia="Arial" w:cs="Arial"/>
          <w:color w:val="000000"/>
          <w:sz w:val="24"/>
          <w:szCs w:val="24"/>
        </w:rPr>
        <w:t xml:space="preserve">, </w:t>
      </w:r>
      <w:r>
        <w:rPr>
          <w:rFonts w:ascii="Arial" w:hAnsi="Arial" w:eastAsia="Arial" w:cs="Arial"/>
          <w:color w:val="000000"/>
          <w:sz w:val="24"/>
          <w:szCs w:val="24"/>
        </w:rPr>
        <w:t xml:space="preserve">OS</w:t>
      </w:r>
      <w:r>
        <w:rPr>
          <w:rFonts w:ascii="Arial" w:hAnsi="Arial" w:eastAsia="Arial" w:cs="Arial"/>
          <w:color w:val="000000"/>
          <w:sz w:val="24"/>
          <w:szCs w:val="24"/>
        </w:rPr>
        <w:t xml:space="preserve">, </w:t>
      </w:r>
      <w:r>
        <w:rPr>
          <w:rFonts w:ascii="Arial" w:hAnsi="Arial" w:eastAsia="Arial" w:cs="Arial"/>
          <w:color w:val="000000"/>
          <w:sz w:val="24"/>
          <w:szCs w:val="24"/>
        </w:rPr>
        <w:t xml:space="preserve">WT</w:t>
      </w:r>
      <w:r>
        <w:rPr>
          <w:rFonts w:ascii="Arial" w:hAnsi="Arial" w:eastAsia="Arial" w:cs="Arial"/>
          <w:color w:val="000000"/>
          <w:sz w:val="24"/>
          <w:szCs w:val="24"/>
        </w:rPr>
        <w:t xml:space="preserve">, </w:t>
      </w:r>
      <w:r>
        <w:rPr>
          <w:rFonts w:ascii="Arial" w:hAnsi="Arial" w:eastAsia="Arial" w:cs="Arial"/>
          <w:color w:val="000000"/>
          <w:sz w:val="24"/>
          <w:szCs w:val="24"/>
        </w:rPr>
        <w:t xml:space="preserve">HT</w:t>
      </w:r>
      <w:r>
        <w:rPr>
          <w:rFonts w:ascii="Arial" w:hAnsi="Arial" w:eastAsia="Arial" w:cs="Arial"/>
          <w:color w:val="000000"/>
          <w:sz w:val="24"/>
          <w:szCs w:val="24"/>
        </w:rPr>
        <w:t xml:space="preserve">, </w:t>
      </w:r>
      <w:r>
        <w:rPr>
          <w:rFonts w:ascii="Arial" w:hAnsi="Arial" w:eastAsia="Arial" w:cs="Arial"/>
          <w:color w:val="000000"/>
          <w:sz w:val="24"/>
          <w:szCs w:val="24"/>
        </w:rPr>
        <w:t xml:space="preserve">VS</w:t>
      </w:r>
      <w:r>
        <w:rPr>
          <w:rFonts w:ascii="Arial" w:hAnsi="Arial" w:eastAsia="Arial" w:cs="Arial"/>
          <w:color w:val="000000"/>
          <w:sz w:val="24"/>
          <w:szCs w:val="24"/>
        </w:rPr>
        <w:t xml:space="preserve">, </w:t>
      </w:r>
      <w:r>
        <w:rPr>
          <w:rFonts w:ascii="Arial" w:hAnsi="Arial" w:eastAsia="Arial" w:cs="Arial"/>
          <w:color w:val="000000"/>
          <w:sz w:val="24"/>
          <w:szCs w:val="24"/>
        </w:rPr>
        <w:t xml:space="preserve">PPH</w:t>
      </w:r>
      <w:r>
        <w:rPr>
          <w:rFonts w:ascii="Arial" w:hAnsi="Arial" w:eastAsia="Arial" w:cs="Arial"/>
          <w:color w:val="000000"/>
          <w:sz w:val="24"/>
          <w:szCs w:val="24"/>
        </w:rPr>
        <w:t xml:space="preserve">, </w:t>
      </w:r>
      <w:r>
        <w:rPr>
          <w:rFonts w:ascii="Arial" w:hAnsi="Arial" w:eastAsia="Arial" w:cs="Arial"/>
          <w:color w:val="000000"/>
          <w:sz w:val="24"/>
          <w:szCs w:val="24"/>
        </w:rPr>
        <w:t xml:space="preserve">ENMT</w:t>
      </w:r>
      <w:r>
        <w:rPr>
          <w:rFonts w:ascii="Arial" w:hAnsi="Arial" w:eastAsia="Arial" w:cs="Arial"/>
          <w:color w:val="000000"/>
          <w:sz w:val="24"/>
          <w:szCs w:val="24"/>
        </w:rPr>
        <w:t xml:space="preserve">, </w:t>
      </w:r>
      <w:r>
        <w:rPr>
          <w:rFonts w:ascii="Arial" w:hAnsi="Arial" w:eastAsia="Arial" w:cs="Arial"/>
          <w:color w:val="000000"/>
          <w:sz w:val="24"/>
          <w:szCs w:val="24"/>
        </w:rPr>
        <w:t xml:space="preserve">CN</w:t>
      </w:r>
      <w:r>
        <w:rPr>
          <w:rFonts w:ascii="Arial" w:hAnsi="Arial" w:eastAsia="Arial" w:cs="Arial"/>
          <w:color w:val="000000"/>
          <w:sz w:val="24"/>
          <w:szCs w:val="24"/>
        </w:rPr>
        <w:t xml:space="preserve">, </w:t>
      </w:r>
      <w:r>
        <w:rPr>
          <w:rFonts w:ascii="Arial" w:hAnsi="Arial" w:eastAsia="Arial" w:cs="Arial"/>
          <w:color w:val="000000"/>
          <w:sz w:val="24"/>
          <w:szCs w:val="24"/>
        </w:rPr>
        <w:t xml:space="preserve">CV</w:t>
      </w:r>
      <w:r>
        <w:rPr>
          <w:rFonts w:ascii="Arial" w:hAnsi="Arial" w:eastAsia="Arial" w:cs="Arial"/>
          <w:color w:val="000000"/>
          <w:sz w:val="24"/>
          <w:szCs w:val="24"/>
        </w:rPr>
        <w:t xml:space="preserve">, </w:t>
      </w:r>
      <w:r>
        <w:rPr>
          <w:rFonts w:ascii="Arial" w:hAnsi="Arial" w:eastAsia="Arial" w:cs="Arial"/>
          <w:color w:val="000000"/>
          <w:sz w:val="24"/>
          <w:szCs w:val="24"/>
        </w:rPr>
        <w:t xml:space="preserve">GU</w:t>
      </w:r>
      <w:r>
        <w:rPr>
          <w:rFonts w:ascii="Arial" w:hAnsi="Arial" w:eastAsia="Arial" w:cs="Arial"/>
          <w:color w:val="000000"/>
          <w:sz w:val="24"/>
          <w:szCs w:val="24"/>
        </w:rPr>
        <w:t xml:space="preserve">, </w:t>
      </w:r>
      <w:r>
        <w:rPr>
          <w:rFonts w:ascii="Arial" w:hAnsi="Arial" w:eastAsia="Arial" w:cs="Arial"/>
          <w:color w:val="000000"/>
          <w:sz w:val="24"/>
          <w:szCs w:val="24"/>
        </w:rPr>
        <w:t xml:space="preserve">GI</w:t>
      </w:r>
      <w:r>
        <w:rPr>
          <w:rFonts w:ascii="Arial" w:hAnsi="Arial" w:eastAsia="Arial" w:cs="Arial"/>
          <w:color w:val="000000"/>
          <w:sz w:val="24"/>
          <w:szCs w:val="24"/>
        </w:rPr>
        <w:t xml:space="preserve">, entre otras).</w:t>
      </w:r>
      <w:r>
        <w:rPr>
          <w:rFonts w:ascii="Arial" w:hAnsi="Arial" w:cs="Arial"/>
          <w:szCs w:val="24"/>
        </w:rPr>
      </w:r>
      <w:r>
        <w:rPr>
          <w:rFonts w:ascii="Arial" w:hAnsi="Arial" w:cs="Arial"/>
          <w:szCs w:val="24"/>
        </w:rPr>
      </w:r>
    </w:p>
    <w:p w14:paraId="178A58A0">
      <w:pPr>
        <w:pStyle w:val="898"/>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Una lista de palabras cortas completas (</w:t>
      </w:r>
      <w:r>
        <w:rPr>
          <w:rFonts w:ascii="Arial" w:hAnsi="Arial" w:eastAsia="Arial" w:cs="Arial"/>
          <w:color w:val="000000"/>
          <w:sz w:val="24"/>
          <w:szCs w:val="24"/>
        </w:rPr>
        <w:t xml:space="preserve">NECK</w:t>
      </w:r>
      <w:r>
        <w:rPr>
          <w:rFonts w:ascii="Arial" w:hAnsi="Arial" w:eastAsia="Arial" w:cs="Arial"/>
          <w:color w:val="000000"/>
          <w:sz w:val="24"/>
          <w:szCs w:val="24"/>
        </w:rPr>
        <w:t xml:space="preserve">, </w:t>
      </w:r>
      <w:r>
        <w:rPr>
          <w:rFonts w:ascii="Arial" w:hAnsi="Arial" w:eastAsia="Arial" w:cs="Arial"/>
          <w:color w:val="000000"/>
          <w:sz w:val="24"/>
          <w:szCs w:val="24"/>
        </w:rPr>
        <w:t xml:space="preserve">SKIN</w:t>
      </w:r>
      <w:r>
        <w:rPr>
          <w:rFonts w:ascii="Arial" w:hAnsi="Arial" w:eastAsia="Arial" w:cs="Arial"/>
          <w:color w:val="000000"/>
          <w:sz w:val="24"/>
          <w:szCs w:val="24"/>
        </w:rPr>
        <w:t xml:space="preserve">, </w:t>
      </w:r>
      <w:r>
        <w:rPr>
          <w:rFonts w:ascii="Arial" w:hAnsi="Arial" w:eastAsia="Arial" w:cs="Arial"/>
          <w:color w:val="000000"/>
          <w:sz w:val="24"/>
          <w:szCs w:val="24"/>
        </w:rPr>
        <w:t xml:space="preserve">HEAD</w:t>
      </w:r>
      <w:r>
        <w:rPr>
          <w:rFonts w:ascii="Arial" w:hAnsi="Arial" w:eastAsia="Arial" w:cs="Arial"/>
          <w:color w:val="000000"/>
          <w:sz w:val="24"/>
          <w:szCs w:val="24"/>
          <w:lang w:val="es-ES"/>
        </w:rPr>
        <w:t xml:space="preserve">, etc</w:t>
      </w:r>
      <w:r>
        <w:rPr>
          <w:rFonts w:ascii="Arial" w:hAnsi="Arial" w:eastAsia="Arial" w:cs="Arial"/>
          <w:color w:val="000000"/>
          <w:sz w:val="24"/>
          <w:szCs w:val="24"/>
        </w:rPr>
        <w:t xml:space="preserve">) que se excluyen de las siglas ambiguas.</w:t>
      </w:r>
      <w:r>
        <w:rPr>
          <w:rFonts w:ascii="Arial" w:hAnsi="Arial" w:cs="Arial"/>
          <w:szCs w:val="24"/>
        </w:rPr>
      </w:r>
      <w:r>
        <w:rPr>
          <w:rFonts w:ascii="Arial" w:hAnsi="Arial" w:cs="Arial"/>
          <w:szCs w:val="24"/>
        </w:rPr>
      </w:r>
    </w:p>
    <w:p w14:paraId="54C6AB95">
      <w:pPr>
        <w:pStyle w:val="898"/>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El modelo, con el interruptor </w:t>
      </w:r>
      <w:r>
        <w:rPr>
          <w:rFonts w:ascii="Arial" w:hAnsi="Arial" w:eastAsia="Arial" w:cs="Arial"/>
          <w:color w:val="000000"/>
          <w:sz w:val="24"/>
          <w:szCs w:val="24"/>
        </w:rPr>
        <w:t xml:space="preserve">USAR_MODELO</w:t>
      </w:r>
      <w:r>
        <w:rPr>
          <w:rFonts w:ascii="Arial" w:hAnsi="Arial" w:eastAsia="Arial" w:cs="Arial"/>
          <w:color w:val="000000"/>
          <w:sz w:val="24"/>
          <w:szCs w:val="24"/>
        </w:rPr>
        <w:t xml:space="preserve">, solo genera sugerencias para las siglas restantes. El prompt se escribió en inglés, con </w:t>
      </w:r>
      <w:r>
        <w:rPr>
          <w:rFonts w:ascii="Arial" w:hAnsi="Arial" w:eastAsia="Arial" w:cs="Arial"/>
          <w:color w:val="000000"/>
          <w:sz w:val="24"/>
          <w:szCs w:val="24"/>
        </w:rPr>
        <w:t xml:space="preserve">temperature</w:t>
      </w:r>
      <w:r>
        <w:rPr>
          <w:rFonts w:ascii="Arial" w:hAnsi="Arial" w:eastAsia="Arial" w:cs="Arial"/>
          <w:color w:val="000000"/>
          <w:sz w:val="24"/>
          <w:szCs w:val="24"/>
        </w:rPr>
        <w:t xml:space="preserve"> 0, y exigía que la evidencia se copiara literalmente de los ejemplos de cada clave.</w:t>
      </w:r>
      <w:r>
        <w:rPr>
          <w:rFonts w:ascii="Arial" w:hAnsi="Arial" w:cs="Arial"/>
          <w:szCs w:val="24"/>
        </w:rPr>
      </w:r>
      <w:r>
        <w:rPr>
          <w:rFonts w:ascii="Arial" w:hAnsi="Arial" w:cs="Arial"/>
          <w:szCs w:val="24"/>
        </w:rPr>
      </w:r>
    </w:p>
    <w:p w14:paraId="4ED48F1B">
      <w:pPr>
        <w:pStyle w:val="898"/>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Los nombres de clave del modelo se comparan sin distinguir mayúsculas y se descartan los que no existen en el inventario.</w:t>
      </w:r>
      <w:r>
        <w:rPr>
          <w:rFonts w:ascii="Arial" w:hAnsi="Arial" w:cs="Arial"/>
          <w:szCs w:val="24"/>
        </w:rPr>
      </w:r>
      <w:r>
        <w:rPr>
          <w:rFonts w:ascii="Arial" w:hAnsi="Arial" w:cs="Arial"/>
          <w:szCs w:val="24"/>
        </w:rPr>
      </w:r>
    </w:p>
    <w:p w14:paraId="68E9AAE5">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b/>
          <w:color w:val="000000"/>
          <w:sz w:val="24"/>
          <w:szCs w:val="24"/>
        </w:rPr>
        <w:t xml:space="preserve">Archivos generados.</w:t>
      </w:r>
      <w:r>
        <w:rPr>
          <w:rFonts w:ascii="Arial" w:hAnsi="Arial" w:cs="Arial"/>
          <w:szCs w:val="24"/>
        </w:rPr>
      </w:r>
      <w:r>
        <w:rPr>
          <w:rFonts w:ascii="Arial" w:hAnsi="Arial" w:cs="Arial"/>
          <w:szCs w:val="24"/>
        </w:rPr>
      </w:r>
    </w:p>
    <w:tbl>
      <w:tblPr>
        <w:tblStyle w:val="70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700"/>
        <w:gridCol w:w="5405"/>
      </w:tblGrid>
      <w:tr>
        <w:trPr/>
        <w:tc>
          <w:tcPr>
            <w:tcBorders/>
            <w:tcMar>
              <w:left w:w="15" w:type="dxa"/>
              <w:top w:w="15" w:type="dxa"/>
              <w:right w:w="15" w:type="dxa"/>
              <w:bottom w:w="15" w:type="dxa"/>
            </w:tcMar>
            <w:tcW w:w="2700" w:type="dxa"/>
            <w:vAlign w:val="center"/>
          </w:tcPr>
          <w:p w14:paraId="07DC1141">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szCs w:val="24"/>
              </w:rPr>
            </w:pPr>
            <w:r>
              <w:rPr>
                <w:rFonts w:ascii="Arial" w:hAnsi="Arial" w:eastAsia="Arial" w:cs="Arial"/>
                <w:b/>
                <w:color w:val="000000"/>
                <w:sz w:val="24"/>
                <w:szCs w:val="24"/>
              </w:rPr>
              <w:t xml:space="preserve">Archivo</w:t>
            </w:r>
            <w:r>
              <w:rPr>
                <w:rFonts w:ascii="Arial" w:hAnsi="Arial" w:cs="Arial"/>
                <w:szCs w:val="24"/>
              </w:rPr>
            </w:r>
            <w:r>
              <w:rPr>
                <w:rFonts w:ascii="Arial" w:hAnsi="Arial" w:cs="Arial"/>
                <w:szCs w:val="24"/>
              </w:rPr>
            </w:r>
          </w:p>
        </w:tc>
        <w:tc>
          <w:tcPr>
            <w:tcBorders/>
            <w:tcMar>
              <w:left w:w="15" w:type="dxa"/>
              <w:top w:w="15" w:type="dxa"/>
              <w:right w:w="15" w:type="dxa"/>
              <w:bottom w:w="15" w:type="dxa"/>
            </w:tcMar>
            <w:tcW w:w="5405" w:type="dxa"/>
            <w:vAlign w:val="center"/>
          </w:tcPr>
          <w:p w14:paraId="4648B99C">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szCs w:val="24"/>
              </w:rPr>
            </w:pPr>
            <w:r>
              <w:rPr>
                <w:rFonts w:ascii="Arial" w:hAnsi="Arial" w:eastAsia="Arial" w:cs="Arial"/>
                <w:b/>
                <w:color w:val="000000"/>
                <w:sz w:val="24"/>
                <w:szCs w:val="24"/>
              </w:rPr>
              <w:t xml:space="preserve">Contenido</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2700" w:type="dxa"/>
            <w:vAlign w:val="center"/>
          </w:tcPr>
          <w:p w14:paraId="6FCDA7AF">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mapeo_abreviaturas.json</w:t>
            </w:r>
            <w:r>
              <w:rPr>
                <w:rFonts w:ascii="Arial" w:hAnsi="Arial" w:cs="Arial"/>
                <w:szCs w:val="24"/>
              </w:rPr>
            </w:r>
            <w:r>
              <w:rPr>
                <w:rFonts w:ascii="Arial" w:hAnsi="Arial" w:cs="Arial"/>
                <w:szCs w:val="24"/>
              </w:rPr>
            </w:r>
          </w:p>
        </w:tc>
        <w:tc>
          <w:tcPr>
            <w:tcBorders/>
            <w:tcMar>
              <w:left w:w="15" w:type="dxa"/>
              <w:top w:w="15" w:type="dxa"/>
              <w:right w:w="15" w:type="dxa"/>
              <w:bottom w:w="15" w:type="dxa"/>
            </w:tcMar>
            <w:tcW w:w="5405" w:type="dxa"/>
            <w:vAlign w:val="center"/>
          </w:tcPr>
          <w:p w14:paraId="006D6391">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Mapeo de siglas resueltas por reglas y manualmente</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2700" w:type="dxa"/>
            <w:vAlign w:val="center"/>
          </w:tcPr>
          <w:p w14:paraId="15FD03AE">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sugerencias_modelo.json</w:t>
            </w:r>
            <w:r>
              <w:rPr>
                <w:rFonts w:ascii="Arial" w:hAnsi="Arial" w:cs="Arial"/>
                <w:szCs w:val="24"/>
              </w:rPr>
            </w:r>
            <w:r>
              <w:rPr>
                <w:rFonts w:ascii="Arial" w:hAnsi="Arial" w:cs="Arial"/>
                <w:szCs w:val="24"/>
              </w:rPr>
            </w:r>
          </w:p>
        </w:tc>
        <w:tc>
          <w:tcPr>
            <w:tcBorders/>
            <w:tcMar>
              <w:left w:w="15" w:type="dxa"/>
              <w:top w:w="15" w:type="dxa"/>
              <w:right w:w="15" w:type="dxa"/>
              <w:bottom w:w="15" w:type="dxa"/>
            </w:tcMar>
            <w:tcW w:w="5405" w:type="dxa"/>
            <w:vAlign w:val="center"/>
          </w:tcPr>
          <w:p w14:paraId="75956F67">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Sugerencias del modelo (no aplicadas automáticamente)</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2700" w:type="dxa"/>
            <w:vAlign w:val="center"/>
          </w:tcPr>
          <w:p w14:paraId="4BDA98C8">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siglas_pendientes.json</w:t>
            </w:r>
            <w:r>
              <w:rPr>
                <w:rFonts w:ascii="Arial" w:hAnsi="Arial" w:cs="Arial"/>
                <w:szCs w:val="24"/>
              </w:rPr>
            </w:r>
            <w:r>
              <w:rPr>
                <w:rFonts w:ascii="Arial" w:hAnsi="Arial" w:cs="Arial"/>
                <w:szCs w:val="24"/>
              </w:rPr>
            </w:r>
          </w:p>
        </w:tc>
        <w:tc>
          <w:tcPr>
            <w:tcBorders/>
            <w:tcMar>
              <w:left w:w="15" w:type="dxa"/>
              <w:top w:w="15" w:type="dxa"/>
              <w:right w:w="15" w:type="dxa"/>
              <w:bottom w:w="15" w:type="dxa"/>
            </w:tcMar>
            <w:tcW w:w="5405" w:type="dxa"/>
            <w:vAlign w:val="center"/>
          </w:tcPr>
          <w:p w14:paraId="14077F47">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Siglas que seguían sin resolver</w:t>
            </w:r>
            <w:r>
              <w:rPr>
                <w:rFonts w:ascii="Arial" w:hAnsi="Arial" w:cs="Arial"/>
                <w:szCs w:val="24"/>
              </w:rPr>
            </w:r>
            <w:r>
              <w:rPr>
                <w:rFonts w:ascii="Arial" w:hAnsi="Arial" w:cs="Arial"/>
                <w:szCs w:val="24"/>
              </w:rPr>
            </w:r>
          </w:p>
        </w:tc>
      </w:tr>
    </w:tbl>
    <w:p w14:paraId="576FA37E">
      <w:pPr>
        <w:pStyle w:val="837"/>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Revisión de las sugerencias del modelo</w:t>
      </w:r>
      <w:r>
        <w:rPr>
          <w:rFonts w:ascii="Arial" w:hAnsi="Arial" w:cs="Arial"/>
          <w:sz w:val="24"/>
          <w:szCs w:val="24"/>
        </w:rPr>
      </w:r>
      <w:r>
        <w:rPr>
          <w:rFonts w:ascii="Arial" w:hAnsi="Arial" w:cs="Arial"/>
          <w:sz w:val="24"/>
          <w:szCs w:val="24"/>
        </w:rPr>
      </w:r>
    </w:p>
    <w:p w14:paraId="1431FBAE">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El modelo sugirió significado para 17 siglas pendientes (</w:t>
      </w:r>
      <w:r>
        <w:rPr>
          <w:rFonts w:ascii="Arial" w:hAnsi="Arial" w:eastAsia="Arial" w:cs="Arial"/>
          <w:color w:val="000000"/>
          <w:sz w:val="24"/>
          <w:szCs w:val="24"/>
        </w:rPr>
        <w:t xml:space="preserve">MS</w:t>
      </w:r>
      <w:r>
        <w:rPr>
          <w:rFonts w:ascii="Arial" w:hAnsi="Arial" w:eastAsia="Arial" w:cs="Arial"/>
          <w:color w:val="000000"/>
          <w:sz w:val="24"/>
          <w:szCs w:val="24"/>
        </w:rPr>
        <w:t xml:space="preserve">, </w:t>
      </w:r>
      <w:r>
        <w:rPr>
          <w:rFonts w:ascii="Arial" w:hAnsi="Arial" w:eastAsia="Arial" w:cs="Arial"/>
          <w:color w:val="000000"/>
          <w:sz w:val="24"/>
          <w:szCs w:val="24"/>
        </w:rPr>
        <w:t xml:space="preserve">EXAM</w:t>
      </w:r>
      <w:r>
        <w:rPr>
          <w:rFonts w:ascii="Arial" w:hAnsi="Arial" w:eastAsia="Arial" w:cs="Arial"/>
          <w:color w:val="000000"/>
          <w:sz w:val="24"/>
          <w:szCs w:val="24"/>
        </w:rPr>
        <w:t xml:space="preserve">, </w:t>
      </w:r>
      <w:r>
        <w:rPr>
          <w:rFonts w:ascii="Arial" w:hAnsi="Arial" w:eastAsia="Arial" w:cs="Arial"/>
          <w:color w:val="000000"/>
          <w:sz w:val="24"/>
          <w:szCs w:val="24"/>
        </w:rPr>
        <w:t xml:space="preserve">EXT</w:t>
      </w:r>
      <w:r>
        <w:rPr>
          <w:rFonts w:ascii="Arial" w:hAnsi="Arial" w:eastAsia="Arial" w:cs="Arial"/>
          <w:color w:val="000000"/>
          <w:sz w:val="24"/>
          <w:szCs w:val="24"/>
        </w:rPr>
        <w:t xml:space="preserve">, </w:t>
      </w:r>
      <w:r>
        <w:rPr>
          <w:rFonts w:ascii="Arial" w:hAnsi="Arial" w:eastAsia="Arial" w:cs="Arial"/>
          <w:color w:val="000000"/>
          <w:sz w:val="24"/>
          <w:szCs w:val="24"/>
        </w:rPr>
        <w:t xml:space="preserve">GEN</w:t>
      </w:r>
      <w:r>
        <w:rPr>
          <w:rFonts w:ascii="Arial" w:hAnsi="Arial" w:eastAsia="Arial" w:cs="Arial"/>
          <w:color w:val="000000"/>
          <w:sz w:val="24"/>
          <w:szCs w:val="24"/>
        </w:rPr>
        <w:t xml:space="preserve">, </w:t>
      </w:r>
      <w:r>
        <w:rPr>
          <w:rFonts w:ascii="Arial" w:hAnsi="Arial" w:eastAsia="Arial" w:cs="Arial"/>
          <w:color w:val="000000"/>
          <w:sz w:val="24"/>
          <w:szCs w:val="24"/>
        </w:rPr>
        <w:t xml:space="preserve">CNS</w:t>
      </w:r>
      <w:r>
        <w:rPr>
          <w:rFonts w:ascii="Arial" w:hAnsi="Arial" w:eastAsia="Arial" w:cs="Arial"/>
          <w:color w:val="000000"/>
          <w:sz w:val="24"/>
          <w:szCs w:val="24"/>
        </w:rPr>
        <w:t xml:space="preserve">, </w:t>
      </w:r>
      <w:r>
        <w:rPr>
          <w:rFonts w:ascii="Arial" w:hAnsi="Arial" w:eastAsia="Arial" w:cs="Arial"/>
          <w:color w:val="000000"/>
          <w:sz w:val="24"/>
          <w:szCs w:val="24"/>
        </w:rPr>
        <w:t xml:space="preserve">ABD</w:t>
      </w:r>
      <w:r>
        <w:rPr>
          <w:rFonts w:ascii="Arial" w:hAnsi="Arial" w:eastAsia="Arial" w:cs="Arial"/>
          <w:color w:val="000000"/>
          <w:sz w:val="24"/>
          <w:szCs w:val="24"/>
        </w:rPr>
        <w:t xml:space="preserve">, </w:t>
      </w:r>
      <w:r>
        <w:rPr>
          <w:rFonts w:ascii="Arial" w:hAnsi="Arial" w:eastAsia="Arial" w:cs="Arial"/>
          <w:color w:val="000000"/>
          <w:sz w:val="24"/>
          <w:szCs w:val="24"/>
        </w:rPr>
        <w:t xml:space="preserve">GYN</w:t>
      </w:r>
      <w:r>
        <w:rPr>
          <w:rFonts w:ascii="Arial" w:hAnsi="Arial" w:eastAsia="Arial" w:cs="Arial"/>
          <w:color w:val="000000"/>
          <w:sz w:val="24"/>
          <w:szCs w:val="24"/>
        </w:rPr>
        <w:t xml:space="preserve">, </w:t>
      </w:r>
      <w:r>
        <w:rPr>
          <w:rFonts w:ascii="Arial" w:hAnsi="Arial" w:eastAsia="Arial" w:cs="Arial"/>
          <w:color w:val="000000"/>
          <w:sz w:val="24"/>
          <w:szCs w:val="24"/>
        </w:rPr>
        <w:t xml:space="preserve">VII</w:t>
      </w:r>
      <w:r>
        <w:rPr>
          <w:rFonts w:ascii="Arial" w:hAnsi="Arial" w:eastAsia="Arial" w:cs="Arial"/>
          <w:color w:val="000000"/>
          <w:sz w:val="24"/>
          <w:szCs w:val="24"/>
        </w:rPr>
        <w:t xml:space="preserve">, </w:t>
      </w:r>
      <w:r>
        <w:rPr>
          <w:rFonts w:ascii="Arial" w:hAnsi="Arial" w:eastAsia="Arial" w:cs="Arial"/>
          <w:color w:val="000000"/>
          <w:sz w:val="24"/>
          <w:szCs w:val="24"/>
        </w:rPr>
        <w:t xml:space="preserve">VIII</w:t>
      </w:r>
      <w:r>
        <w:rPr>
          <w:rFonts w:ascii="Arial" w:hAnsi="Arial" w:eastAsia="Arial" w:cs="Arial"/>
          <w:color w:val="000000"/>
          <w:sz w:val="24"/>
          <w:szCs w:val="24"/>
        </w:rPr>
        <w:t xml:space="preserve">, </w:t>
      </w:r>
      <w:r>
        <w:rPr>
          <w:rFonts w:ascii="Arial" w:hAnsi="Arial" w:eastAsia="Arial" w:cs="Arial"/>
          <w:color w:val="000000"/>
          <w:sz w:val="24"/>
          <w:szCs w:val="24"/>
        </w:rPr>
        <w:t xml:space="preserve">XI</w:t>
      </w:r>
      <w:r>
        <w:rPr>
          <w:rFonts w:ascii="Arial" w:hAnsi="Arial" w:eastAsia="Arial" w:cs="Arial"/>
          <w:color w:val="000000"/>
          <w:sz w:val="24"/>
          <w:szCs w:val="24"/>
        </w:rPr>
        <w:t xml:space="preserve">, </w:t>
      </w:r>
      <w:r>
        <w:rPr>
          <w:rFonts w:ascii="Arial" w:hAnsi="Arial" w:eastAsia="Arial" w:cs="Arial"/>
          <w:color w:val="000000"/>
          <w:sz w:val="24"/>
          <w:szCs w:val="24"/>
        </w:rPr>
        <w:t xml:space="preserve">XII</w:t>
      </w:r>
      <w:r>
        <w:rPr>
          <w:rFonts w:ascii="Arial" w:hAnsi="Arial" w:eastAsia="Arial" w:cs="Arial"/>
          <w:color w:val="000000"/>
          <w:sz w:val="24"/>
          <w:szCs w:val="24"/>
        </w:rPr>
        <w:t xml:space="preserve">, </w:t>
      </w:r>
      <w:r>
        <w:rPr>
          <w:rFonts w:ascii="Arial" w:hAnsi="Arial" w:eastAsia="Arial" w:cs="Arial"/>
          <w:color w:val="000000"/>
          <w:sz w:val="24"/>
          <w:szCs w:val="24"/>
        </w:rPr>
        <w:t xml:space="preserve">I/O</w:t>
      </w:r>
      <w:r>
        <w:rPr>
          <w:rFonts w:ascii="Arial" w:hAnsi="Arial" w:eastAsia="Arial" w:cs="Arial"/>
          <w:color w:val="000000"/>
          <w:sz w:val="24"/>
          <w:szCs w:val="24"/>
        </w:rPr>
        <w:t xml:space="preserve">, </w:t>
      </w:r>
      <w:r>
        <w:rPr>
          <w:rFonts w:ascii="Arial" w:hAnsi="Arial" w:eastAsia="Arial" w:cs="Arial"/>
          <w:color w:val="000000"/>
          <w:sz w:val="24"/>
          <w:szCs w:val="24"/>
        </w:rPr>
        <w:t xml:space="preserve">AXR</w:t>
      </w:r>
      <w:r>
        <w:rPr>
          <w:rFonts w:ascii="Arial" w:hAnsi="Arial" w:eastAsia="Arial" w:cs="Arial"/>
          <w:color w:val="000000"/>
          <w:sz w:val="24"/>
          <w:szCs w:val="24"/>
        </w:rPr>
        <w:t xml:space="preserve">, </w:t>
      </w:r>
      <w:r>
        <w:rPr>
          <w:rFonts w:ascii="Arial" w:hAnsi="Arial" w:eastAsia="Arial" w:cs="Arial"/>
          <w:color w:val="000000"/>
          <w:sz w:val="24"/>
          <w:szCs w:val="24"/>
        </w:rPr>
        <w:t xml:space="preserve">EXTS</w:t>
      </w:r>
      <w:r>
        <w:rPr>
          <w:rFonts w:ascii="Arial" w:hAnsi="Arial" w:eastAsia="Arial" w:cs="Arial"/>
          <w:color w:val="000000"/>
          <w:sz w:val="24"/>
          <w:szCs w:val="24"/>
        </w:rPr>
        <w:t xml:space="preserve">, </w:t>
      </w:r>
      <w:r>
        <w:rPr>
          <w:rFonts w:ascii="Arial" w:hAnsi="Arial" w:eastAsia="Arial" w:cs="Arial"/>
          <w:color w:val="000000"/>
          <w:sz w:val="24"/>
          <w:szCs w:val="24"/>
        </w:rPr>
        <w:t xml:space="preserve">PULM</w:t>
      </w:r>
      <w:r>
        <w:rPr>
          <w:rFonts w:ascii="Arial" w:hAnsi="Arial" w:eastAsia="Arial" w:cs="Arial"/>
          <w:color w:val="000000"/>
          <w:sz w:val="24"/>
          <w:szCs w:val="24"/>
        </w:rPr>
        <w:t xml:space="preserve">, </w:t>
      </w:r>
      <w:r>
        <w:rPr>
          <w:rFonts w:ascii="Arial" w:hAnsi="Arial" w:eastAsia="Arial" w:cs="Arial"/>
          <w:color w:val="000000"/>
          <w:sz w:val="24"/>
          <w:szCs w:val="24"/>
        </w:rPr>
        <w:t xml:space="preserve">ERCP</w:t>
      </w:r>
      <w:r>
        <w:rPr>
          <w:rFonts w:ascii="Arial" w:hAnsi="Arial" w:eastAsia="Arial" w:cs="Arial"/>
          <w:color w:val="000000"/>
          <w:sz w:val="24"/>
          <w:szCs w:val="24"/>
        </w:rPr>
        <w:t xml:space="preserve">, </w:t>
      </w:r>
      <w:r>
        <w:rPr>
          <w:rFonts w:ascii="Arial" w:hAnsi="Arial" w:eastAsia="Arial" w:cs="Arial"/>
          <w:color w:val="000000"/>
          <w:sz w:val="24"/>
          <w:szCs w:val="24"/>
        </w:rPr>
        <w:t xml:space="preserve">IOP</w:t>
      </w:r>
      <w:r>
        <w:rPr>
          <w:rFonts w:ascii="Arial" w:hAnsi="Arial" w:eastAsia="Arial" w:cs="Arial"/>
          <w:color w:val="000000"/>
          <w:sz w:val="24"/>
          <w:szCs w:val="24"/>
        </w:rPr>
        <w:t xml:space="preserve">). Con el prompt mejorado la evidencia ya era literal y la mayoría de las respuestas fueron correctas (15 de 17). </w:t>
      </w:r>
      <w:r>
        <w:rPr>
          <w:rFonts w:ascii="Arial" w:hAnsi="Arial" w:eastAsia="Arial" w:cs="Arial"/>
          <w:color w:val="000000"/>
          <w:sz w:val="24"/>
          <w:szCs w:val="24"/>
          <w:lang w:val="es-ES"/>
        </w:rPr>
        <w:t xml:space="preserve">Se revisaron</w:t>
      </w:r>
      <w:r>
        <w:rPr>
          <w:rFonts w:ascii="Arial" w:hAnsi="Arial" w:eastAsia="Arial" w:cs="Arial"/>
          <w:color w:val="000000"/>
          <w:sz w:val="24"/>
          <w:szCs w:val="24"/>
          <w:lang w:val="es-ES"/>
        </w:rPr>
        <w:t xml:space="preserve"> </w:t>
      </w:r>
      <w:r>
        <w:rPr>
          <w:rFonts w:ascii="Arial" w:hAnsi="Arial" w:eastAsia="Arial" w:cs="Arial"/>
          <w:color w:val="000000"/>
          <w:sz w:val="24"/>
          <w:szCs w:val="24"/>
        </w:rPr>
        <w:t xml:space="preserve">una por una contra su evidencia:</w:t>
      </w:r>
      <w:r>
        <w:rPr>
          <w:rFonts w:ascii="Arial" w:hAnsi="Arial" w:cs="Arial"/>
          <w:szCs w:val="24"/>
        </w:rPr>
      </w:r>
      <w:r>
        <w:rPr>
          <w:rFonts w:ascii="Arial" w:hAnsi="Arial" w:cs="Arial"/>
          <w:szCs w:val="24"/>
        </w:rPr>
      </w:r>
    </w:p>
    <w:p w14:paraId="77CA5569">
      <w:pPr>
        <w:pStyle w:val="898"/>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MS</w:t>
      </w:r>
      <w:r>
        <w:rPr>
          <w:rFonts w:ascii="Arial" w:hAnsi="Arial" w:eastAsia="Arial" w:cs="Arial"/>
          <w:b/>
          <w:color w:val="000000"/>
          <w:sz w:val="24"/>
          <w:szCs w:val="24"/>
        </w:rPr>
        <w:t xml:space="preserve">:</w:t>
      </w:r>
      <w:r>
        <w:rPr>
          <w:rFonts w:ascii="Arial" w:hAnsi="Arial" w:eastAsia="Arial" w:cs="Arial"/>
          <w:color w:val="000000"/>
          <w:sz w:val="24"/>
          <w:szCs w:val="24"/>
        </w:rPr>
        <w:t xml:space="preserve"> el modelo respondió </w:t>
      </w:r>
      <w:r>
        <w:rPr>
          <w:rFonts w:ascii="Arial" w:hAnsi="Arial" w:eastAsia="Arial" w:cs="Arial"/>
          <w:color w:val="000000"/>
          <w:sz w:val="24"/>
          <w:szCs w:val="24"/>
        </w:rPr>
        <w:t xml:space="preserve">medical_history</w:t>
      </w:r>
      <w:r>
        <w:rPr>
          <w:rFonts w:ascii="Arial" w:hAnsi="Arial" w:eastAsia="Arial" w:cs="Arial"/>
          <w:color w:val="000000"/>
          <w:sz w:val="24"/>
          <w:szCs w:val="24"/>
        </w:rPr>
        <w:t xml:space="preserve">, lo cual es incorrecto. Según el informe es </w:t>
      </w:r>
      <w:r>
        <w:rPr>
          <w:rFonts w:ascii="Arial" w:hAnsi="Arial" w:eastAsia="Arial" w:cs="Arial"/>
          <w:i w:val="0"/>
          <w:iCs w:val="0"/>
          <w:color w:val="000000"/>
          <w:sz w:val="24"/>
          <w:szCs w:val="24"/>
        </w:rPr>
        <w:t xml:space="preserve">mental status</w:t>
      </w:r>
      <w:r>
        <w:rPr>
          <w:rFonts w:ascii="Arial" w:hAnsi="Arial" w:eastAsia="Arial" w:cs="Arial"/>
          <w:i w:val="0"/>
          <w:iCs w:val="0"/>
          <w:color w:val="000000"/>
          <w:sz w:val="24"/>
          <w:szCs w:val="24"/>
        </w:rPr>
        <w:t xml:space="preserve"> </w:t>
      </w:r>
      <w:r>
        <w:rPr>
          <w:rFonts w:ascii="Arial" w:hAnsi="Arial" w:eastAsia="Arial" w:cs="Arial"/>
          <w:color w:val="000000"/>
          <w:sz w:val="24"/>
          <w:szCs w:val="24"/>
        </w:rPr>
        <w:t xml:space="preserve">(junto a </w:t>
      </w:r>
      <w:r>
        <w:rPr>
          <w:rFonts w:ascii="Arial" w:hAnsi="Arial" w:eastAsia="Arial" w:cs="Arial"/>
          <w:color w:val="000000"/>
          <w:sz w:val="24"/>
          <w:szCs w:val="24"/>
        </w:rPr>
        <w:t xml:space="preserve">CN</w:t>
      </w:r>
      <w:r>
        <w:rPr>
          <w:rFonts w:ascii="Arial" w:hAnsi="Arial" w:eastAsia="Arial" w:cs="Arial"/>
          <w:color w:val="000000"/>
          <w:sz w:val="24"/>
          <w:szCs w:val="24"/>
        </w:rPr>
        <w:t xml:space="preserve">, </w:t>
      </w:r>
      <w:r>
        <w:rPr>
          <w:rFonts w:ascii="Arial" w:hAnsi="Arial" w:eastAsia="Arial" w:cs="Arial"/>
          <w:color w:val="000000"/>
          <w:sz w:val="24"/>
          <w:szCs w:val="24"/>
        </w:rPr>
        <w:t xml:space="preserve">MOTOR</w:t>
      </w:r>
      <w:r>
        <w:rPr>
          <w:rFonts w:ascii="Arial" w:hAnsi="Arial" w:eastAsia="Arial" w:cs="Arial"/>
          <w:color w:val="000000"/>
          <w:sz w:val="24"/>
          <w:szCs w:val="24"/>
        </w:rPr>
        <w:t xml:space="preserve">, </w:t>
      </w:r>
      <w:r>
        <w:rPr>
          <w:rFonts w:ascii="Arial" w:hAnsi="Arial" w:eastAsia="Arial" w:cs="Arial"/>
          <w:color w:val="000000"/>
          <w:sz w:val="24"/>
          <w:szCs w:val="24"/>
        </w:rPr>
        <w:t xml:space="preserve">SENSORY</w:t>
      </w:r>
      <w:r>
        <w:rPr>
          <w:rFonts w:ascii="Arial" w:hAnsi="Arial" w:eastAsia="Arial" w:cs="Arial"/>
          <w:color w:val="000000"/>
          <w:sz w:val="24"/>
          <w:szCs w:val="24"/>
        </w:rPr>
        <w:t xml:space="preserve">) o </w:t>
      </w:r>
      <w:r>
        <w:rPr>
          <w:rFonts w:ascii="Arial" w:hAnsi="Arial" w:eastAsia="Arial" w:cs="Arial"/>
          <w:i w:val="0"/>
          <w:iCs w:val="0"/>
          <w:color w:val="000000"/>
          <w:sz w:val="24"/>
          <w:szCs w:val="24"/>
        </w:rPr>
        <w:t xml:space="preserve">musculoskeletal</w:t>
      </w:r>
      <w:r>
        <w:rPr>
          <w:rFonts w:ascii="Arial" w:hAnsi="Arial" w:eastAsia="Arial" w:cs="Arial"/>
          <w:i w:val="0"/>
          <w:iCs w:val="0"/>
          <w:color w:val="000000"/>
          <w:sz w:val="24"/>
          <w:szCs w:val="24"/>
        </w:rPr>
        <w:t xml:space="preserve"> </w:t>
      </w:r>
      <w:r>
        <w:rPr>
          <w:rFonts w:ascii="Arial" w:hAnsi="Arial" w:eastAsia="Arial" w:cs="Arial"/>
          <w:color w:val="000000"/>
          <w:sz w:val="24"/>
          <w:szCs w:val="24"/>
        </w:rPr>
        <w:t xml:space="preserve">(junto a </w:t>
      </w:r>
      <w:r>
        <w:rPr>
          <w:rFonts w:ascii="Arial" w:hAnsi="Arial" w:eastAsia="Arial" w:cs="Arial"/>
          <w:color w:val="000000"/>
          <w:sz w:val="24"/>
          <w:szCs w:val="24"/>
        </w:rPr>
        <w:t xml:space="preserve">ENMT</w:t>
      </w:r>
      <w:r>
        <w:rPr>
          <w:rFonts w:ascii="Arial" w:hAnsi="Arial" w:eastAsia="Arial" w:cs="Arial"/>
          <w:color w:val="000000"/>
          <w:sz w:val="24"/>
          <w:szCs w:val="24"/>
        </w:rPr>
        <w:t xml:space="preserve">, </w:t>
      </w:r>
      <w:r>
        <w:rPr>
          <w:rFonts w:ascii="Arial" w:hAnsi="Arial" w:eastAsia="Arial" w:cs="Arial"/>
          <w:color w:val="000000"/>
          <w:sz w:val="24"/>
          <w:szCs w:val="24"/>
        </w:rPr>
        <w:t xml:space="preserve">GU</w:t>
      </w:r>
      <w:r>
        <w:rPr>
          <w:rFonts w:ascii="Arial" w:hAnsi="Arial" w:eastAsia="Arial" w:cs="Arial"/>
          <w:color w:val="000000"/>
          <w:sz w:val="24"/>
          <w:szCs w:val="24"/>
        </w:rPr>
        <w:t xml:space="preserve">, </w:t>
      </w:r>
      <w:r>
        <w:rPr>
          <w:rFonts w:ascii="Arial" w:hAnsi="Arial" w:eastAsia="Arial" w:cs="Arial"/>
          <w:color w:val="000000"/>
          <w:sz w:val="24"/>
          <w:szCs w:val="24"/>
        </w:rPr>
        <w:t xml:space="preserve">GI</w:t>
      </w:r>
      <w:r>
        <w:rPr>
          <w:rFonts w:ascii="Arial" w:hAnsi="Arial" w:eastAsia="Arial" w:cs="Arial"/>
          <w:color w:val="000000"/>
          <w:sz w:val="24"/>
          <w:szCs w:val="24"/>
        </w:rPr>
        <w:t xml:space="preserve">). Se deja fuera del mapeo</w:t>
      </w:r>
      <w:r>
        <w:rPr>
          <w:rFonts w:ascii="Arial" w:hAnsi="Arial" w:eastAsia="Arial" w:cs="Arial"/>
          <w:color w:val="000000"/>
          <w:sz w:val="24"/>
          <w:szCs w:val="24"/>
          <w:lang w:val="es-ES"/>
        </w:rPr>
        <w:t xml:space="preserve">.</w:t>
      </w:r>
      <w:r>
        <w:rPr>
          <w:rFonts w:ascii="Arial" w:hAnsi="Arial" w:cs="Arial"/>
          <w:szCs w:val="24"/>
        </w:rPr>
      </w:r>
      <w:r>
        <w:rPr>
          <w:rFonts w:ascii="Arial" w:hAnsi="Arial" w:cs="Arial"/>
          <w:szCs w:val="24"/>
        </w:rPr>
      </w:r>
    </w:p>
    <w:p w14:paraId="54803E6E">
      <w:pPr>
        <w:pStyle w:val="898"/>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EXAM</w:t>
      </w:r>
      <w:r>
        <w:rPr>
          <w:rFonts w:ascii="Arial" w:hAnsi="Arial" w:eastAsia="Arial" w:cs="Arial"/>
          <w:b/>
          <w:color w:val="000000"/>
          <w:sz w:val="24"/>
          <w:szCs w:val="24"/>
        </w:rPr>
        <w:t xml:space="preserve">:</w:t>
      </w:r>
      <w:r>
        <w:rPr>
          <w:rFonts w:ascii="Arial" w:hAnsi="Arial" w:eastAsia="Arial" w:cs="Arial"/>
          <w:color w:val="000000"/>
          <w:sz w:val="24"/>
          <w:szCs w:val="24"/>
        </w:rPr>
        <w:t xml:space="preserve"> el modelo respondió </w:t>
      </w:r>
      <w:r>
        <w:rPr>
          <w:rFonts w:ascii="Arial" w:hAnsi="Arial" w:eastAsia="Arial" w:cs="Arial"/>
          <w:color w:val="000000"/>
          <w:sz w:val="24"/>
          <w:szCs w:val="24"/>
        </w:rPr>
        <w:t xml:space="preserve">physical_exam</w:t>
      </w:r>
      <w:r>
        <w:rPr>
          <w:rFonts w:ascii="Arial" w:hAnsi="Arial" w:eastAsia="Arial" w:cs="Arial"/>
          <w:color w:val="000000"/>
          <w:sz w:val="24"/>
          <w:szCs w:val="24"/>
        </w:rPr>
        <w:t xml:space="preserve">, pero su contenido real son signos vitales (BP, HR, RR), por lo que </w:t>
      </w:r>
      <w:r>
        <w:rPr>
          <w:rFonts w:ascii="Arial" w:hAnsi="Arial" w:eastAsia="Arial" w:cs="Arial"/>
          <w:color w:val="000000"/>
          <w:sz w:val="24"/>
          <w:szCs w:val="24"/>
          <w:lang w:val="es-ES"/>
        </w:rPr>
        <w:t xml:space="preserve">se asign</w:t>
      </w:r>
      <w:r>
        <w:rPr>
          <w:rFonts w:ascii="Arial" w:hAnsi="Arial" w:eastAsia="Arial" w:cs="Arial"/>
          <w:color w:val="000000"/>
          <w:sz w:val="24"/>
          <w:szCs w:val="24"/>
          <w:lang w:val="es-ES"/>
        </w:rPr>
        <w:t xml:space="preserve">ó </w:t>
      </w:r>
      <w:r>
        <w:rPr>
          <w:rFonts w:ascii="Arial" w:hAnsi="Arial" w:eastAsia="Arial" w:cs="Arial"/>
          <w:color w:val="000000"/>
          <w:sz w:val="24"/>
          <w:szCs w:val="24"/>
        </w:rPr>
        <w:t xml:space="preserve">a </w:t>
      </w:r>
      <w:r>
        <w:rPr>
          <w:rFonts w:ascii="Arial" w:hAnsi="Arial" w:eastAsia="Arial" w:cs="Arial"/>
          <w:color w:val="000000"/>
          <w:sz w:val="24"/>
          <w:szCs w:val="24"/>
        </w:rPr>
        <w:t xml:space="preserve">vital_signs</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4B5BD5D0">
      <w:pPr>
        <w:pStyle w:val="898"/>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GEN</w:t>
      </w:r>
      <w:r>
        <w:rPr>
          <w:rFonts w:ascii="Arial" w:hAnsi="Arial" w:eastAsia="Arial" w:cs="Arial"/>
          <w:b/>
          <w:color w:val="000000"/>
          <w:sz w:val="24"/>
          <w:szCs w:val="24"/>
        </w:rPr>
        <w:t xml:space="preserve">:</w:t>
      </w:r>
      <w:r>
        <w:rPr>
          <w:rFonts w:ascii="Arial" w:hAnsi="Arial" w:eastAsia="Arial" w:cs="Arial"/>
          <w:color w:val="000000"/>
          <w:sz w:val="24"/>
          <w:szCs w:val="24"/>
        </w:rPr>
        <w:t xml:space="preserve"> </w:t>
      </w:r>
      <w:r>
        <w:rPr>
          <w:rFonts w:ascii="Arial" w:hAnsi="Arial" w:eastAsia="Arial" w:cs="Arial"/>
          <w:color w:val="000000"/>
          <w:sz w:val="24"/>
          <w:szCs w:val="24"/>
          <w:lang w:val="es-ES"/>
        </w:rPr>
        <w:t xml:space="preserve">se ajust</w:t>
      </w:r>
      <w:r>
        <w:rPr>
          <w:rFonts w:ascii="Arial" w:hAnsi="Arial" w:eastAsia="Arial" w:cs="Arial"/>
          <w:color w:val="000000"/>
          <w:sz w:val="24"/>
          <w:szCs w:val="24"/>
          <w:lang w:val="es-ES"/>
        </w:rPr>
        <w:t xml:space="preserve">ó</w:t>
      </w:r>
      <w:r>
        <w:rPr>
          <w:rFonts w:ascii="Arial" w:hAnsi="Arial" w:eastAsia="Arial" w:cs="Arial"/>
          <w:color w:val="000000"/>
          <w:sz w:val="24"/>
          <w:szCs w:val="24"/>
          <w:lang w:val="es-ES"/>
        </w:rPr>
        <w:t xml:space="preserve"> </w:t>
      </w:r>
      <w:r>
        <w:rPr>
          <w:rFonts w:ascii="Arial" w:hAnsi="Arial" w:eastAsia="Arial" w:cs="Arial"/>
          <w:color w:val="000000"/>
          <w:sz w:val="24"/>
          <w:szCs w:val="24"/>
        </w:rPr>
        <w:t xml:space="preserve">a </w:t>
      </w:r>
      <w:r>
        <w:rPr>
          <w:rFonts w:ascii="Arial" w:hAnsi="Arial" w:eastAsia="Arial" w:cs="Arial"/>
          <w:color w:val="000000"/>
          <w:sz w:val="24"/>
          <w:szCs w:val="24"/>
        </w:rPr>
        <w:t xml:space="preserve">general_appearance</w:t>
      </w:r>
      <w:r>
        <w:rPr>
          <w:rFonts w:ascii="Arial" w:hAnsi="Arial" w:eastAsia="Arial" w:cs="Arial"/>
          <w:color w:val="000000"/>
          <w:sz w:val="24"/>
          <w:szCs w:val="24"/>
        </w:rPr>
        <w:t xml:space="preserve"> para unificarla con </w:t>
      </w:r>
      <w:r>
        <w:rPr>
          <w:rFonts w:ascii="Arial" w:hAnsi="Arial" w:eastAsia="Arial" w:cs="Arial"/>
          <w:color w:val="000000"/>
          <w:sz w:val="24"/>
          <w:szCs w:val="24"/>
        </w:rPr>
        <w:t xml:space="preserve">GENERAL APPEARANCE</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3FF96471">
      <w:pPr>
        <w:pStyle w:val="898"/>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El resto (</w:t>
      </w:r>
      <w:r>
        <w:rPr>
          <w:rFonts w:ascii="Arial" w:hAnsi="Arial" w:eastAsia="Arial" w:cs="Arial"/>
          <w:color w:val="000000"/>
          <w:sz w:val="24"/>
          <w:szCs w:val="24"/>
        </w:rPr>
        <w:t xml:space="preserve">ABD</w:t>
      </w:r>
      <w:r>
        <w:rPr>
          <w:rFonts w:ascii="Arial" w:hAnsi="Arial" w:eastAsia="Arial" w:cs="Arial"/>
          <w:color w:val="000000"/>
          <w:sz w:val="24"/>
          <w:szCs w:val="24"/>
        </w:rPr>
        <w:t xml:space="preserve">, </w:t>
      </w:r>
      <w:r>
        <w:rPr>
          <w:rFonts w:ascii="Arial" w:hAnsi="Arial" w:eastAsia="Arial" w:cs="Arial"/>
          <w:color w:val="000000"/>
          <w:sz w:val="24"/>
          <w:szCs w:val="24"/>
        </w:rPr>
        <w:t xml:space="preserve">PULM</w:t>
      </w:r>
      <w:r>
        <w:rPr>
          <w:rFonts w:ascii="Arial" w:hAnsi="Arial" w:eastAsia="Arial" w:cs="Arial"/>
          <w:color w:val="000000"/>
          <w:sz w:val="24"/>
          <w:szCs w:val="24"/>
        </w:rPr>
        <w:t xml:space="preserve">, </w:t>
      </w:r>
      <w:r>
        <w:rPr>
          <w:rFonts w:ascii="Arial" w:hAnsi="Arial" w:eastAsia="Arial" w:cs="Arial"/>
          <w:color w:val="000000"/>
          <w:sz w:val="24"/>
          <w:szCs w:val="24"/>
        </w:rPr>
        <w:t xml:space="preserve">CNS</w:t>
      </w:r>
      <w:r>
        <w:rPr>
          <w:rFonts w:ascii="Arial" w:hAnsi="Arial" w:eastAsia="Arial" w:cs="Arial"/>
          <w:color w:val="000000"/>
          <w:sz w:val="24"/>
          <w:szCs w:val="24"/>
        </w:rPr>
        <w:t xml:space="preserve">, </w:t>
      </w:r>
      <w:r>
        <w:rPr>
          <w:rFonts w:ascii="Arial" w:hAnsi="Arial" w:eastAsia="Arial" w:cs="Arial"/>
          <w:color w:val="000000"/>
          <w:sz w:val="24"/>
          <w:szCs w:val="24"/>
        </w:rPr>
        <w:t xml:space="preserve">GYN</w:t>
      </w:r>
      <w:r>
        <w:rPr>
          <w:rFonts w:ascii="Arial" w:hAnsi="Arial" w:eastAsia="Arial" w:cs="Arial"/>
          <w:color w:val="000000"/>
          <w:sz w:val="24"/>
          <w:szCs w:val="24"/>
        </w:rPr>
        <w:t xml:space="preserve">, </w:t>
      </w:r>
      <w:r>
        <w:rPr>
          <w:rFonts w:ascii="Arial" w:hAnsi="Arial" w:eastAsia="Arial" w:cs="Arial"/>
          <w:color w:val="000000"/>
          <w:sz w:val="24"/>
          <w:szCs w:val="24"/>
        </w:rPr>
        <w:t xml:space="preserve">EXT</w:t>
      </w:r>
      <w:r>
        <w:rPr>
          <w:rFonts w:ascii="Arial" w:hAnsi="Arial" w:eastAsia="Arial" w:cs="Arial"/>
          <w:color w:val="000000"/>
          <w:sz w:val="24"/>
          <w:szCs w:val="24"/>
        </w:rPr>
        <w:t xml:space="preserve">, </w:t>
      </w:r>
      <w:r>
        <w:rPr>
          <w:rFonts w:ascii="Arial" w:hAnsi="Arial" w:eastAsia="Arial" w:cs="Arial"/>
          <w:color w:val="000000"/>
          <w:sz w:val="24"/>
          <w:szCs w:val="24"/>
        </w:rPr>
        <w:t xml:space="preserve">EXTS</w:t>
      </w:r>
      <w:r>
        <w:rPr>
          <w:rFonts w:ascii="Arial" w:hAnsi="Arial" w:eastAsia="Arial" w:cs="Arial"/>
          <w:color w:val="000000"/>
          <w:sz w:val="24"/>
          <w:szCs w:val="24"/>
        </w:rPr>
        <w:t xml:space="preserve">, nervios craneales </w:t>
      </w:r>
      <w:r>
        <w:rPr>
          <w:rFonts w:ascii="Arial" w:hAnsi="Arial" w:eastAsia="Arial" w:cs="Arial"/>
          <w:color w:val="000000"/>
          <w:sz w:val="24"/>
          <w:szCs w:val="24"/>
        </w:rPr>
        <w:t xml:space="preserve">VII</w:t>
      </w:r>
      <w:r>
        <w:rPr>
          <w:rFonts w:ascii="Arial" w:hAnsi="Arial" w:eastAsia="Arial" w:cs="Arial"/>
          <w:color w:val="000000"/>
          <w:sz w:val="24"/>
          <w:szCs w:val="24"/>
        </w:rPr>
        <w:t xml:space="preserve">–</w:t>
      </w:r>
      <w:r>
        <w:rPr>
          <w:rFonts w:ascii="Arial" w:hAnsi="Arial" w:eastAsia="Arial" w:cs="Arial"/>
          <w:color w:val="000000"/>
          <w:sz w:val="24"/>
          <w:szCs w:val="24"/>
        </w:rPr>
        <w:t xml:space="preserve">XII</w:t>
      </w:r>
      <w:r>
        <w:rPr>
          <w:rFonts w:ascii="Arial" w:hAnsi="Arial" w:eastAsia="Arial" w:cs="Arial"/>
          <w:color w:val="000000"/>
          <w:sz w:val="24"/>
          <w:szCs w:val="24"/>
        </w:rPr>
        <w:t xml:space="preserve">, </w:t>
      </w:r>
      <w:r>
        <w:rPr>
          <w:rFonts w:ascii="Arial" w:hAnsi="Arial" w:eastAsia="Arial" w:cs="Arial"/>
          <w:color w:val="000000"/>
          <w:sz w:val="24"/>
          <w:szCs w:val="24"/>
        </w:rPr>
        <w:t xml:space="preserve">I/O</w:t>
      </w:r>
      <w:r>
        <w:rPr>
          <w:rFonts w:ascii="Arial" w:hAnsi="Arial" w:eastAsia="Arial" w:cs="Arial"/>
          <w:color w:val="000000"/>
          <w:sz w:val="24"/>
          <w:szCs w:val="24"/>
        </w:rPr>
        <w:t xml:space="preserve">, </w:t>
      </w:r>
      <w:r>
        <w:rPr>
          <w:rFonts w:ascii="Arial" w:hAnsi="Arial" w:eastAsia="Arial" w:cs="Arial"/>
          <w:color w:val="000000"/>
          <w:sz w:val="24"/>
          <w:szCs w:val="24"/>
        </w:rPr>
        <w:t xml:space="preserve">AXR</w:t>
      </w:r>
      <w:r>
        <w:rPr>
          <w:rFonts w:ascii="Arial" w:hAnsi="Arial" w:eastAsia="Arial" w:cs="Arial"/>
          <w:color w:val="000000"/>
          <w:sz w:val="24"/>
          <w:szCs w:val="24"/>
        </w:rPr>
        <w:t xml:space="preserve">, </w:t>
      </w:r>
      <w:r>
        <w:rPr>
          <w:rFonts w:ascii="Arial" w:hAnsi="Arial" w:eastAsia="Arial" w:cs="Arial"/>
          <w:color w:val="000000"/>
          <w:sz w:val="24"/>
          <w:szCs w:val="24"/>
        </w:rPr>
        <w:t xml:space="preserve">ERCP</w:t>
      </w:r>
      <w:r>
        <w:rPr>
          <w:rFonts w:ascii="Arial" w:hAnsi="Arial" w:eastAsia="Arial" w:cs="Arial"/>
          <w:color w:val="000000"/>
          <w:sz w:val="24"/>
          <w:szCs w:val="24"/>
        </w:rPr>
        <w:t xml:space="preserve">, </w:t>
      </w:r>
      <w:r>
        <w:rPr>
          <w:rFonts w:ascii="Arial" w:hAnsi="Arial" w:eastAsia="Arial" w:cs="Arial"/>
          <w:color w:val="000000"/>
          <w:sz w:val="24"/>
          <w:szCs w:val="24"/>
        </w:rPr>
        <w:t xml:space="preserve">IOP</w:t>
      </w:r>
      <w:r>
        <w:rPr>
          <w:rFonts w:ascii="Arial" w:hAnsi="Arial" w:eastAsia="Arial" w:cs="Arial"/>
          <w:color w:val="000000"/>
          <w:sz w:val="24"/>
          <w:szCs w:val="24"/>
        </w:rPr>
        <w:t xml:space="preserve">) </w:t>
      </w:r>
      <w:r>
        <w:rPr>
          <w:rFonts w:ascii="Arial" w:hAnsi="Arial" w:eastAsia="Arial" w:cs="Arial"/>
          <w:color w:val="000000"/>
          <w:sz w:val="24"/>
          <w:szCs w:val="24"/>
          <w:lang w:val="es-ES"/>
        </w:rPr>
        <w:t xml:space="preserve">se validaron e incorporaron</w:t>
      </w:r>
      <w:r>
        <w:rPr>
          <w:rFonts w:ascii="Arial" w:hAnsi="Arial" w:eastAsia="Arial" w:cs="Arial"/>
          <w:color w:val="000000"/>
          <w:sz w:val="24"/>
          <w:szCs w:val="24"/>
          <w:lang w:val="es-ES"/>
        </w:rPr>
        <w:t xml:space="preserve"> </w:t>
      </w:r>
      <w:r>
        <w:rPr>
          <w:rFonts w:ascii="Arial" w:hAnsi="Arial" w:eastAsia="Arial" w:cs="Arial"/>
          <w:color w:val="000000"/>
          <w:sz w:val="24"/>
          <w:szCs w:val="24"/>
        </w:rPr>
        <w:t xml:space="preserve">manualmente al diccionario </w:t>
      </w:r>
      <w:r>
        <w:rPr>
          <w:rFonts w:ascii="Arial" w:hAnsi="Arial" w:eastAsia="Arial" w:cs="Arial"/>
          <w:color w:val="000000"/>
          <w:sz w:val="24"/>
          <w:szCs w:val="24"/>
        </w:rPr>
        <w:t xml:space="preserve">MANUAL</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0F11A60C">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b/>
          <w:color w:val="000000"/>
          <w:sz w:val="24"/>
          <w:szCs w:val="24"/>
        </w:rPr>
      </w:r>
      <w:r>
        <w:rPr>
          <w:rFonts w:ascii="Arial" w:hAnsi="Arial" w:eastAsia="Arial" w:cs="Arial"/>
          <w:color w:val="000000"/>
          <w:sz w:val="24"/>
          <w:szCs w:val="24"/>
        </w:rPr>
        <w:t xml:space="preserve">La "confianza alta" que reporta el modelo no es un indicador fiable. Lo que da certeza es contrastar cada sugerencia con la evidencia literal.</w:t>
      </w:r>
      <w:r>
        <w:rPr>
          <w:rFonts w:ascii="Arial" w:hAnsi="Arial" w:cs="Arial"/>
          <w:szCs w:val="24"/>
        </w:rPr>
      </w:r>
      <w:r>
        <w:rPr>
          <w:rFonts w:ascii="Arial" w:hAnsi="Arial" w:cs="Arial"/>
          <w:szCs w:val="24"/>
        </w:rPr>
      </w:r>
    </w:p>
    <w:p w14:paraId="0E3FCB7D">
      <w:pPr>
        <w:pStyle w:val="836"/>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Paso 3: Propuesta de plantilla por el modelo</w:t>
      </w:r>
      <w:r>
        <w:rPr>
          <w:rFonts w:ascii="Arial" w:hAnsi="Arial" w:cs="Arial"/>
          <w:sz w:val="24"/>
          <w:szCs w:val="24"/>
        </w:rPr>
      </w:r>
      <w:r>
        <w:rPr>
          <w:rFonts w:ascii="Arial" w:hAnsi="Arial" w:cs="Arial"/>
          <w:sz w:val="24"/>
          <w:szCs w:val="24"/>
        </w:rPr>
      </w:r>
    </w:p>
    <w:p w14:paraId="766E8D1F">
      <w:pPr>
        <w:pStyle w:val="898"/>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Carga el inventario y el mapeo de abreviaturas.</w:t>
      </w:r>
      <w:r>
        <w:rPr>
          <w:rFonts w:ascii="Arial" w:hAnsi="Arial" w:cs="Arial"/>
          <w:szCs w:val="24"/>
        </w:rPr>
      </w:r>
      <w:r>
        <w:rPr>
          <w:rFonts w:ascii="Arial" w:hAnsi="Arial" w:cs="Arial"/>
          <w:szCs w:val="24"/>
        </w:rPr>
      </w:r>
    </w:p>
    <w:p w14:paraId="7CBE5218">
      <w:pPr>
        <w:pStyle w:val="898"/>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Expande las siglas ya resueltas (</w:t>
      </w:r>
      <w:r>
        <w:rPr>
          <w:rFonts w:ascii="Arial" w:hAnsi="Arial" w:eastAsia="Arial" w:cs="Arial"/>
          <w:color w:val="000000"/>
          <w:sz w:val="24"/>
          <w:szCs w:val="24"/>
        </w:rPr>
        <w:t xml:space="preserve">CC</w:t>
      </w:r>
      <w:r>
        <w:rPr>
          <w:rFonts w:ascii="Arial" w:hAnsi="Arial" w:eastAsia="Arial" w:cs="Arial"/>
          <w:color w:val="000000"/>
          <w:sz w:val="24"/>
          <w:szCs w:val="24"/>
        </w:rPr>
        <w:t xml:space="preserve"> → </w:t>
      </w:r>
      <w:r>
        <w:rPr>
          <w:rFonts w:ascii="Arial" w:hAnsi="Arial" w:eastAsia="Arial" w:cs="Arial"/>
          <w:color w:val="000000"/>
          <w:sz w:val="24"/>
          <w:szCs w:val="24"/>
        </w:rPr>
        <w:t xml:space="preserve">chief complaint</w:t>
      </w:r>
      <w:r>
        <w:rPr>
          <w:rFonts w:ascii="Arial" w:hAnsi="Arial" w:eastAsia="Arial" w:cs="Arial"/>
          <w:color w:val="000000"/>
          <w:sz w:val="24"/>
          <w:szCs w:val="24"/>
        </w:rPr>
        <w:t xml:space="preserve">) y suma los conteos de claves equivalentes.</w:t>
      </w:r>
      <w:r>
        <w:rPr>
          <w:rFonts w:ascii="Arial" w:hAnsi="Arial" w:cs="Arial"/>
          <w:szCs w:val="24"/>
        </w:rPr>
      </w:r>
      <w:r>
        <w:rPr>
          <w:rFonts w:ascii="Arial" w:hAnsi="Arial" w:cs="Arial"/>
          <w:szCs w:val="24"/>
        </w:rPr>
      </w:r>
    </w:p>
    <w:p w14:paraId="0CA24CED">
      <w:pPr>
        <w:pStyle w:val="898"/>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Excluye los metadatos (</w:t>
      </w:r>
      <w:r>
        <w:rPr>
          <w:rFonts w:ascii="Arial" w:hAnsi="Arial" w:eastAsia="Arial" w:cs="Arial"/>
          <w:color w:val="000000"/>
          <w:sz w:val="24"/>
          <w:szCs w:val="24"/>
        </w:rPr>
        <w:t xml:space="preserve">SAMPLE NAME</w:t>
      </w:r>
      <w:r>
        <w:rPr>
          <w:rFonts w:ascii="Arial" w:hAnsi="Arial" w:eastAsia="Arial" w:cs="Arial"/>
          <w:color w:val="000000"/>
          <w:sz w:val="24"/>
          <w:szCs w:val="24"/>
        </w:rPr>
        <w:t xml:space="preserve">, </w:t>
      </w:r>
      <w:r>
        <w:rPr>
          <w:rFonts w:ascii="Arial" w:hAnsi="Arial" w:eastAsia="Arial" w:cs="Arial"/>
          <w:color w:val="000000"/>
          <w:sz w:val="24"/>
          <w:szCs w:val="24"/>
        </w:rPr>
        <w:t xml:space="preserve">MEDICAL SPECIALTY</w:t>
      </w:r>
      <w:r>
        <w:rPr>
          <w:rFonts w:ascii="Arial" w:hAnsi="Arial" w:eastAsia="Arial" w:cs="Arial"/>
          <w:color w:val="000000"/>
          <w:sz w:val="24"/>
          <w:szCs w:val="24"/>
        </w:rPr>
        <w:t xml:space="preserve">, </w:t>
      </w:r>
      <w:r>
        <w:rPr>
          <w:rFonts w:ascii="Arial" w:hAnsi="Arial" w:eastAsia="Arial" w:cs="Arial"/>
          <w:color w:val="000000"/>
          <w:sz w:val="24"/>
          <w:szCs w:val="24"/>
        </w:rPr>
        <w:t xml:space="preserve">DESCRIPTION</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10E295C1">
      <w:pPr>
        <w:pStyle w:val="898"/>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Envía al modelo solo las claves que aparecen en 5 o más informes (137 claves), en el formato </w:t>
      </w:r>
      <w:r>
        <w:rPr>
          <w:rFonts w:ascii="Arial" w:hAnsi="Arial" w:eastAsia="Arial" w:cs="Arial"/>
          <w:color w:val="000000"/>
          <w:sz w:val="24"/>
          <w:szCs w:val="24"/>
        </w:rPr>
        <w:t xml:space="preserve">informes | nombre | ejemplo</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27831277">
      <w:pPr>
        <w:pStyle w:val="898"/>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Le pide una plantilla JSON con estas reglas: los cuatro niveles superiores deben ser exactamente </w:t>
      </w:r>
      <w:r>
        <w:rPr>
          <w:rFonts w:ascii="Arial" w:hAnsi="Arial" w:eastAsia="Arial" w:cs="Arial"/>
          <w:color w:val="000000"/>
          <w:sz w:val="24"/>
          <w:szCs w:val="24"/>
        </w:rPr>
        <w:t xml:space="preserve">subjective</w:t>
      </w:r>
      <w:r>
        <w:rPr>
          <w:rFonts w:ascii="Arial" w:hAnsi="Arial" w:eastAsia="Arial" w:cs="Arial"/>
          <w:color w:val="000000"/>
          <w:sz w:val="24"/>
          <w:szCs w:val="24"/>
        </w:rPr>
        <w:t xml:space="preserve">, </w:t>
      </w:r>
      <w:r>
        <w:rPr>
          <w:rFonts w:ascii="Arial" w:hAnsi="Arial" w:eastAsia="Arial" w:cs="Arial"/>
          <w:color w:val="000000"/>
          <w:sz w:val="24"/>
          <w:szCs w:val="24"/>
        </w:rPr>
        <w:t xml:space="preserve">objective</w:t>
      </w:r>
      <w:r>
        <w:rPr>
          <w:rFonts w:ascii="Arial" w:hAnsi="Arial" w:eastAsia="Arial" w:cs="Arial"/>
          <w:color w:val="000000"/>
          <w:sz w:val="24"/>
          <w:szCs w:val="24"/>
        </w:rPr>
        <w:t xml:space="preserve">, </w:t>
      </w:r>
      <w:r>
        <w:rPr>
          <w:rFonts w:ascii="Arial" w:hAnsi="Arial" w:eastAsia="Arial" w:cs="Arial"/>
          <w:color w:val="000000"/>
          <w:sz w:val="24"/>
          <w:szCs w:val="24"/>
        </w:rPr>
        <w:t xml:space="preserve">assessment</w:t>
      </w:r>
      <w:r>
        <w:rPr>
          <w:rFonts w:ascii="Arial" w:hAnsi="Arial" w:eastAsia="Arial" w:cs="Arial"/>
          <w:color w:val="000000"/>
          <w:sz w:val="24"/>
          <w:szCs w:val="24"/>
        </w:rPr>
        <w:t xml:space="preserve"> y </w:t>
      </w:r>
      <w:r>
        <w:rPr>
          <w:rFonts w:ascii="Arial" w:hAnsi="Arial" w:eastAsia="Arial" w:cs="Arial"/>
          <w:color w:val="000000"/>
          <w:sz w:val="24"/>
          <w:szCs w:val="24"/>
        </w:rPr>
        <w:t xml:space="preserve">plan</w:t>
      </w:r>
      <w:r>
        <w:rPr>
          <w:rFonts w:ascii="Arial" w:hAnsi="Arial" w:eastAsia="Arial" w:cs="Arial"/>
          <w:color w:val="000000"/>
          <w:sz w:val="24"/>
          <w:szCs w:val="24"/>
        </w:rPr>
        <w:t xml:space="preserve">; los campos en inglés y </w:t>
      </w:r>
      <w:r>
        <w:rPr>
          <w:rFonts w:ascii="Arial" w:hAnsi="Arial" w:eastAsia="Arial" w:cs="Arial"/>
          <w:color w:val="000000"/>
          <w:sz w:val="24"/>
          <w:szCs w:val="24"/>
        </w:rPr>
        <w:t xml:space="preserve">snake_case</w:t>
      </w:r>
      <w:r>
        <w:rPr>
          <w:rFonts w:ascii="Arial" w:hAnsi="Arial" w:eastAsia="Arial" w:cs="Arial"/>
          <w:color w:val="000000"/>
          <w:sz w:val="24"/>
          <w:szCs w:val="24"/>
        </w:rPr>
        <w:t xml:space="preserve">; fusionar encabezados equivalentes; no inventar campos; entre 25 y 40 campos en total.</w:t>
      </w:r>
      <w:r>
        <w:rPr>
          <w:rFonts w:ascii="Arial" w:hAnsi="Arial" w:cs="Arial"/>
          <w:szCs w:val="24"/>
        </w:rPr>
      </w:r>
      <w:r>
        <w:rPr>
          <w:rFonts w:ascii="Arial" w:hAnsi="Arial" w:cs="Arial"/>
          <w:szCs w:val="24"/>
        </w:rPr>
      </w:r>
    </w:p>
    <w:p w14:paraId="5E5B0BD2">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Se usó </w:t>
      </w:r>
      <w:r>
        <w:rPr>
          <w:rFonts w:ascii="Arial" w:hAnsi="Arial" w:eastAsia="Arial" w:cs="Arial"/>
          <w:color w:val="000000"/>
          <w:sz w:val="24"/>
          <w:szCs w:val="24"/>
        </w:rPr>
        <w:t xml:space="preserve">temperature</w:t>
      </w:r>
      <w:r>
        <w:rPr>
          <w:rFonts w:ascii="Arial" w:hAnsi="Arial" w:eastAsia="Arial" w:cs="Arial"/>
          <w:color w:val="000000"/>
          <w:sz w:val="24"/>
          <w:szCs w:val="24"/>
        </w:rPr>
        <w:t xml:space="preserve"> 0 y una ventana de contexto de 16384 tokens para que el modelo viera toda la lista.</w:t>
      </w:r>
      <w:r>
        <w:rPr>
          <w:rFonts w:ascii="Arial" w:hAnsi="Arial" w:cs="Arial"/>
          <w:szCs w:val="24"/>
        </w:rPr>
      </w:r>
      <w:r>
        <w:rPr>
          <w:rFonts w:ascii="Arial" w:hAnsi="Arial" w:cs="Arial"/>
          <w:szCs w:val="24"/>
        </w:rPr>
      </w:r>
    </w:p>
    <w:p w14:paraId="605D4933">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b/>
          <w:color w:val="000000"/>
          <w:sz w:val="24"/>
          <w:szCs w:val="24"/>
        </w:rPr>
        <w:t xml:space="preserve">Resultado.</w:t>
      </w:r>
      <w:r>
        <w:rPr>
          <w:rFonts w:ascii="Arial" w:hAnsi="Arial" w:eastAsia="Arial" w:cs="Arial"/>
          <w:color w:val="000000"/>
          <w:sz w:val="24"/>
          <w:szCs w:val="24"/>
        </w:rPr>
        <w:t xml:space="preserve"> El modelo respetó las cuatro secciones SOAP y devolvió JSON válido, pero casi no fusionó sinónimos: produjo unos 100 campos en lugar de los 25 a 40 solicitados. Básicamente reorganizó los encabezados originales.</w:t>
      </w:r>
      <w:r>
        <w:rPr>
          <w:rFonts w:ascii="Arial" w:hAnsi="Arial" w:cs="Arial"/>
          <w:szCs w:val="24"/>
        </w:rPr>
      </w:r>
      <w:r>
        <w:rPr>
          <w:rFonts w:ascii="Arial" w:hAnsi="Arial" w:cs="Arial"/>
          <w:szCs w:val="24"/>
        </w:rPr>
      </w:r>
    </w:p>
    <w:p w14:paraId="54E071D5">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Problemas </w:t>
      </w:r>
      <w:r>
        <w:rPr>
          <w:rFonts w:ascii="Arial" w:hAnsi="Arial" w:eastAsia="Arial" w:cs="Arial"/>
          <w:color w:val="000000"/>
          <w:sz w:val="24"/>
          <w:szCs w:val="24"/>
          <w:lang w:val="es-ES"/>
        </w:rPr>
        <w:t xml:space="preserve">identificados </w:t>
      </w:r>
      <w:r>
        <w:rPr>
          <w:rFonts w:ascii="Arial" w:hAnsi="Arial" w:eastAsia="Arial" w:cs="Arial"/>
          <w:color w:val="000000"/>
          <w:sz w:val="24"/>
          <w:szCs w:val="24"/>
        </w:rPr>
        <w:t xml:space="preserve">en la salida:</w:t>
      </w:r>
      <w:r>
        <w:rPr>
          <w:rFonts w:ascii="Arial" w:hAnsi="Arial" w:cs="Arial"/>
          <w:szCs w:val="24"/>
        </w:rPr>
      </w:r>
      <w:r>
        <w:rPr>
          <w:rFonts w:ascii="Arial" w:hAnsi="Arial" w:cs="Arial"/>
          <w:szCs w:val="24"/>
        </w:rPr>
      </w:r>
    </w:p>
    <w:p w14:paraId="63D407AE">
      <w:pPr>
        <w:pStyle w:val="89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Sinónimos sin fusionar:</w:t>
      </w:r>
      <w:r>
        <w:rPr>
          <w:rFonts w:ascii="Arial" w:hAnsi="Arial" w:eastAsia="Arial" w:cs="Arial"/>
          <w:color w:val="000000"/>
          <w:sz w:val="24"/>
          <w:szCs w:val="24"/>
        </w:rPr>
        <w:t xml:space="preserve"> </w:t>
      </w:r>
      <w:r>
        <w:rPr>
          <w:rFonts w:ascii="Arial" w:hAnsi="Arial" w:eastAsia="Arial" w:cs="Arial"/>
          <w:color w:val="000000"/>
          <w:sz w:val="24"/>
          <w:szCs w:val="24"/>
        </w:rPr>
        <w:t xml:space="preserve">chief_complaint</w:t>
      </w:r>
      <w:r>
        <w:rPr>
          <w:rFonts w:ascii="Arial" w:hAnsi="Arial" w:eastAsia="Arial" w:cs="Arial"/>
          <w:color w:val="000000"/>
          <w:sz w:val="24"/>
          <w:szCs w:val="24"/>
        </w:rPr>
        <w:t xml:space="preserve">, </w:t>
      </w:r>
      <w:r>
        <w:rPr>
          <w:rFonts w:ascii="Arial" w:hAnsi="Arial" w:eastAsia="Arial" w:cs="Arial"/>
          <w:color w:val="000000"/>
          <w:sz w:val="24"/>
          <w:szCs w:val="24"/>
        </w:rPr>
        <w:t xml:space="preserve">reason_for_visit</w:t>
      </w:r>
      <w:r>
        <w:rPr>
          <w:rFonts w:ascii="Arial" w:hAnsi="Arial" w:eastAsia="Arial" w:cs="Arial"/>
          <w:color w:val="000000"/>
          <w:sz w:val="24"/>
          <w:szCs w:val="24"/>
        </w:rPr>
        <w:t xml:space="preserve">, </w:t>
      </w:r>
      <w:r>
        <w:rPr>
          <w:rFonts w:ascii="Arial" w:hAnsi="Arial" w:eastAsia="Arial" w:cs="Arial"/>
          <w:color w:val="000000"/>
          <w:sz w:val="24"/>
          <w:szCs w:val="24"/>
        </w:rPr>
        <w:t xml:space="preserve">reason_for_consultation</w:t>
      </w:r>
      <w:r>
        <w:rPr>
          <w:rFonts w:ascii="Arial" w:hAnsi="Arial" w:eastAsia="Arial" w:cs="Arial"/>
          <w:color w:val="000000"/>
          <w:sz w:val="24"/>
          <w:szCs w:val="24"/>
        </w:rPr>
        <w:t xml:space="preserve"> y </w:t>
      </w:r>
      <w:r>
        <w:rPr>
          <w:rFonts w:ascii="Arial" w:hAnsi="Arial" w:eastAsia="Arial" w:cs="Arial"/>
          <w:color w:val="000000"/>
          <w:sz w:val="24"/>
          <w:szCs w:val="24"/>
        </w:rPr>
        <w:t xml:space="preserve">reason_for_referral</w:t>
      </w:r>
      <w:r>
        <w:rPr>
          <w:rFonts w:ascii="Arial" w:hAnsi="Arial" w:eastAsia="Arial" w:cs="Arial"/>
          <w:color w:val="000000"/>
          <w:sz w:val="24"/>
          <w:szCs w:val="24"/>
        </w:rPr>
        <w:t xml:space="preserve">; cinco variantes de medicamentos; </w:t>
      </w:r>
      <w:r>
        <w:rPr>
          <w:rFonts w:ascii="Arial" w:hAnsi="Arial" w:eastAsia="Arial" w:cs="Arial"/>
          <w:color w:val="000000"/>
          <w:sz w:val="24"/>
          <w:szCs w:val="24"/>
        </w:rPr>
        <w:t xml:space="preserve">impression</w:t>
      </w:r>
      <w:r>
        <w:rPr>
          <w:rFonts w:ascii="Arial" w:hAnsi="Arial" w:eastAsia="Arial" w:cs="Arial"/>
          <w:color w:val="000000"/>
          <w:sz w:val="24"/>
          <w:szCs w:val="24"/>
        </w:rPr>
        <w:t xml:space="preserve">, </w:t>
      </w:r>
      <w:r>
        <w:rPr>
          <w:rFonts w:ascii="Arial" w:hAnsi="Arial" w:eastAsia="Arial" w:cs="Arial"/>
          <w:color w:val="000000"/>
          <w:sz w:val="24"/>
          <w:szCs w:val="24"/>
        </w:rPr>
        <w:t xml:space="preserve">diagnoses</w:t>
      </w:r>
      <w:r>
        <w:rPr>
          <w:rFonts w:ascii="Arial" w:hAnsi="Arial" w:eastAsia="Arial" w:cs="Arial"/>
          <w:color w:val="000000"/>
          <w:sz w:val="24"/>
          <w:szCs w:val="24"/>
        </w:rPr>
        <w:t xml:space="preserve">, </w:t>
      </w:r>
      <w:r>
        <w:rPr>
          <w:rFonts w:ascii="Arial" w:hAnsi="Arial" w:eastAsia="Arial" w:cs="Arial"/>
          <w:color w:val="000000"/>
          <w:sz w:val="24"/>
          <w:szCs w:val="24"/>
        </w:rPr>
        <w:t xml:space="preserve">diagnostic_impression</w:t>
      </w:r>
      <w:r>
        <w:rPr>
          <w:rFonts w:ascii="Arial" w:hAnsi="Arial" w:eastAsia="Arial" w:cs="Arial"/>
          <w:color w:val="000000"/>
          <w:sz w:val="24"/>
          <w:szCs w:val="24"/>
        </w:rPr>
        <w:t xml:space="preserve"> y </w:t>
      </w:r>
      <w:r>
        <w:rPr>
          <w:rFonts w:ascii="Arial" w:hAnsi="Arial" w:eastAsia="Arial" w:cs="Arial"/>
          <w:color w:val="000000"/>
          <w:sz w:val="24"/>
          <w:szCs w:val="24"/>
        </w:rPr>
        <w:t xml:space="preserve">problems_diagnoses</w:t>
      </w:r>
      <w:r>
        <w:rPr>
          <w:rFonts w:ascii="Arial" w:hAnsi="Arial" w:eastAsia="Arial" w:cs="Arial"/>
          <w:color w:val="000000"/>
          <w:sz w:val="24"/>
          <w:szCs w:val="24"/>
        </w:rPr>
        <w:t xml:space="preserve">; </w:t>
      </w:r>
      <w:r>
        <w:rPr>
          <w:rFonts w:ascii="Arial" w:hAnsi="Arial" w:eastAsia="Arial" w:cs="Arial"/>
          <w:color w:val="000000"/>
          <w:sz w:val="24"/>
          <w:szCs w:val="24"/>
        </w:rPr>
        <w:t xml:space="preserve">abdomen</w:t>
      </w:r>
      <w:r>
        <w:rPr>
          <w:rFonts w:ascii="Arial" w:hAnsi="Arial" w:eastAsia="Arial" w:cs="Arial"/>
          <w:color w:val="000000"/>
          <w:sz w:val="24"/>
          <w:szCs w:val="24"/>
        </w:rPr>
        <w:t xml:space="preserve"> y </w:t>
      </w:r>
      <w:r>
        <w:rPr>
          <w:rFonts w:ascii="Arial" w:hAnsi="Arial" w:eastAsia="Arial" w:cs="Arial"/>
          <w:color w:val="000000"/>
          <w:sz w:val="24"/>
          <w:szCs w:val="24"/>
        </w:rPr>
        <w:t xml:space="preserve">abdomen_exam</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3BAFDEA1">
      <w:pPr>
        <w:pStyle w:val="89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Sin jerarquía:</w:t>
      </w:r>
      <w:r>
        <w:rPr>
          <w:rFonts w:ascii="Arial" w:hAnsi="Arial" w:eastAsia="Arial" w:cs="Arial"/>
          <w:color w:val="000000"/>
          <w:sz w:val="24"/>
          <w:szCs w:val="24"/>
        </w:rPr>
        <w:t xml:space="preserve"> los sistemas de la exploración (</w:t>
      </w:r>
      <w:r>
        <w:rPr>
          <w:rFonts w:ascii="Arial" w:hAnsi="Arial" w:eastAsia="Arial" w:cs="Arial"/>
          <w:color w:val="000000"/>
          <w:sz w:val="24"/>
          <w:szCs w:val="24"/>
        </w:rPr>
        <w:t xml:space="preserve">cardiovascular</w:t>
      </w:r>
      <w:r>
        <w:rPr>
          <w:rFonts w:ascii="Arial" w:hAnsi="Arial" w:eastAsia="Arial" w:cs="Arial"/>
          <w:color w:val="000000"/>
          <w:sz w:val="24"/>
          <w:szCs w:val="24"/>
        </w:rPr>
        <w:t xml:space="preserve">, </w:t>
      </w:r>
      <w:r>
        <w:rPr>
          <w:rFonts w:ascii="Arial" w:hAnsi="Arial" w:eastAsia="Arial" w:cs="Arial"/>
          <w:color w:val="000000"/>
          <w:sz w:val="24"/>
          <w:szCs w:val="24"/>
        </w:rPr>
        <w:t xml:space="preserve">skin</w:t>
      </w:r>
      <w:r>
        <w:rPr>
          <w:rFonts w:ascii="Arial" w:hAnsi="Arial" w:eastAsia="Arial" w:cs="Arial"/>
          <w:color w:val="000000"/>
          <w:sz w:val="24"/>
          <w:szCs w:val="24"/>
        </w:rPr>
        <w:t xml:space="preserve">, </w:t>
      </w:r>
      <w:r>
        <w:rPr>
          <w:rFonts w:ascii="Arial" w:hAnsi="Arial" w:eastAsia="Arial" w:cs="Arial"/>
          <w:color w:val="000000"/>
          <w:sz w:val="24"/>
          <w:szCs w:val="24"/>
        </w:rPr>
        <w:t xml:space="preserve">heent</w:t>
      </w:r>
      <w:r>
        <w:rPr>
          <w:rFonts w:ascii="Arial" w:hAnsi="Arial" w:eastAsia="Arial" w:cs="Arial"/>
          <w:color w:val="000000"/>
          <w:sz w:val="24"/>
          <w:szCs w:val="24"/>
        </w:rPr>
        <w:t xml:space="preserve">...) quedaron al mismo nivel que </w:t>
      </w:r>
      <w:r>
        <w:rPr>
          <w:rFonts w:ascii="Arial" w:hAnsi="Arial" w:eastAsia="Arial" w:cs="Arial"/>
          <w:color w:val="000000"/>
          <w:sz w:val="24"/>
          <w:szCs w:val="24"/>
        </w:rPr>
        <w:t xml:space="preserve">vital_signs</w:t>
      </w:r>
      <w:r>
        <w:rPr>
          <w:rFonts w:ascii="Arial" w:hAnsi="Arial" w:eastAsia="Arial" w:cs="Arial"/>
          <w:color w:val="000000"/>
          <w:sz w:val="24"/>
          <w:szCs w:val="24"/>
        </w:rPr>
        <w:t xml:space="preserve"> y los laboratorios, sin un contenedor </w:t>
      </w:r>
      <w:r>
        <w:rPr>
          <w:rFonts w:ascii="Arial" w:hAnsi="Arial" w:eastAsia="Arial" w:cs="Arial"/>
          <w:color w:val="000000"/>
          <w:sz w:val="24"/>
          <w:szCs w:val="24"/>
        </w:rPr>
        <w:t xml:space="preserve">physical_exam</w:t>
      </w:r>
      <w:r>
        <w:rPr>
          <w:rFonts w:ascii="Arial" w:hAnsi="Arial" w:eastAsia="Arial" w:cs="Arial"/>
          <w:color w:val="000000"/>
          <w:sz w:val="24"/>
          <w:szCs w:val="24"/>
        </w:rPr>
        <w:t xml:space="preserve">; los antecedentes quedaron sueltos, sin subsección </w:t>
      </w:r>
      <w:r>
        <w:rPr>
          <w:rFonts w:ascii="Arial" w:hAnsi="Arial" w:eastAsia="Arial" w:cs="Arial"/>
          <w:color w:val="000000"/>
          <w:sz w:val="24"/>
          <w:szCs w:val="24"/>
        </w:rPr>
        <w:t xml:space="preserve">history</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1A413E52">
      <w:pPr>
        <w:pStyle w:val="89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Errores de clasificación:</w:t>
      </w:r>
      <w:r>
        <w:rPr>
          <w:rFonts w:ascii="Arial" w:hAnsi="Arial" w:eastAsia="Arial" w:cs="Arial"/>
          <w:color w:val="000000"/>
          <w:sz w:val="24"/>
          <w:szCs w:val="24"/>
        </w:rPr>
        <w:t xml:space="preserve"> </w:t>
      </w:r>
      <w:r>
        <w:rPr>
          <w:rFonts w:ascii="Arial" w:hAnsi="Arial" w:eastAsia="Arial" w:cs="Arial"/>
          <w:color w:val="000000"/>
          <w:sz w:val="24"/>
          <w:szCs w:val="24"/>
        </w:rPr>
        <w:t xml:space="preserve">medications</w:t>
      </w:r>
      <w:r>
        <w:rPr>
          <w:rFonts w:ascii="Arial" w:hAnsi="Arial" w:eastAsia="Arial" w:cs="Arial"/>
          <w:color w:val="000000"/>
          <w:sz w:val="24"/>
          <w:szCs w:val="24"/>
        </w:rPr>
        <w:t xml:space="preserve"> (lo que el paciente ya toma) ubicado en </w:t>
      </w:r>
      <w:r>
        <w:rPr>
          <w:rFonts w:ascii="Arial" w:hAnsi="Arial" w:eastAsia="Arial" w:cs="Arial"/>
          <w:color w:val="000000"/>
          <w:sz w:val="24"/>
          <w:szCs w:val="24"/>
        </w:rPr>
        <w:t xml:space="preserve">plan</w:t>
      </w:r>
      <w:r>
        <w:rPr>
          <w:rFonts w:ascii="Arial" w:hAnsi="Arial" w:eastAsia="Arial" w:cs="Arial"/>
          <w:color w:val="000000"/>
          <w:sz w:val="24"/>
          <w:szCs w:val="24"/>
        </w:rPr>
        <w:t xml:space="preserve">; </w:t>
      </w:r>
      <w:r>
        <w:rPr>
          <w:rFonts w:ascii="Arial" w:hAnsi="Arial" w:eastAsia="Arial" w:cs="Arial"/>
          <w:color w:val="000000"/>
          <w:sz w:val="24"/>
          <w:szCs w:val="24"/>
        </w:rPr>
        <w:t xml:space="preserve">immunizations</w:t>
      </w:r>
      <w:r>
        <w:rPr>
          <w:rFonts w:ascii="Arial" w:hAnsi="Arial" w:eastAsia="Arial" w:cs="Arial"/>
          <w:color w:val="000000"/>
          <w:sz w:val="24"/>
          <w:szCs w:val="24"/>
        </w:rPr>
        <w:t xml:space="preserve"> y </w:t>
      </w:r>
      <w:r>
        <w:rPr>
          <w:rFonts w:ascii="Arial" w:hAnsi="Arial" w:eastAsia="Arial" w:cs="Arial"/>
          <w:color w:val="000000"/>
          <w:sz w:val="24"/>
          <w:szCs w:val="24"/>
        </w:rPr>
        <w:t xml:space="preserve">diet</w:t>
      </w:r>
      <w:r>
        <w:rPr>
          <w:rFonts w:ascii="Arial" w:hAnsi="Arial" w:eastAsia="Arial" w:cs="Arial"/>
          <w:color w:val="000000"/>
          <w:sz w:val="24"/>
          <w:szCs w:val="24"/>
        </w:rPr>
        <w:t xml:space="preserve"> en </w:t>
      </w:r>
      <w:r>
        <w:rPr>
          <w:rFonts w:ascii="Arial" w:hAnsi="Arial" w:eastAsia="Arial" w:cs="Arial"/>
          <w:color w:val="000000"/>
          <w:sz w:val="24"/>
          <w:szCs w:val="24"/>
        </w:rPr>
        <w:t xml:space="preserve">objective</w:t>
      </w:r>
      <w:r>
        <w:rPr>
          <w:rFonts w:ascii="Arial" w:hAnsi="Arial" w:eastAsia="Arial" w:cs="Arial"/>
          <w:color w:val="000000"/>
          <w:sz w:val="24"/>
          <w:szCs w:val="24"/>
        </w:rPr>
        <w:t xml:space="preserve">; </w:t>
      </w:r>
      <w:r>
        <w:rPr>
          <w:rFonts w:ascii="Arial" w:hAnsi="Arial" w:eastAsia="Arial" w:cs="Arial"/>
          <w:color w:val="000000"/>
          <w:sz w:val="24"/>
          <w:szCs w:val="24"/>
        </w:rPr>
        <w:t xml:space="preserve">mental_status</w:t>
      </w:r>
      <w:r>
        <w:rPr>
          <w:rFonts w:ascii="Arial" w:hAnsi="Arial" w:eastAsia="Arial" w:cs="Arial"/>
          <w:color w:val="000000"/>
          <w:sz w:val="24"/>
          <w:szCs w:val="24"/>
        </w:rPr>
        <w:t xml:space="preserve"> duplicado en dos secciones; </w:t>
      </w:r>
      <w:r>
        <w:rPr>
          <w:rFonts w:ascii="Arial" w:hAnsi="Arial" w:eastAsia="Arial" w:cs="Arial"/>
          <w:color w:val="000000"/>
          <w:sz w:val="24"/>
          <w:szCs w:val="24"/>
        </w:rPr>
        <w:t xml:space="preserve">course</w:t>
      </w:r>
      <w:r>
        <w:rPr>
          <w:rFonts w:ascii="Arial" w:hAnsi="Arial" w:eastAsia="Arial" w:cs="Arial"/>
          <w:color w:val="000000"/>
          <w:sz w:val="24"/>
          <w:szCs w:val="24"/>
        </w:rPr>
        <w:t xml:space="preserve"> y </w:t>
      </w:r>
      <w:r>
        <w:rPr>
          <w:rFonts w:ascii="Arial" w:hAnsi="Arial" w:eastAsia="Arial" w:cs="Arial"/>
          <w:color w:val="000000"/>
          <w:sz w:val="24"/>
          <w:szCs w:val="24"/>
        </w:rPr>
        <w:t xml:space="preserve">hospital_course</w:t>
      </w:r>
      <w:r>
        <w:rPr>
          <w:rFonts w:ascii="Arial" w:hAnsi="Arial" w:eastAsia="Arial" w:cs="Arial"/>
          <w:color w:val="000000"/>
          <w:sz w:val="24"/>
          <w:szCs w:val="24"/>
        </w:rPr>
        <w:t xml:space="preserve"> dentro de </w:t>
      </w:r>
      <w:r>
        <w:rPr>
          <w:rFonts w:ascii="Arial" w:hAnsi="Arial" w:eastAsia="Arial" w:cs="Arial"/>
          <w:color w:val="000000"/>
          <w:sz w:val="24"/>
          <w:szCs w:val="24"/>
        </w:rPr>
        <w:t xml:space="preserve">assessment</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7F600ABD">
      <w:pPr>
        <w:pStyle w:val="89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Ruido:</w:t>
      </w:r>
      <w:r>
        <w:rPr>
          <w:rFonts w:ascii="Arial" w:hAnsi="Arial" w:eastAsia="Arial" w:cs="Arial"/>
          <w:color w:val="000000"/>
          <w:sz w:val="24"/>
          <w:szCs w:val="24"/>
        </w:rPr>
        <w:t xml:space="preserve"> </w:t>
      </w:r>
      <w:r>
        <w:rPr>
          <w:rFonts w:ascii="Arial" w:hAnsi="Arial" w:eastAsia="Arial" w:cs="Arial"/>
          <w:color w:val="000000"/>
          <w:sz w:val="24"/>
          <w:szCs w:val="24"/>
        </w:rPr>
        <w:t xml:space="preserve">question</w:t>
      </w:r>
      <w:r>
        <w:rPr>
          <w:rFonts w:ascii="Arial" w:hAnsi="Arial" w:eastAsia="Arial" w:cs="Arial"/>
          <w:color w:val="000000"/>
          <w:sz w:val="24"/>
          <w:szCs w:val="24"/>
        </w:rPr>
        <w:t xml:space="preserve"> y </w:t>
      </w:r>
      <w:r>
        <w:rPr>
          <w:rFonts w:ascii="Arial" w:hAnsi="Arial" w:eastAsia="Arial" w:cs="Arial"/>
          <w:color w:val="000000"/>
          <w:sz w:val="24"/>
          <w:szCs w:val="24"/>
        </w:rPr>
        <w:t xml:space="preserve">answer</w:t>
      </w:r>
      <w:r>
        <w:rPr>
          <w:rFonts w:ascii="Arial" w:hAnsi="Arial" w:eastAsia="Arial" w:cs="Arial"/>
          <w:color w:val="000000"/>
          <w:sz w:val="24"/>
          <w:szCs w:val="24"/>
        </w:rPr>
        <w:t xml:space="preserve">, propios de informes de valoración laboral.</w:t>
      </w:r>
      <w:r>
        <w:rPr>
          <w:rFonts w:ascii="Arial" w:hAnsi="Arial" w:cs="Arial"/>
          <w:szCs w:val="24"/>
        </w:rPr>
      </w:r>
      <w:r>
        <w:rPr>
          <w:rFonts w:ascii="Arial" w:hAnsi="Arial" w:cs="Arial"/>
          <w:szCs w:val="24"/>
        </w:rPr>
      </w:r>
    </w:p>
    <w:p w14:paraId="389346BB">
      <w:pPr>
        <w:pStyle w:val="89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Omisión:</w:t>
      </w:r>
      <w:r>
        <w:rPr>
          <w:rFonts w:ascii="Arial" w:hAnsi="Arial" w:eastAsia="Arial" w:cs="Arial"/>
          <w:color w:val="000000"/>
          <w:sz w:val="24"/>
          <w:szCs w:val="24"/>
        </w:rPr>
        <w:t xml:space="preserve"> no incluyó </w:t>
      </w:r>
      <w:r>
        <w:rPr>
          <w:rFonts w:ascii="Arial" w:hAnsi="Arial" w:eastAsia="Arial" w:cs="Arial"/>
          <w:color w:val="000000"/>
          <w:sz w:val="24"/>
          <w:szCs w:val="24"/>
        </w:rPr>
        <w:t xml:space="preserve">review_of_systems</w:t>
      </w:r>
      <w:r>
        <w:rPr>
          <w:rFonts w:ascii="Arial" w:hAnsi="Arial" w:eastAsia="Arial" w:cs="Arial"/>
          <w:color w:val="000000"/>
          <w:sz w:val="24"/>
          <w:szCs w:val="24"/>
        </w:rPr>
        <w:t xml:space="preserve">, que aparece en 262 de los 500 informes.</w:t>
      </w:r>
      <w:r>
        <w:rPr>
          <w:rFonts w:ascii="Arial" w:hAnsi="Arial" w:cs="Arial"/>
          <w:szCs w:val="24"/>
        </w:rPr>
      </w:r>
      <w:r>
        <w:rPr>
          <w:rFonts w:ascii="Arial" w:hAnsi="Arial" w:cs="Arial"/>
          <w:szCs w:val="24"/>
        </w:rPr>
      </w:r>
    </w:p>
    <w:p w14:paraId="5FF80130">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plantilla_modelo_respaldado.json</w:t>
      </w:r>
      <w:r>
        <w:rPr>
          <w:rFonts w:ascii="Arial" w:hAnsi="Arial" w:eastAsia="Arial" w:cs="Arial"/>
          <w:color w:val="000000"/>
          <w:sz w:val="24"/>
          <w:szCs w:val="24"/>
        </w:rPr>
        <w:t xml:space="preserve"> conserva una copia de seguridad de este borrador.</w:t>
      </w:r>
      <w:r>
        <w:rPr>
          <w:rFonts w:ascii="Arial" w:hAnsi="Arial" w:cs="Arial"/>
          <w:szCs w:val="24"/>
        </w:rPr>
      </w:r>
      <w:r>
        <w:rPr>
          <w:rFonts w:ascii="Arial" w:hAnsi="Arial" w:cs="Arial"/>
          <w:szCs w:val="24"/>
        </w:rPr>
      </w:r>
    </w:p>
    <w:p w14:paraId="5B3A5078">
      <w:pPr>
        <w:pStyle w:val="836"/>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Paso 4: Depuración manual de la plantilla</w:t>
      </w:r>
      <w:r>
        <w:rPr>
          <w:rFonts w:ascii="Arial" w:hAnsi="Arial" w:cs="Arial"/>
          <w:sz w:val="24"/>
          <w:szCs w:val="24"/>
        </w:rPr>
      </w:r>
      <w:r>
        <w:rPr>
          <w:rFonts w:ascii="Arial" w:hAnsi="Arial" w:cs="Arial"/>
          <w:sz w:val="24"/>
          <w:szCs w:val="24"/>
        </w:rPr>
      </w:r>
    </w:p>
    <w:p w14:paraId="3EA61C74">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Con la salida del modelo como borrador, </w:t>
      </w:r>
      <w:r>
        <w:rPr>
          <w:rFonts w:ascii="Arial" w:hAnsi="Arial" w:eastAsia="Arial" w:cs="Arial"/>
          <w:color w:val="000000"/>
          <w:sz w:val="24"/>
          <w:szCs w:val="24"/>
          <w:lang w:val="es-ES"/>
        </w:rPr>
        <w:t xml:space="preserve">se depur</w:t>
      </w:r>
      <w:r>
        <w:rPr>
          <w:rFonts w:ascii="Arial" w:hAnsi="Arial" w:eastAsia="Arial" w:cs="Arial"/>
          <w:color w:val="000000"/>
          <w:sz w:val="24"/>
          <w:szCs w:val="24"/>
          <w:lang w:val="es-ES"/>
        </w:rPr>
        <w:t xml:space="preserve">ó</w:t>
      </w:r>
      <w:r>
        <w:rPr>
          <w:rFonts w:ascii="Arial" w:hAnsi="Arial" w:eastAsia="Arial" w:cs="Arial"/>
          <w:color w:val="000000"/>
          <w:sz w:val="24"/>
          <w:szCs w:val="24"/>
          <w:lang w:val="es-ES"/>
        </w:rPr>
        <w:t xml:space="preserve"> </w:t>
      </w:r>
      <w:r>
        <w:rPr>
          <w:rFonts w:ascii="Arial" w:hAnsi="Arial" w:eastAsia="Arial" w:cs="Arial"/>
          <w:color w:val="000000"/>
          <w:sz w:val="24"/>
          <w:szCs w:val="24"/>
        </w:rPr>
        <w:t xml:space="preserve">manualmente la plantilla aplicando cuatro criterios: fusionar sinónimos, corregir la jerarquía, eliminar ruido y no inventar campos que no estuvieran respaldados por el inventario.</w:t>
      </w:r>
      <w:r>
        <w:rPr>
          <w:rFonts w:ascii="Arial" w:hAnsi="Arial" w:cs="Arial"/>
          <w:szCs w:val="24"/>
        </w:rPr>
      </w:r>
      <w:r>
        <w:rPr>
          <w:rFonts w:ascii="Arial" w:hAnsi="Arial" w:cs="Arial"/>
          <w:szCs w:val="24"/>
        </w:rPr>
      </w:r>
    </w:p>
    <w:p w14:paraId="76AFA526">
      <w:pPr>
        <w:pStyle w:val="837"/>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Estructura resultante</w:t>
      </w:r>
      <w:r>
        <w:rPr>
          <w:rFonts w:ascii="Arial" w:hAnsi="Arial" w:cs="Arial"/>
          <w:sz w:val="24"/>
          <w:szCs w:val="24"/>
        </w:rPr>
      </w:r>
      <w:r>
        <w:rPr>
          <w:rFonts w:ascii="Arial" w:hAnsi="Arial" w:cs="Arial"/>
          <w:sz w:val="24"/>
          <w:szCs w:val="24"/>
        </w:rPr>
      </w:r>
    </w:p>
    <w:p w14:paraId="02D42795">
      <w:pPr>
        <w:pStyle w:val="89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subjective</w:t>
      </w:r>
      <w:r>
        <w:rPr>
          <w:rFonts w:ascii="Arial" w:hAnsi="Arial" w:eastAsia="Arial" w:cs="Arial"/>
          <w:b/>
          <w:color w:val="000000"/>
          <w:sz w:val="24"/>
          <w:szCs w:val="24"/>
        </w:rPr>
        <w:t xml:space="preserve">:</w:t>
      </w:r>
      <w:r>
        <w:rPr>
          <w:rFonts w:ascii="Arial" w:hAnsi="Arial" w:eastAsia="Arial" w:cs="Arial"/>
          <w:color w:val="000000"/>
          <w:sz w:val="24"/>
          <w:szCs w:val="24"/>
        </w:rPr>
        <w:t xml:space="preserve"> </w:t>
      </w:r>
      <w:r>
        <w:rPr>
          <w:rFonts w:ascii="Arial" w:hAnsi="Arial" w:eastAsia="Arial" w:cs="Arial"/>
          <w:color w:val="000000"/>
          <w:sz w:val="24"/>
          <w:szCs w:val="24"/>
        </w:rPr>
        <w:t xml:space="preserve">chief_complaint</w:t>
      </w:r>
      <w:r>
        <w:rPr>
          <w:rFonts w:ascii="Arial" w:hAnsi="Arial" w:eastAsia="Arial" w:cs="Arial"/>
          <w:color w:val="000000"/>
          <w:sz w:val="24"/>
          <w:szCs w:val="24"/>
        </w:rPr>
        <w:t xml:space="preserve">, </w:t>
      </w:r>
      <w:r>
        <w:rPr>
          <w:rFonts w:ascii="Arial" w:hAnsi="Arial" w:eastAsia="Arial" w:cs="Arial"/>
          <w:color w:val="000000"/>
          <w:sz w:val="24"/>
          <w:szCs w:val="24"/>
        </w:rPr>
        <w:t xml:space="preserve">history_of_present_illness</w:t>
      </w:r>
      <w:r>
        <w:rPr>
          <w:rFonts w:ascii="Arial" w:hAnsi="Arial" w:eastAsia="Arial" w:cs="Arial"/>
          <w:color w:val="000000"/>
          <w:sz w:val="24"/>
          <w:szCs w:val="24"/>
        </w:rPr>
        <w:t xml:space="preserve">, </w:t>
      </w:r>
      <w:r>
        <w:rPr>
          <w:rFonts w:ascii="Arial" w:hAnsi="Arial" w:eastAsia="Arial" w:cs="Arial"/>
          <w:color w:val="000000"/>
          <w:sz w:val="24"/>
          <w:szCs w:val="24"/>
        </w:rPr>
        <w:t xml:space="preserve">review_of_systems</w:t>
      </w:r>
      <w:r>
        <w:rPr>
          <w:rFonts w:ascii="Arial" w:hAnsi="Arial" w:eastAsia="Arial" w:cs="Arial"/>
          <w:color w:val="000000"/>
          <w:sz w:val="24"/>
          <w:szCs w:val="24"/>
        </w:rPr>
        <w:t xml:space="preserve"> y un bloque </w:t>
      </w:r>
      <w:r>
        <w:rPr>
          <w:rFonts w:ascii="Arial" w:hAnsi="Arial" w:eastAsia="Arial" w:cs="Arial"/>
          <w:color w:val="000000"/>
          <w:sz w:val="24"/>
          <w:szCs w:val="24"/>
        </w:rPr>
        <w:t xml:space="preserve">history</w:t>
      </w:r>
      <w:r>
        <w:rPr>
          <w:rFonts w:ascii="Arial" w:hAnsi="Arial" w:eastAsia="Arial" w:cs="Arial"/>
          <w:color w:val="000000"/>
          <w:sz w:val="24"/>
          <w:szCs w:val="24"/>
        </w:rPr>
        <w:t xml:space="preserve"> con </w:t>
      </w:r>
      <w:r>
        <w:rPr>
          <w:rFonts w:ascii="Arial" w:hAnsi="Arial" w:eastAsia="Arial" w:cs="Arial"/>
          <w:color w:val="000000"/>
          <w:sz w:val="24"/>
          <w:szCs w:val="24"/>
        </w:rPr>
        <w:t xml:space="preserve">past_medical</w:t>
      </w:r>
      <w:r>
        <w:rPr>
          <w:rFonts w:ascii="Arial" w:hAnsi="Arial" w:eastAsia="Arial" w:cs="Arial"/>
          <w:color w:val="000000"/>
          <w:sz w:val="24"/>
          <w:szCs w:val="24"/>
        </w:rPr>
        <w:t xml:space="preserve">, </w:t>
      </w:r>
      <w:r>
        <w:rPr>
          <w:rFonts w:ascii="Arial" w:hAnsi="Arial" w:eastAsia="Arial" w:cs="Arial"/>
          <w:color w:val="000000"/>
          <w:sz w:val="24"/>
          <w:szCs w:val="24"/>
        </w:rPr>
        <w:t xml:space="preserve">past_surgical</w:t>
      </w:r>
      <w:r>
        <w:rPr>
          <w:rFonts w:ascii="Arial" w:hAnsi="Arial" w:eastAsia="Arial" w:cs="Arial"/>
          <w:color w:val="000000"/>
          <w:sz w:val="24"/>
          <w:szCs w:val="24"/>
        </w:rPr>
        <w:t xml:space="preserve">, </w:t>
      </w:r>
      <w:r>
        <w:rPr>
          <w:rFonts w:ascii="Arial" w:hAnsi="Arial" w:eastAsia="Arial" w:cs="Arial"/>
          <w:color w:val="000000"/>
          <w:sz w:val="24"/>
          <w:szCs w:val="24"/>
        </w:rPr>
        <w:t xml:space="preserve">medications</w:t>
      </w:r>
      <w:r>
        <w:rPr>
          <w:rFonts w:ascii="Arial" w:hAnsi="Arial" w:eastAsia="Arial" w:cs="Arial"/>
          <w:color w:val="000000"/>
          <w:sz w:val="24"/>
          <w:szCs w:val="24"/>
        </w:rPr>
        <w:t xml:space="preserve">, </w:t>
      </w:r>
      <w:r>
        <w:rPr>
          <w:rFonts w:ascii="Arial" w:hAnsi="Arial" w:eastAsia="Arial" w:cs="Arial"/>
          <w:color w:val="000000"/>
          <w:sz w:val="24"/>
          <w:szCs w:val="24"/>
        </w:rPr>
        <w:t xml:space="preserve">allergies</w:t>
      </w:r>
      <w:r>
        <w:rPr>
          <w:rFonts w:ascii="Arial" w:hAnsi="Arial" w:eastAsia="Arial" w:cs="Arial"/>
          <w:color w:val="000000"/>
          <w:sz w:val="24"/>
          <w:szCs w:val="24"/>
        </w:rPr>
        <w:t xml:space="preserve">, </w:t>
      </w:r>
      <w:r>
        <w:rPr>
          <w:rFonts w:ascii="Arial" w:hAnsi="Arial" w:eastAsia="Arial" w:cs="Arial"/>
          <w:color w:val="000000"/>
          <w:sz w:val="24"/>
          <w:szCs w:val="24"/>
        </w:rPr>
        <w:t xml:space="preserve">family_history</w:t>
      </w:r>
      <w:r>
        <w:rPr>
          <w:rFonts w:ascii="Arial" w:hAnsi="Arial" w:eastAsia="Arial" w:cs="Arial"/>
          <w:color w:val="000000"/>
          <w:sz w:val="24"/>
          <w:szCs w:val="24"/>
        </w:rPr>
        <w:t xml:space="preserve">, </w:t>
      </w:r>
      <w:r>
        <w:rPr>
          <w:rFonts w:ascii="Arial" w:hAnsi="Arial" w:eastAsia="Arial" w:cs="Arial"/>
          <w:color w:val="000000"/>
          <w:sz w:val="24"/>
          <w:szCs w:val="24"/>
        </w:rPr>
        <w:t xml:space="preserve">social_history</w:t>
      </w:r>
      <w:r>
        <w:rPr>
          <w:rFonts w:ascii="Arial" w:hAnsi="Arial" w:eastAsia="Arial" w:cs="Arial"/>
          <w:color w:val="000000"/>
          <w:sz w:val="24"/>
          <w:szCs w:val="24"/>
        </w:rPr>
        <w:t xml:space="preserve">, </w:t>
      </w:r>
      <w:r>
        <w:rPr>
          <w:rFonts w:ascii="Arial" w:hAnsi="Arial" w:eastAsia="Arial" w:cs="Arial"/>
          <w:color w:val="000000"/>
          <w:sz w:val="24"/>
          <w:szCs w:val="24"/>
        </w:rPr>
        <w:t xml:space="preserve">psychiatric</w:t>
      </w:r>
      <w:r>
        <w:rPr>
          <w:rFonts w:ascii="Arial" w:hAnsi="Arial" w:eastAsia="Arial" w:cs="Arial"/>
          <w:color w:val="000000"/>
          <w:sz w:val="24"/>
          <w:szCs w:val="24"/>
        </w:rPr>
        <w:t xml:space="preserve">, </w:t>
      </w:r>
      <w:r>
        <w:rPr>
          <w:rFonts w:ascii="Arial" w:hAnsi="Arial" w:eastAsia="Arial" w:cs="Arial"/>
          <w:color w:val="000000"/>
          <w:sz w:val="24"/>
          <w:szCs w:val="24"/>
        </w:rPr>
        <w:t xml:space="preserve">immunizations</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122E7ECC">
      <w:pPr>
        <w:pStyle w:val="89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objective</w:t>
      </w:r>
      <w:r>
        <w:rPr>
          <w:rFonts w:ascii="Arial" w:hAnsi="Arial" w:eastAsia="Arial" w:cs="Arial"/>
          <w:b/>
          <w:color w:val="000000"/>
          <w:sz w:val="24"/>
          <w:szCs w:val="24"/>
        </w:rPr>
        <w:t xml:space="preserve">:</w:t>
      </w:r>
      <w:r>
        <w:rPr>
          <w:rFonts w:ascii="Arial" w:hAnsi="Arial" w:eastAsia="Arial" w:cs="Arial"/>
          <w:color w:val="000000"/>
          <w:sz w:val="24"/>
          <w:szCs w:val="24"/>
        </w:rPr>
        <w:t xml:space="preserve"> </w:t>
      </w:r>
      <w:r>
        <w:rPr>
          <w:rFonts w:ascii="Arial" w:hAnsi="Arial" w:eastAsia="Arial" w:cs="Arial"/>
          <w:color w:val="000000"/>
          <w:sz w:val="24"/>
          <w:szCs w:val="24"/>
        </w:rPr>
        <w:t xml:space="preserve">vital_signs</w:t>
      </w:r>
      <w:r>
        <w:rPr>
          <w:rFonts w:ascii="Arial" w:hAnsi="Arial" w:eastAsia="Arial" w:cs="Arial"/>
          <w:color w:val="000000"/>
          <w:sz w:val="24"/>
          <w:szCs w:val="24"/>
        </w:rPr>
        <w:t xml:space="preserve">, un bloque </w:t>
      </w:r>
      <w:r>
        <w:rPr>
          <w:rFonts w:ascii="Arial" w:hAnsi="Arial" w:eastAsia="Arial" w:cs="Arial"/>
          <w:color w:val="000000"/>
          <w:sz w:val="24"/>
          <w:szCs w:val="24"/>
        </w:rPr>
        <w:t xml:space="preserve">physical_exam</w:t>
      </w:r>
      <w:r>
        <w:rPr>
          <w:rFonts w:ascii="Arial" w:hAnsi="Arial" w:eastAsia="Arial" w:cs="Arial"/>
          <w:color w:val="000000"/>
          <w:sz w:val="24"/>
          <w:szCs w:val="24"/>
        </w:rPr>
        <w:t xml:space="preserve"> por sistemas (</w:t>
      </w:r>
      <w:r>
        <w:rPr>
          <w:rFonts w:ascii="Arial" w:hAnsi="Arial" w:eastAsia="Arial" w:cs="Arial"/>
          <w:color w:val="000000"/>
          <w:sz w:val="24"/>
          <w:szCs w:val="24"/>
        </w:rPr>
        <w:t xml:space="preserve">general</w:t>
      </w:r>
      <w:r>
        <w:rPr>
          <w:rFonts w:ascii="Arial" w:hAnsi="Arial" w:eastAsia="Arial" w:cs="Arial"/>
          <w:color w:val="000000"/>
          <w:sz w:val="24"/>
          <w:szCs w:val="24"/>
        </w:rPr>
        <w:t xml:space="preserve">, </w:t>
      </w:r>
      <w:r>
        <w:rPr>
          <w:rFonts w:ascii="Arial" w:hAnsi="Arial" w:eastAsia="Arial" w:cs="Arial"/>
          <w:color w:val="000000"/>
          <w:sz w:val="24"/>
          <w:szCs w:val="24"/>
        </w:rPr>
        <w:t xml:space="preserve">heent</w:t>
      </w:r>
      <w:r>
        <w:rPr>
          <w:rFonts w:ascii="Arial" w:hAnsi="Arial" w:eastAsia="Arial" w:cs="Arial"/>
          <w:color w:val="000000"/>
          <w:sz w:val="24"/>
          <w:szCs w:val="24"/>
        </w:rPr>
        <w:t xml:space="preserve">, </w:t>
      </w:r>
      <w:r>
        <w:rPr>
          <w:rFonts w:ascii="Arial" w:hAnsi="Arial" w:eastAsia="Arial" w:cs="Arial"/>
          <w:color w:val="000000"/>
          <w:sz w:val="24"/>
          <w:szCs w:val="24"/>
        </w:rPr>
        <w:t xml:space="preserve">neck</w:t>
      </w:r>
      <w:r>
        <w:rPr>
          <w:rFonts w:ascii="Arial" w:hAnsi="Arial" w:eastAsia="Arial" w:cs="Arial"/>
          <w:color w:val="000000"/>
          <w:sz w:val="24"/>
          <w:szCs w:val="24"/>
        </w:rPr>
        <w:t xml:space="preserve">, </w:t>
      </w:r>
      <w:r>
        <w:rPr>
          <w:rFonts w:ascii="Arial" w:hAnsi="Arial" w:eastAsia="Arial" w:cs="Arial"/>
          <w:color w:val="000000"/>
          <w:sz w:val="24"/>
          <w:szCs w:val="24"/>
        </w:rPr>
        <w:t xml:space="preserve">cardiovascular</w:t>
      </w:r>
      <w:r>
        <w:rPr>
          <w:rFonts w:ascii="Arial" w:hAnsi="Arial" w:eastAsia="Arial" w:cs="Arial"/>
          <w:color w:val="000000"/>
          <w:sz w:val="24"/>
          <w:szCs w:val="24"/>
        </w:rPr>
        <w:t xml:space="preserve">, </w:t>
      </w:r>
      <w:r>
        <w:rPr>
          <w:rFonts w:ascii="Arial" w:hAnsi="Arial" w:eastAsia="Arial" w:cs="Arial"/>
          <w:color w:val="000000"/>
          <w:sz w:val="24"/>
          <w:szCs w:val="24"/>
        </w:rPr>
        <w:t xml:space="preserve">respiratory</w:t>
      </w:r>
      <w:r>
        <w:rPr>
          <w:rFonts w:ascii="Arial" w:hAnsi="Arial" w:eastAsia="Arial" w:cs="Arial"/>
          <w:color w:val="000000"/>
          <w:sz w:val="24"/>
          <w:szCs w:val="24"/>
        </w:rPr>
        <w:t xml:space="preserve">, </w:t>
      </w:r>
      <w:r>
        <w:rPr>
          <w:rFonts w:ascii="Arial" w:hAnsi="Arial" w:eastAsia="Arial" w:cs="Arial"/>
          <w:color w:val="000000"/>
          <w:sz w:val="24"/>
          <w:szCs w:val="24"/>
        </w:rPr>
        <w:t xml:space="preserve">abdomen</w:t>
      </w:r>
      <w:r>
        <w:rPr>
          <w:rFonts w:ascii="Arial" w:hAnsi="Arial" w:eastAsia="Arial" w:cs="Arial"/>
          <w:color w:val="000000"/>
          <w:sz w:val="24"/>
          <w:szCs w:val="24"/>
        </w:rPr>
        <w:t xml:space="preserve">, </w:t>
      </w:r>
      <w:r>
        <w:rPr>
          <w:rFonts w:ascii="Arial" w:hAnsi="Arial" w:eastAsia="Arial" w:cs="Arial"/>
          <w:color w:val="000000"/>
          <w:sz w:val="24"/>
          <w:szCs w:val="24"/>
        </w:rPr>
        <w:t xml:space="preserve">genitourinary</w:t>
      </w:r>
      <w:r>
        <w:rPr>
          <w:rFonts w:ascii="Arial" w:hAnsi="Arial" w:eastAsia="Arial" w:cs="Arial"/>
          <w:color w:val="000000"/>
          <w:sz w:val="24"/>
          <w:szCs w:val="24"/>
        </w:rPr>
        <w:t xml:space="preserve">, </w:t>
      </w:r>
      <w:r>
        <w:rPr>
          <w:rFonts w:ascii="Arial" w:hAnsi="Arial" w:eastAsia="Arial" w:cs="Arial"/>
          <w:color w:val="000000"/>
          <w:sz w:val="24"/>
          <w:szCs w:val="24"/>
        </w:rPr>
        <w:t xml:space="preserve">rectal</w:t>
      </w:r>
      <w:r>
        <w:rPr>
          <w:rFonts w:ascii="Arial" w:hAnsi="Arial" w:eastAsia="Arial" w:cs="Arial"/>
          <w:color w:val="000000"/>
          <w:sz w:val="24"/>
          <w:szCs w:val="24"/>
        </w:rPr>
        <w:t xml:space="preserve">, </w:t>
      </w:r>
      <w:r>
        <w:rPr>
          <w:rFonts w:ascii="Arial" w:hAnsi="Arial" w:eastAsia="Arial" w:cs="Arial"/>
          <w:color w:val="000000"/>
          <w:sz w:val="24"/>
          <w:szCs w:val="24"/>
        </w:rPr>
        <w:t xml:space="preserve">musculoskeletal_extremities</w:t>
      </w:r>
      <w:r>
        <w:rPr>
          <w:rFonts w:ascii="Arial" w:hAnsi="Arial" w:eastAsia="Arial" w:cs="Arial"/>
          <w:color w:val="000000"/>
          <w:sz w:val="24"/>
          <w:szCs w:val="24"/>
        </w:rPr>
        <w:t xml:space="preserve">, </w:t>
      </w:r>
      <w:r>
        <w:rPr>
          <w:rFonts w:ascii="Arial" w:hAnsi="Arial" w:eastAsia="Arial" w:cs="Arial"/>
          <w:color w:val="000000"/>
          <w:sz w:val="24"/>
          <w:szCs w:val="24"/>
        </w:rPr>
        <w:t xml:space="preserve">skin</w:t>
      </w:r>
      <w:r>
        <w:rPr>
          <w:rFonts w:ascii="Arial" w:hAnsi="Arial" w:eastAsia="Arial" w:cs="Arial"/>
          <w:color w:val="000000"/>
          <w:sz w:val="24"/>
          <w:szCs w:val="24"/>
        </w:rPr>
        <w:t xml:space="preserve">, </w:t>
      </w:r>
      <w:r>
        <w:rPr>
          <w:rFonts w:ascii="Arial" w:hAnsi="Arial" w:eastAsia="Arial" w:cs="Arial"/>
          <w:color w:val="000000"/>
          <w:sz w:val="24"/>
          <w:szCs w:val="24"/>
        </w:rPr>
        <w:t xml:space="preserve">lymphatic</w:t>
      </w:r>
      <w:r>
        <w:rPr>
          <w:rFonts w:ascii="Arial" w:hAnsi="Arial" w:eastAsia="Arial" w:cs="Arial"/>
          <w:color w:val="000000"/>
          <w:sz w:val="24"/>
          <w:szCs w:val="24"/>
        </w:rPr>
        <w:t xml:space="preserve">, </w:t>
      </w:r>
      <w:r>
        <w:rPr>
          <w:rFonts w:ascii="Arial" w:hAnsi="Arial" w:eastAsia="Arial" w:cs="Arial"/>
          <w:color w:val="000000"/>
          <w:sz w:val="24"/>
          <w:szCs w:val="24"/>
        </w:rPr>
        <w:t xml:space="preserve">neurological</w:t>
      </w:r>
      <w:r>
        <w:rPr>
          <w:rFonts w:ascii="Arial" w:hAnsi="Arial" w:eastAsia="Arial" w:cs="Arial"/>
          <w:color w:val="000000"/>
          <w:sz w:val="24"/>
          <w:szCs w:val="24"/>
        </w:rPr>
        <w:t xml:space="preserve">, </w:t>
      </w:r>
      <w:r>
        <w:rPr>
          <w:rFonts w:ascii="Arial" w:hAnsi="Arial" w:eastAsia="Arial" w:cs="Arial"/>
          <w:color w:val="000000"/>
          <w:sz w:val="24"/>
          <w:szCs w:val="24"/>
        </w:rPr>
        <w:t xml:space="preserve">mental_status</w:t>
      </w:r>
      <w:r>
        <w:rPr>
          <w:rFonts w:ascii="Arial" w:hAnsi="Arial" w:eastAsia="Arial" w:cs="Arial"/>
          <w:color w:val="000000"/>
          <w:sz w:val="24"/>
          <w:szCs w:val="24"/>
        </w:rPr>
        <w:t xml:space="preserve">), </w:t>
      </w:r>
      <w:r>
        <w:rPr>
          <w:rFonts w:ascii="Arial" w:hAnsi="Arial" w:eastAsia="Arial" w:cs="Arial"/>
          <w:color w:val="000000"/>
          <w:sz w:val="24"/>
          <w:szCs w:val="24"/>
        </w:rPr>
        <w:t xml:space="preserve">laboratory</w:t>
      </w:r>
      <w:r>
        <w:rPr>
          <w:rFonts w:ascii="Arial" w:hAnsi="Arial" w:eastAsia="Arial" w:cs="Arial"/>
          <w:color w:val="000000"/>
          <w:sz w:val="24"/>
          <w:szCs w:val="24"/>
        </w:rPr>
        <w:t xml:space="preserve"> y </w:t>
      </w:r>
      <w:r>
        <w:rPr>
          <w:rFonts w:ascii="Arial" w:hAnsi="Arial" w:eastAsia="Arial" w:cs="Arial"/>
          <w:color w:val="000000"/>
          <w:sz w:val="24"/>
          <w:szCs w:val="24"/>
        </w:rPr>
        <w:t xml:space="preserve">studies_and_procedures</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30326241">
      <w:pPr>
        <w:pStyle w:val="89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assessment</w:t>
      </w:r>
      <w:r>
        <w:rPr>
          <w:rFonts w:ascii="Arial" w:hAnsi="Arial" w:eastAsia="Arial" w:cs="Arial"/>
          <w:b/>
          <w:color w:val="000000"/>
          <w:sz w:val="24"/>
          <w:szCs w:val="24"/>
        </w:rPr>
        <w:t xml:space="preserve">:</w:t>
      </w:r>
      <w:r>
        <w:rPr>
          <w:rFonts w:ascii="Arial" w:hAnsi="Arial" w:eastAsia="Arial" w:cs="Arial"/>
          <w:color w:val="000000"/>
          <w:sz w:val="24"/>
          <w:szCs w:val="24"/>
        </w:rPr>
        <w:t xml:space="preserve"> </w:t>
      </w:r>
      <w:r>
        <w:rPr>
          <w:rFonts w:ascii="Arial" w:hAnsi="Arial" w:eastAsia="Arial" w:cs="Arial"/>
          <w:color w:val="000000"/>
          <w:sz w:val="24"/>
          <w:szCs w:val="24"/>
        </w:rPr>
        <w:t xml:space="preserve">diagnoses</w:t>
      </w:r>
      <w:r>
        <w:rPr>
          <w:rFonts w:ascii="Arial" w:hAnsi="Arial" w:eastAsia="Arial" w:cs="Arial"/>
          <w:color w:val="000000"/>
          <w:sz w:val="24"/>
          <w:szCs w:val="24"/>
        </w:rPr>
        <w:t xml:space="preserve">, un bloque </w:t>
      </w:r>
      <w:r>
        <w:rPr>
          <w:rFonts w:ascii="Arial" w:hAnsi="Arial" w:eastAsia="Arial" w:cs="Arial"/>
          <w:color w:val="000000"/>
          <w:sz w:val="24"/>
          <w:szCs w:val="24"/>
        </w:rPr>
        <w:t xml:space="preserve">psychiatric_axes</w:t>
      </w:r>
      <w:r>
        <w:rPr>
          <w:rFonts w:ascii="Arial" w:hAnsi="Arial" w:eastAsia="Arial" w:cs="Arial"/>
          <w:color w:val="000000"/>
          <w:sz w:val="24"/>
          <w:szCs w:val="24"/>
        </w:rPr>
        <w:t xml:space="preserve"> (</w:t>
      </w:r>
      <w:r>
        <w:rPr>
          <w:rFonts w:ascii="Arial" w:hAnsi="Arial" w:eastAsia="Arial" w:cs="Arial"/>
          <w:color w:val="000000"/>
          <w:sz w:val="24"/>
          <w:szCs w:val="24"/>
        </w:rPr>
        <w:t xml:space="preserve">axis_i</w:t>
      </w:r>
      <w:r>
        <w:rPr>
          <w:rFonts w:ascii="Arial" w:hAnsi="Arial" w:eastAsia="Arial" w:cs="Arial"/>
          <w:color w:val="000000"/>
          <w:sz w:val="24"/>
          <w:szCs w:val="24"/>
        </w:rPr>
        <w:t xml:space="preserve"> a </w:t>
      </w:r>
      <w:r>
        <w:rPr>
          <w:rFonts w:ascii="Arial" w:hAnsi="Arial" w:eastAsia="Arial" w:cs="Arial"/>
          <w:color w:val="000000"/>
          <w:sz w:val="24"/>
          <w:szCs w:val="24"/>
        </w:rPr>
        <w:t xml:space="preserve">axis_v</w:t>
      </w:r>
      <w:r>
        <w:rPr>
          <w:rFonts w:ascii="Arial" w:hAnsi="Arial" w:eastAsia="Arial" w:cs="Arial"/>
          <w:color w:val="000000"/>
          <w:sz w:val="24"/>
          <w:szCs w:val="24"/>
        </w:rPr>
        <w:t xml:space="preserve">), </w:t>
      </w:r>
      <w:r>
        <w:rPr>
          <w:rFonts w:ascii="Arial" w:hAnsi="Arial" w:eastAsia="Arial" w:cs="Arial"/>
          <w:color w:val="000000"/>
          <w:sz w:val="24"/>
          <w:szCs w:val="24"/>
        </w:rPr>
        <w:t xml:space="preserve">clinical_comments</w:t>
      </w:r>
      <w:r>
        <w:rPr>
          <w:rFonts w:ascii="Arial" w:hAnsi="Arial" w:eastAsia="Arial" w:cs="Arial"/>
          <w:color w:val="000000"/>
          <w:sz w:val="24"/>
          <w:szCs w:val="24"/>
        </w:rPr>
        <w:t xml:space="preserve"> y </w:t>
      </w:r>
      <w:r>
        <w:rPr>
          <w:rFonts w:ascii="Arial" w:hAnsi="Arial" w:eastAsia="Arial" w:cs="Arial"/>
          <w:color w:val="000000"/>
          <w:sz w:val="24"/>
          <w:szCs w:val="24"/>
        </w:rPr>
        <w:t xml:space="preserve">hospital_course</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3637DF28">
      <w:pPr>
        <w:pStyle w:val="89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plan</w:t>
      </w:r>
      <w:r>
        <w:rPr>
          <w:rFonts w:ascii="Arial" w:hAnsi="Arial" w:eastAsia="Arial" w:cs="Arial"/>
          <w:b/>
          <w:color w:val="000000"/>
          <w:sz w:val="24"/>
          <w:szCs w:val="24"/>
        </w:rPr>
        <w:t xml:space="preserve">:</w:t>
      </w:r>
      <w:r>
        <w:rPr>
          <w:rFonts w:ascii="Arial" w:hAnsi="Arial" w:eastAsia="Arial" w:cs="Arial"/>
          <w:color w:val="000000"/>
          <w:sz w:val="24"/>
          <w:szCs w:val="24"/>
        </w:rPr>
        <w:t xml:space="preserve"> </w:t>
      </w:r>
      <w:r>
        <w:rPr>
          <w:rFonts w:ascii="Arial" w:hAnsi="Arial" w:eastAsia="Arial" w:cs="Arial"/>
          <w:color w:val="000000"/>
          <w:sz w:val="24"/>
          <w:szCs w:val="24"/>
        </w:rPr>
        <w:t xml:space="preserve">treatment_and_recommendations</w:t>
      </w:r>
      <w:r>
        <w:rPr>
          <w:rFonts w:ascii="Arial" w:hAnsi="Arial" w:eastAsia="Arial" w:cs="Arial"/>
          <w:color w:val="000000"/>
          <w:sz w:val="24"/>
          <w:szCs w:val="24"/>
        </w:rPr>
        <w:t xml:space="preserve">, </w:t>
      </w:r>
      <w:r>
        <w:rPr>
          <w:rFonts w:ascii="Arial" w:hAnsi="Arial" w:eastAsia="Arial" w:cs="Arial"/>
          <w:color w:val="000000"/>
          <w:sz w:val="24"/>
          <w:szCs w:val="24"/>
        </w:rPr>
        <w:t xml:space="preserve">medications_prescribed</w:t>
      </w:r>
      <w:r>
        <w:rPr>
          <w:rFonts w:ascii="Arial" w:hAnsi="Arial" w:eastAsia="Arial" w:cs="Arial"/>
          <w:color w:val="000000"/>
          <w:sz w:val="24"/>
          <w:szCs w:val="24"/>
        </w:rPr>
        <w:t xml:space="preserve">, </w:t>
      </w:r>
      <w:r>
        <w:rPr>
          <w:rFonts w:ascii="Arial" w:hAnsi="Arial" w:eastAsia="Arial" w:cs="Arial"/>
          <w:color w:val="000000"/>
          <w:sz w:val="24"/>
          <w:szCs w:val="24"/>
        </w:rPr>
        <w:t xml:space="preserve">patient_instructions</w:t>
      </w:r>
      <w:r>
        <w:rPr>
          <w:rFonts w:ascii="Arial" w:hAnsi="Arial" w:eastAsia="Arial" w:cs="Arial"/>
          <w:color w:val="000000"/>
          <w:sz w:val="24"/>
          <w:szCs w:val="24"/>
        </w:rPr>
        <w:t xml:space="preserve">, </w:t>
      </w:r>
      <w:r>
        <w:rPr>
          <w:rFonts w:ascii="Arial" w:hAnsi="Arial" w:eastAsia="Arial" w:cs="Arial"/>
          <w:color w:val="000000"/>
          <w:sz w:val="24"/>
          <w:szCs w:val="24"/>
        </w:rPr>
        <w:t xml:space="preserve">diet</w:t>
      </w:r>
      <w:r>
        <w:rPr>
          <w:rFonts w:ascii="Arial" w:hAnsi="Arial" w:eastAsia="Arial" w:cs="Arial"/>
          <w:color w:val="000000"/>
          <w:sz w:val="24"/>
          <w:szCs w:val="24"/>
        </w:rPr>
        <w:t xml:space="preserve">, </w:t>
      </w:r>
      <w:r>
        <w:rPr>
          <w:rFonts w:ascii="Arial" w:hAnsi="Arial" w:eastAsia="Arial" w:cs="Arial"/>
          <w:color w:val="000000"/>
          <w:sz w:val="24"/>
          <w:szCs w:val="24"/>
        </w:rPr>
        <w:t xml:space="preserve">follow_up</w:t>
      </w:r>
      <w:r>
        <w:rPr>
          <w:rFonts w:ascii="Arial" w:hAnsi="Arial" w:eastAsia="Arial" w:cs="Arial"/>
          <w:color w:val="000000"/>
          <w:sz w:val="24"/>
          <w:szCs w:val="24"/>
        </w:rPr>
        <w:t xml:space="preserve"> y </w:t>
      </w:r>
      <w:r>
        <w:rPr>
          <w:rFonts w:ascii="Arial" w:hAnsi="Arial" w:eastAsia="Arial" w:cs="Arial"/>
          <w:color w:val="000000"/>
          <w:sz w:val="24"/>
          <w:szCs w:val="24"/>
        </w:rPr>
        <w:t xml:space="preserve">disposition</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664A75C0">
      <w:pPr>
        <w:pStyle w:val="837"/>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Criterios aplicados</w:t>
      </w:r>
      <w:r>
        <w:rPr>
          <w:rFonts w:ascii="Arial" w:hAnsi="Arial" w:cs="Arial"/>
          <w:sz w:val="24"/>
          <w:szCs w:val="24"/>
        </w:rPr>
      </w:r>
      <w:r>
        <w:rPr>
          <w:rFonts w:ascii="Arial" w:hAnsi="Arial" w:cs="Arial"/>
          <w:sz w:val="24"/>
          <w:szCs w:val="24"/>
        </w:rPr>
      </w:r>
    </w:p>
    <w:p w14:paraId="0874AEB0">
      <w:pPr>
        <w:pStyle w:val="89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lang w:val="es-ES"/>
        </w:rPr>
        <w:t xml:space="preserve">Se fusionaron </w:t>
      </w:r>
      <w:r>
        <w:rPr>
          <w:rFonts w:ascii="Arial" w:hAnsi="Arial" w:eastAsia="Arial" w:cs="Arial"/>
          <w:color w:val="000000"/>
          <w:sz w:val="24"/>
          <w:szCs w:val="24"/>
        </w:rPr>
        <w:t xml:space="preserve">los motivos de consulta (</w:t>
      </w:r>
      <w:r>
        <w:rPr>
          <w:rFonts w:ascii="Arial" w:hAnsi="Arial" w:eastAsia="Arial" w:cs="Arial"/>
          <w:color w:val="000000"/>
          <w:sz w:val="24"/>
          <w:szCs w:val="24"/>
        </w:rPr>
        <w:t xml:space="preserve">reason_for_visit</w:t>
      </w:r>
      <w:r>
        <w:rPr>
          <w:rFonts w:ascii="Arial" w:hAnsi="Arial" w:eastAsia="Arial" w:cs="Arial"/>
          <w:color w:val="000000"/>
          <w:sz w:val="24"/>
          <w:szCs w:val="24"/>
        </w:rPr>
        <w:t xml:space="preserve">, </w:t>
      </w:r>
      <w:r>
        <w:rPr>
          <w:rFonts w:ascii="Arial" w:hAnsi="Arial" w:eastAsia="Arial" w:cs="Arial"/>
          <w:color w:val="000000"/>
          <w:sz w:val="24"/>
          <w:szCs w:val="24"/>
        </w:rPr>
        <w:t xml:space="preserve">reason_for_consultation</w:t>
      </w:r>
      <w:r>
        <w:rPr>
          <w:rFonts w:ascii="Arial" w:hAnsi="Arial" w:eastAsia="Arial" w:cs="Arial"/>
          <w:color w:val="000000"/>
          <w:sz w:val="24"/>
          <w:szCs w:val="24"/>
        </w:rPr>
        <w:t xml:space="preserve">, </w:t>
      </w:r>
      <w:r>
        <w:rPr>
          <w:rFonts w:ascii="Arial" w:hAnsi="Arial" w:eastAsia="Arial" w:cs="Arial"/>
          <w:color w:val="000000"/>
          <w:sz w:val="24"/>
          <w:szCs w:val="24"/>
        </w:rPr>
        <w:t xml:space="preserve">reason_for_referral</w:t>
      </w:r>
      <w:r>
        <w:rPr>
          <w:rFonts w:ascii="Arial" w:hAnsi="Arial" w:eastAsia="Arial" w:cs="Arial"/>
          <w:color w:val="000000"/>
          <w:sz w:val="24"/>
          <w:szCs w:val="24"/>
        </w:rPr>
        <w:t xml:space="preserve">) en </w:t>
      </w:r>
      <w:r>
        <w:rPr>
          <w:rFonts w:ascii="Arial" w:hAnsi="Arial" w:eastAsia="Arial" w:cs="Arial"/>
          <w:color w:val="000000"/>
          <w:sz w:val="24"/>
          <w:szCs w:val="24"/>
        </w:rPr>
        <w:t xml:space="preserve">chief_complaint</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67C74513">
      <w:pPr>
        <w:pStyle w:val="89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lang w:val="es-ES"/>
        </w:rPr>
        <w:t xml:space="preserve">Se reunieron </w:t>
      </w:r>
      <w:r>
        <w:rPr>
          <w:rFonts w:ascii="Arial" w:hAnsi="Arial" w:eastAsia="Arial" w:cs="Arial"/>
          <w:color w:val="000000"/>
          <w:sz w:val="24"/>
          <w:szCs w:val="24"/>
        </w:rPr>
        <w:t xml:space="preserve">las cinco variantes de medicación en </w:t>
      </w:r>
      <w:r>
        <w:rPr>
          <w:rFonts w:ascii="Arial" w:hAnsi="Arial" w:eastAsia="Arial" w:cs="Arial"/>
          <w:color w:val="000000"/>
          <w:sz w:val="24"/>
          <w:szCs w:val="24"/>
        </w:rPr>
        <w:t xml:space="preserve">history.medications</w:t>
      </w:r>
      <w:r>
        <w:rPr>
          <w:rFonts w:ascii="Arial" w:hAnsi="Arial" w:eastAsia="Arial" w:cs="Arial"/>
          <w:color w:val="000000"/>
          <w:sz w:val="24"/>
          <w:szCs w:val="24"/>
        </w:rPr>
        <w:t xml:space="preserve">, y </w:t>
      </w:r>
      <w:r>
        <w:rPr>
          <w:rFonts w:ascii="Arial" w:hAnsi="Arial" w:eastAsia="Arial" w:cs="Arial"/>
          <w:color w:val="000000"/>
          <w:sz w:val="24"/>
          <w:szCs w:val="24"/>
          <w:lang w:val="es-ES"/>
        </w:rPr>
        <w:t xml:space="preserve">se dejaron</w:t>
      </w:r>
      <w:r>
        <w:rPr>
          <w:rFonts w:ascii="Arial" w:hAnsi="Arial" w:eastAsia="Arial" w:cs="Arial"/>
          <w:color w:val="000000"/>
          <w:sz w:val="24"/>
          <w:szCs w:val="24"/>
          <w:lang w:val="es-ES"/>
        </w:rPr>
        <w:t xml:space="preserve"> </w:t>
      </w:r>
      <w:r>
        <w:rPr>
          <w:rFonts w:ascii="Arial" w:hAnsi="Arial" w:eastAsia="Arial" w:cs="Arial"/>
          <w:color w:val="000000"/>
          <w:sz w:val="24"/>
          <w:szCs w:val="24"/>
        </w:rPr>
        <w:t xml:space="preserve">en </w:t>
      </w:r>
      <w:r>
        <w:rPr>
          <w:rFonts w:ascii="Arial" w:hAnsi="Arial" w:eastAsia="Arial" w:cs="Arial"/>
          <w:color w:val="000000"/>
          <w:sz w:val="24"/>
          <w:szCs w:val="24"/>
        </w:rPr>
        <w:t xml:space="preserve">plan.medications_prescribed</w:t>
      </w:r>
      <w:r>
        <w:rPr>
          <w:rFonts w:ascii="Arial" w:hAnsi="Arial" w:eastAsia="Arial" w:cs="Arial"/>
          <w:color w:val="000000"/>
          <w:sz w:val="24"/>
          <w:szCs w:val="24"/>
        </w:rPr>
        <w:t xml:space="preserve"> solo las recetas nuevas.</w:t>
      </w:r>
      <w:r>
        <w:rPr>
          <w:rFonts w:ascii="Arial" w:hAnsi="Arial" w:cs="Arial"/>
          <w:szCs w:val="24"/>
        </w:rPr>
      </w:r>
      <w:r>
        <w:rPr>
          <w:rFonts w:ascii="Arial" w:hAnsi="Arial" w:cs="Arial"/>
          <w:szCs w:val="24"/>
        </w:rPr>
      </w:r>
    </w:p>
    <w:p w14:paraId="6060E91F">
      <w:pPr>
        <w:pStyle w:val="89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lang w:val="es-ES"/>
        </w:rPr>
        <w:t xml:space="preserve">Se unificaron </w:t>
      </w:r>
      <w:r>
        <w:rPr>
          <w:rFonts w:ascii="Arial" w:hAnsi="Arial" w:eastAsia="Arial" w:cs="Arial"/>
          <w:color w:val="000000"/>
          <w:sz w:val="24"/>
          <w:szCs w:val="24"/>
        </w:rPr>
        <w:t xml:space="preserve">impression</w:t>
      </w:r>
      <w:r>
        <w:rPr>
          <w:rFonts w:ascii="Arial" w:hAnsi="Arial" w:eastAsia="Arial" w:cs="Arial"/>
          <w:color w:val="000000"/>
          <w:sz w:val="24"/>
          <w:szCs w:val="24"/>
        </w:rPr>
        <w:t xml:space="preserve">, </w:t>
      </w:r>
      <w:r>
        <w:rPr>
          <w:rFonts w:ascii="Arial" w:hAnsi="Arial" w:eastAsia="Arial" w:cs="Arial"/>
          <w:color w:val="000000"/>
          <w:sz w:val="24"/>
          <w:szCs w:val="24"/>
        </w:rPr>
        <w:t xml:space="preserve">diagnoses</w:t>
      </w:r>
      <w:r>
        <w:rPr>
          <w:rFonts w:ascii="Arial" w:hAnsi="Arial" w:eastAsia="Arial" w:cs="Arial"/>
          <w:color w:val="000000"/>
          <w:sz w:val="24"/>
          <w:szCs w:val="24"/>
        </w:rPr>
        <w:t xml:space="preserve">, </w:t>
      </w:r>
      <w:r>
        <w:rPr>
          <w:rFonts w:ascii="Arial" w:hAnsi="Arial" w:eastAsia="Arial" w:cs="Arial"/>
          <w:color w:val="000000"/>
          <w:sz w:val="24"/>
          <w:szCs w:val="24"/>
        </w:rPr>
        <w:t xml:space="preserve">diagnostic_impression</w:t>
      </w:r>
      <w:r>
        <w:rPr>
          <w:rFonts w:ascii="Arial" w:hAnsi="Arial" w:eastAsia="Arial" w:cs="Arial"/>
          <w:color w:val="000000"/>
          <w:sz w:val="24"/>
          <w:szCs w:val="24"/>
        </w:rPr>
        <w:t xml:space="preserve"> y </w:t>
      </w:r>
      <w:r>
        <w:rPr>
          <w:rFonts w:ascii="Arial" w:hAnsi="Arial" w:eastAsia="Arial" w:cs="Arial"/>
          <w:color w:val="000000"/>
          <w:sz w:val="24"/>
          <w:szCs w:val="24"/>
        </w:rPr>
        <w:t xml:space="preserve">problems_diagnoses</w:t>
      </w:r>
      <w:r>
        <w:rPr>
          <w:rFonts w:ascii="Arial" w:hAnsi="Arial" w:eastAsia="Arial" w:cs="Arial"/>
          <w:color w:val="000000"/>
          <w:sz w:val="24"/>
          <w:szCs w:val="24"/>
        </w:rPr>
        <w:t xml:space="preserve"> en </w:t>
      </w:r>
      <w:r>
        <w:rPr>
          <w:rFonts w:ascii="Arial" w:hAnsi="Arial" w:eastAsia="Arial" w:cs="Arial"/>
          <w:color w:val="000000"/>
          <w:sz w:val="24"/>
          <w:szCs w:val="24"/>
        </w:rPr>
        <w:t xml:space="preserve">diagnoses</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13F81728">
      <w:pPr>
        <w:pStyle w:val="89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lang w:val="es-ES"/>
        </w:rPr>
        <w:t xml:space="preserve">Se crearon </w:t>
      </w:r>
      <w:r>
        <w:rPr>
          <w:rFonts w:ascii="Arial" w:hAnsi="Arial" w:eastAsia="Arial" w:cs="Arial"/>
          <w:color w:val="000000"/>
          <w:sz w:val="24"/>
          <w:szCs w:val="24"/>
        </w:rPr>
        <w:t xml:space="preserve">el contenedor </w:t>
      </w:r>
      <w:r>
        <w:rPr>
          <w:rFonts w:ascii="Arial" w:hAnsi="Arial" w:eastAsia="Arial" w:cs="Arial"/>
          <w:color w:val="000000"/>
          <w:sz w:val="24"/>
          <w:szCs w:val="24"/>
        </w:rPr>
        <w:t xml:space="preserve">physical_exam</w:t>
      </w:r>
      <w:r>
        <w:rPr>
          <w:rFonts w:ascii="Arial" w:hAnsi="Arial" w:eastAsia="Arial" w:cs="Arial"/>
          <w:color w:val="000000"/>
          <w:sz w:val="24"/>
          <w:szCs w:val="24"/>
        </w:rPr>
        <w:t xml:space="preserve"> y </w:t>
      </w:r>
      <w:r>
        <w:rPr>
          <w:rFonts w:ascii="Arial" w:hAnsi="Arial" w:eastAsia="Arial" w:cs="Arial"/>
          <w:color w:val="000000"/>
          <w:sz w:val="24"/>
          <w:szCs w:val="24"/>
          <w:lang w:val="es-ES"/>
        </w:rPr>
        <w:t xml:space="preserve">se agruparon</w:t>
      </w:r>
      <w:r>
        <w:rPr>
          <w:rFonts w:ascii="Arial" w:hAnsi="Arial" w:eastAsia="Arial" w:cs="Arial"/>
          <w:color w:val="000000"/>
          <w:sz w:val="24"/>
          <w:szCs w:val="24"/>
          <w:lang w:val="es-ES"/>
        </w:rPr>
        <w:t xml:space="preserve"> </w:t>
      </w:r>
      <w:r>
        <w:rPr>
          <w:rFonts w:ascii="Arial" w:hAnsi="Arial" w:eastAsia="Arial" w:cs="Arial"/>
          <w:color w:val="000000"/>
          <w:sz w:val="24"/>
          <w:szCs w:val="24"/>
        </w:rPr>
        <w:t xml:space="preserve">los sistemas dentro de él. Por ejemplo, </w:t>
      </w:r>
      <w:r>
        <w:rPr>
          <w:rFonts w:ascii="Arial" w:hAnsi="Arial" w:eastAsia="Arial" w:cs="Arial"/>
          <w:color w:val="000000"/>
          <w:sz w:val="24"/>
          <w:szCs w:val="24"/>
        </w:rPr>
        <w:t xml:space="preserve">ears</w:t>
      </w:r>
      <w:r>
        <w:rPr>
          <w:rFonts w:ascii="Arial" w:hAnsi="Arial" w:eastAsia="Arial" w:cs="Arial"/>
          <w:color w:val="000000"/>
          <w:sz w:val="24"/>
          <w:szCs w:val="24"/>
        </w:rPr>
        <w:t xml:space="preserve">, </w:t>
      </w:r>
      <w:r>
        <w:rPr>
          <w:rFonts w:ascii="Arial" w:hAnsi="Arial" w:eastAsia="Arial" w:cs="Arial"/>
          <w:color w:val="000000"/>
          <w:sz w:val="24"/>
          <w:szCs w:val="24"/>
        </w:rPr>
        <w:t xml:space="preserve">nose</w:t>
      </w:r>
      <w:r>
        <w:rPr>
          <w:rFonts w:ascii="Arial" w:hAnsi="Arial" w:eastAsia="Arial" w:cs="Arial"/>
          <w:color w:val="000000"/>
          <w:sz w:val="24"/>
          <w:szCs w:val="24"/>
        </w:rPr>
        <w:t xml:space="preserve"> y </w:t>
      </w:r>
      <w:r>
        <w:rPr>
          <w:rFonts w:ascii="Arial" w:hAnsi="Arial" w:eastAsia="Arial" w:cs="Arial"/>
          <w:color w:val="000000"/>
          <w:sz w:val="24"/>
          <w:szCs w:val="24"/>
        </w:rPr>
        <w:t xml:space="preserve">throat</w:t>
      </w:r>
      <w:r>
        <w:rPr>
          <w:rFonts w:ascii="Arial" w:hAnsi="Arial" w:eastAsia="Arial" w:cs="Arial"/>
          <w:color w:val="000000"/>
          <w:sz w:val="24"/>
          <w:szCs w:val="24"/>
        </w:rPr>
        <w:t xml:space="preserve"> quedaron en </w:t>
      </w:r>
      <w:r>
        <w:rPr>
          <w:rFonts w:ascii="Arial" w:hAnsi="Arial" w:eastAsia="Arial" w:cs="Arial"/>
          <w:color w:val="000000"/>
          <w:sz w:val="24"/>
          <w:szCs w:val="24"/>
        </w:rPr>
        <w:t xml:space="preserve">heent</w:t>
      </w:r>
      <w:r>
        <w:rPr>
          <w:rFonts w:ascii="Arial" w:hAnsi="Arial" w:eastAsia="Arial" w:cs="Arial"/>
          <w:color w:val="000000"/>
          <w:sz w:val="24"/>
          <w:szCs w:val="24"/>
        </w:rPr>
        <w:t xml:space="preserve">; </w:t>
      </w:r>
      <w:r>
        <w:rPr>
          <w:rFonts w:ascii="Arial" w:hAnsi="Arial" w:eastAsia="Arial" w:cs="Arial"/>
          <w:color w:val="000000"/>
          <w:sz w:val="24"/>
          <w:szCs w:val="24"/>
        </w:rPr>
        <w:t xml:space="preserve">motor</w:t>
      </w:r>
      <w:r>
        <w:rPr>
          <w:rFonts w:ascii="Arial" w:hAnsi="Arial" w:eastAsia="Arial" w:cs="Arial"/>
          <w:color w:val="000000"/>
          <w:sz w:val="24"/>
          <w:szCs w:val="24"/>
        </w:rPr>
        <w:t xml:space="preserve">, </w:t>
      </w:r>
      <w:r>
        <w:rPr>
          <w:rFonts w:ascii="Arial" w:hAnsi="Arial" w:eastAsia="Arial" w:cs="Arial"/>
          <w:color w:val="000000"/>
          <w:sz w:val="24"/>
          <w:szCs w:val="24"/>
        </w:rPr>
        <w:t xml:space="preserve">sensory</w:t>
      </w:r>
      <w:r>
        <w:rPr>
          <w:rFonts w:ascii="Arial" w:hAnsi="Arial" w:eastAsia="Arial" w:cs="Arial"/>
          <w:color w:val="000000"/>
          <w:sz w:val="24"/>
          <w:szCs w:val="24"/>
        </w:rPr>
        <w:t xml:space="preserve">, </w:t>
      </w:r>
      <w:r>
        <w:rPr>
          <w:rFonts w:ascii="Arial" w:hAnsi="Arial" w:eastAsia="Arial" w:cs="Arial"/>
          <w:color w:val="000000"/>
          <w:sz w:val="24"/>
          <w:szCs w:val="24"/>
        </w:rPr>
        <w:t xml:space="preserve">reflexes</w:t>
      </w:r>
      <w:r>
        <w:rPr>
          <w:rFonts w:ascii="Arial" w:hAnsi="Arial" w:eastAsia="Arial" w:cs="Arial"/>
          <w:color w:val="000000"/>
          <w:sz w:val="24"/>
          <w:szCs w:val="24"/>
        </w:rPr>
        <w:t xml:space="preserve">, </w:t>
      </w:r>
      <w:r>
        <w:rPr>
          <w:rFonts w:ascii="Arial" w:hAnsi="Arial" w:eastAsia="Arial" w:cs="Arial"/>
          <w:color w:val="000000"/>
          <w:sz w:val="24"/>
          <w:szCs w:val="24"/>
        </w:rPr>
        <w:t xml:space="preserve">coordination</w:t>
      </w:r>
      <w:r>
        <w:rPr>
          <w:rFonts w:ascii="Arial" w:hAnsi="Arial" w:eastAsia="Arial" w:cs="Arial"/>
          <w:color w:val="000000"/>
          <w:sz w:val="24"/>
          <w:szCs w:val="24"/>
        </w:rPr>
        <w:t xml:space="preserve">, </w:t>
      </w:r>
      <w:r>
        <w:rPr>
          <w:rFonts w:ascii="Arial" w:hAnsi="Arial" w:eastAsia="Arial" w:cs="Arial"/>
          <w:color w:val="000000"/>
          <w:sz w:val="24"/>
          <w:szCs w:val="24"/>
        </w:rPr>
        <w:t xml:space="preserve">station</w:t>
      </w:r>
      <w:r>
        <w:rPr>
          <w:rFonts w:ascii="Arial" w:hAnsi="Arial" w:eastAsia="Arial" w:cs="Arial"/>
          <w:color w:val="000000"/>
          <w:sz w:val="24"/>
          <w:szCs w:val="24"/>
        </w:rPr>
        <w:t xml:space="preserve"> y </w:t>
      </w:r>
      <w:r>
        <w:rPr>
          <w:rFonts w:ascii="Arial" w:hAnsi="Arial" w:eastAsia="Arial" w:cs="Arial"/>
          <w:color w:val="000000"/>
          <w:sz w:val="24"/>
          <w:szCs w:val="24"/>
        </w:rPr>
        <w:t xml:space="preserve">cranial_nerves</w:t>
      </w:r>
      <w:r>
        <w:rPr>
          <w:rFonts w:ascii="Arial" w:hAnsi="Arial" w:eastAsia="Arial" w:cs="Arial"/>
          <w:color w:val="000000"/>
          <w:sz w:val="24"/>
          <w:szCs w:val="24"/>
        </w:rPr>
        <w:t xml:space="preserve"> en </w:t>
      </w:r>
      <w:r>
        <w:rPr>
          <w:rFonts w:ascii="Arial" w:hAnsi="Arial" w:eastAsia="Arial" w:cs="Arial"/>
          <w:color w:val="000000"/>
          <w:sz w:val="24"/>
          <w:szCs w:val="24"/>
        </w:rPr>
        <w:t xml:space="preserve">neurological</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53E3B740">
      <w:pPr>
        <w:pStyle w:val="89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lang w:val="es-ES"/>
        </w:rPr>
        <w:t xml:space="preserve">Se eliminaron </w:t>
      </w:r>
      <w:r>
        <w:rPr>
          <w:rFonts w:ascii="Arial" w:hAnsi="Arial" w:eastAsia="Arial" w:cs="Arial"/>
          <w:color w:val="000000"/>
          <w:sz w:val="24"/>
          <w:szCs w:val="24"/>
        </w:rPr>
        <w:t xml:space="preserve">el campo duplicado </w:t>
      </w:r>
      <w:r>
        <w:rPr>
          <w:rFonts w:ascii="Arial" w:hAnsi="Arial" w:eastAsia="Arial" w:cs="Arial"/>
          <w:color w:val="000000"/>
          <w:sz w:val="24"/>
          <w:szCs w:val="24"/>
        </w:rPr>
        <w:t xml:space="preserve">mental_status</w:t>
      </w:r>
      <w:r>
        <w:rPr>
          <w:rFonts w:ascii="Arial" w:hAnsi="Arial" w:eastAsia="Arial" w:cs="Arial"/>
          <w:color w:val="000000"/>
          <w:sz w:val="24"/>
          <w:szCs w:val="24"/>
        </w:rPr>
        <w:t xml:space="preserve"> de </w:t>
      </w:r>
      <w:r>
        <w:rPr>
          <w:rFonts w:ascii="Arial" w:hAnsi="Arial" w:eastAsia="Arial" w:cs="Arial"/>
          <w:color w:val="000000"/>
          <w:sz w:val="24"/>
          <w:szCs w:val="24"/>
        </w:rPr>
        <w:t xml:space="preserve">assessment</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1AAF22B5">
      <w:pPr>
        <w:pStyle w:val="89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lang w:val="es-ES"/>
        </w:rPr>
        <w:t xml:space="preserve">Se agruparon </w:t>
      </w:r>
      <w:r>
        <w:rPr>
          <w:rFonts w:ascii="Arial" w:hAnsi="Arial" w:eastAsia="Arial" w:cs="Arial"/>
          <w:color w:val="000000"/>
          <w:sz w:val="24"/>
          <w:szCs w:val="24"/>
        </w:rPr>
        <w:t xml:space="preserve">axis_i</w:t>
      </w:r>
      <w:r>
        <w:rPr>
          <w:rFonts w:ascii="Arial" w:hAnsi="Arial" w:eastAsia="Arial" w:cs="Arial"/>
          <w:color w:val="000000"/>
          <w:sz w:val="24"/>
          <w:szCs w:val="24"/>
        </w:rPr>
        <w:t xml:space="preserve"> a </w:t>
      </w:r>
      <w:r>
        <w:rPr>
          <w:rFonts w:ascii="Arial" w:hAnsi="Arial" w:eastAsia="Arial" w:cs="Arial"/>
          <w:color w:val="000000"/>
          <w:sz w:val="24"/>
          <w:szCs w:val="24"/>
        </w:rPr>
        <w:t xml:space="preserve">axis_v</w:t>
      </w:r>
      <w:r>
        <w:rPr>
          <w:rFonts w:ascii="Arial" w:hAnsi="Arial" w:eastAsia="Arial" w:cs="Arial"/>
          <w:color w:val="000000"/>
          <w:sz w:val="24"/>
          <w:szCs w:val="24"/>
        </w:rPr>
        <w:t xml:space="preserve"> bajo </w:t>
      </w:r>
      <w:r>
        <w:rPr>
          <w:rFonts w:ascii="Arial" w:hAnsi="Arial" w:eastAsia="Arial" w:cs="Arial"/>
          <w:color w:val="000000"/>
          <w:sz w:val="24"/>
          <w:szCs w:val="24"/>
        </w:rPr>
        <w:t xml:space="preserve">psychiatric_axes</w:t>
      </w:r>
      <w:r>
        <w:rPr>
          <w:rFonts w:ascii="Arial" w:hAnsi="Arial" w:eastAsia="Arial" w:cs="Arial"/>
          <w:color w:val="000000"/>
          <w:sz w:val="24"/>
          <w:szCs w:val="24"/>
        </w:rPr>
        <w:t xml:space="preserve">, por ser una unidad (diagnóstico multiaxial) presente en solo 6 informes.</w:t>
      </w:r>
      <w:r>
        <w:rPr>
          <w:rFonts w:ascii="Arial" w:hAnsi="Arial" w:cs="Arial"/>
          <w:szCs w:val="24"/>
        </w:rPr>
      </w:r>
      <w:r>
        <w:rPr>
          <w:rFonts w:ascii="Arial" w:hAnsi="Arial" w:cs="Arial"/>
          <w:szCs w:val="24"/>
        </w:rPr>
      </w:r>
    </w:p>
    <w:p w14:paraId="5881D223">
      <w:pPr>
        <w:pStyle w:val="89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lang w:val="es-ES"/>
        </w:rPr>
        <w:t xml:space="preserve">Se movieron </w:t>
      </w:r>
      <w:r>
        <w:rPr>
          <w:rFonts w:ascii="Arial" w:hAnsi="Arial" w:eastAsia="Arial" w:cs="Arial"/>
          <w:color w:val="000000"/>
          <w:sz w:val="24"/>
          <w:szCs w:val="24"/>
        </w:rPr>
        <w:t xml:space="preserve">immunizations</w:t>
      </w:r>
      <w:r>
        <w:rPr>
          <w:rFonts w:ascii="Arial" w:hAnsi="Arial" w:eastAsia="Arial" w:cs="Arial"/>
          <w:color w:val="000000"/>
          <w:sz w:val="24"/>
          <w:szCs w:val="24"/>
        </w:rPr>
        <w:t xml:space="preserve"> y </w:t>
      </w:r>
      <w:r>
        <w:rPr>
          <w:rFonts w:ascii="Arial" w:hAnsi="Arial" w:eastAsia="Arial" w:cs="Arial"/>
          <w:color w:val="000000"/>
          <w:sz w:val="24"/>
          <w:szCs w:val="24"/>
        </w:rPr>
        <w:t xml:space="preserve">diet</w:t>
      </w:r>
      <w:r>
        <w:rPr>
          <w:rFonts w:ascii="Arial" w:hAnsi="Arial" w:eastAsia="Arial" w:cs="Arial"/>
          <w:color w:val="000000"/>
          <w:sz w:val="24"/>
          <w:szCs w:val="24"/>
        </w:rPr>
        <w:t xml:space="preserve"> a su sección correcta.</w:t>
      </w:r>
      <w:r>
        <w:rPr>
          <w:rFonts w:ascii="Arial" w:hAnsi="Arial" w:cs="Arial"/>
          <w:szCs w:val="24"/>
        </w:rPr>
      </w:r>
      <w:r>
        <w:rPr>
          <w:rFonts w:ascii="Arial" w:hAnsi="Arial" w:cs="Arial"/>
          <w:szCs w:val="24"/>
        </w:rPr>
      </w:r>
    </w:p>
    <w:p w14:paraId="05DA0F8F">
      <w:pPr>
        <w:pStyle w:val="89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lang w:val="es-ES"/>
        </w:rPr>
        <w:t xml:space="preserve">Se descartaon </w:t>
      </w:r>
      <w:r>
        <w:rPr>
          <w:rFonts w:ascii="Arial" w:hAnsi="Arial" w:eastAsia="Arial" w:cs="Arial"/>
          <w:color w:val="000000"/>
          <w:sz w:val="24"/>
          <w:szCs w:val="24"/>
        </w:rPr>
        <w:t xml:space="preserve">question</w:t>
      </w:r>
      <w:r>
        <w:rPr>
          <w:rFonts w:ascii="Arial" w:hAnsi="Arial" w:eastAsia="Arial" w:cs="Arial"/>
          <w:color w:val="000000"/>
          <w:sz w:val="24"/>
          <w:szCs w:val="24"/>
        </w:rPr>
        <w:t xml:space="preserve"> y </w:t>
      </w:r>
      <w:r>
        <w:rPr>
          <w:rFonts w:ascii="Arial" w:hAnsi="Arial" w:eastAsia="Arial" w:cs="Arial"/>
          <w:color w:val="000000"/>
          <w:sz w:val="24"/>
          <w:szCs w:val="24"/>
        </w:rPr>
        <w:t xml:space="preserve">answer</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19140788">
      <w:pPr>
        <w:pStyle w:val="89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lang w:val="es-ES"/>
        </w:rPr>
        <w:t xml:space="preserve">Se agreg</w:t>
      </w:r>
      <w:r>
        <w:rPr>
          <w:rFonts w:ascii="Arial" w:hAnsi="Arial" w:eastAsia="Arial" w:cs="Arial"/>
          <w:color w:val="000000"/>
          <w:sz w:val="24"/>
          <w:szCs w:val="24"/>
          <w:lang w:val="es-ES"/>
        </w:rPr>
        <w:t xml:space="preserve">ó</w:t>
      </w:r>
      <w:r>
        <w:rPr>
          <w:rFonts w:ascii="Arial" w:hAnsi="Arial" w:eastAsia="Arial" w:cs="Arial"/>
          <w:color w:val="000000"/>
          <w:sz w:val="24"/>
          <w:szCs w:val="24"/>
          <w:lang w:val="es-ES"/>
        </w:rPr>
        <w:t xml:space="preserve"> </w:t>
      </w:r>
      <w:r>
        <w:rPr>
          <w:rFonts w:ascii="Arial" w:hAnsi="Arial" w:eastAsia="Arial" w:cs="Arial"/>
          <w:color w:val="000000"/>
          <w:sz w:val="24"/>
          <w:szCs w:val="24"/>
        </w:rPr>
        <w:t xml:space="preserve">review_of_systems</w:t>
      </w:r>
      <w:r>
        <w:rPr>
          <w:rFonts w:ascii="Arial" w:hAnsi="Arial" w:eastAsia="Arial" w:cs="Arial"/>
          <w:color w:val="000000"/>
          <w:sz w:val="24"/>
          <w:szCs w:val="24"/>
        </w:rPr>
        <w:t xml:space="preserve">, omitido por el modelo.</w:t>
      </w:r>
      <w:r>
        <w:rPr>
          <w:rFonts w:ascii="Arial" w:hAnsi="Arial" w:cs="Arial"/>
          <w:szCs w:val="24"/>
        </w:rPr>
      </w:r>
      <w:r>
        <w:rPr>
          <w:rFonts w:ascii="Arial" w:hAnsi="Arial" w:cs="Arial"/>
          <w:szCs w:val="24"/>
        </w:rPr>
      </w:r>
    </w:p>
    <w:p w14:paraId="4D5BF5A3">
      <w:pPr>
        <w:pStyle w:val="89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lang w:val="es-ES"/>
        </w:rPr>
        <w:t xml:space="preserve">Se agreg</w:t>
      </w:r>
      <w:r>
        <w:rPr>
          <w:rFonts w:ascii="Arial" w:hAnsi="Arial" w:eastAsia="Arial" w:cs="Arial"/>
          <w:color w:val="000000"/>
          <w:sz w:val="24"/>
          <w:szCs w:val="24"/>
          <w:lang w:val="es-ES"/>
        </w:rPr>
        <w:t xml:space="preserve">ó</w:t>
      </w:r>
      <w:r>
        <w:rPr>
          <w:rFonts w:ascii="Arial" w:hAnsi="Arial" w:eastAsia="Arial" w:cs="Arial"/>
          <w:color w:val="000000"/>
          <w:sz w:val="24"/>
          <w:szCs w:val="24"/>
          <w:lang w:val="es-ES"/>
        </w:rPr>
        <w:t xml:space="preserve"> </w:t>
      </w:r>
      <w:r>
        <w:rPr>
          <w:rFonts w:ascii="Arial" w:hAnsi="Arial" w:eastAsia="Arial" w:cs="Arial"/>
          <w:color w:val="000000"/>
          <w:sz w:val="24"/>
          <w:szCs w:val="24"/>
        </w:rPr>
        <w:t xml:space="preserve">additional_sections</w:t>
      </w:r>
      <w:r>
        <w:rPr>
          <w:rFonts w:ascii="Arial" w:hAnsi="Arial" w:eastAsia="Arial" w:cs="Arial"/>
          <w:color w:val="000000"/>
          <w:sz w:val="24"/>
          <w:szCs w:val="24"/>
        </w:rPr>
        <w:t xml:space="preserve"> (lista abierta) para el contenido propio de cada consulta que no cabe en el núcleo.</w:t>
      </w:r>
      <w:r>
        <w:rPr>
          <w:rFonts w:ascii="Arial" w:hAnsi="Arial" w:cs="Arial"/>
          <w:szCs w:val="24"/>
        </w:rPr>
      </w:r>
      <w:r>
        <w:rPr>
          <w:rFonts w:ascii="Arial" w:hAnsi="Arial" w:cs="Arial"/>
          <w:szCs w:val="24"/>
        </w:rPr>
      </w:r>
    </w:p>
    <w:p w14:paraId="788A3BC6">
      <w:pPr>
        <w:pStyle w:val="836"/>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Paso 5: Asignación de secciones a campos</w:t>
      </w:r>
      <w:r>
        <w:rPr>
          <w:rFonts w:ascii="Arial" w:hAnsi="Arial" w:cs="Arial"/>
          <w:sz w:val="24"/>
          <w:szCs w:val="24"/>
        </w:rPr>
      </w:r>
      <w:r>
        <w:rPr>
          <w:rFonts w:ascii="Arial" w:hAnsi="Arial" w:cs="Arial"/>
          <w:sz w:val="24"/>
          <w:szCs w:val="24"/>
        </w:rPr>
      </w:r>
    </w:p>
    <w:p w14:paraId="34616B34">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b/>
          <w:color w:val="000000"/>
          <w:sz w:val="24"/>
          <w:szCs w:val="24"/>
        </w:rPr>
      </w:r>
      <w:r>
        <w:rPr>
          <w:rFonts w:ascii="Arial" w:hAnsi="Arial" w:eastAsia="Arial" w:cs="Arial"/>
          <w:color w:val="000000"/>
          <w:sz w:val="24"/>
          <w:szCs w:val="24"/>
        </w:rPr>
        <w:t xml:space="preserve">Para cada sección del inventario que aparece en 2 o más informes (347 secciones, excluidos los metadatos), pide al modelo que la asigne a </w:t>
      </w:r>
      <w:r>
        <w:rPr>
          <w:rFonts w:ascii="Arial" w:hAnsi="Arial" w:eastAsia="Arial" w:cs="Arial"/>
          <w:b/>
          <w:color w:val="000000"/>
          <w:sz w:val="24"/>
          <w:szCs w:val="24"/>
        </w:rPr>
        <w:t xml:space="preserve">un solo campo</w:t>
      </w:r>
      <w:r>
        <w:rPr>
          <w:rFonts w:ascii="Arial" w:hAnsi="Arial" w:eastAsia="Arial" w:cs="Arial"/>
          <w:color w:val="000000"/>
          <w:sz w:val="24"/>
          <w:szCs w:val="24"/>
        </w:rPr>
        <w:t xml:space="preserve"> de una lista cerrada (las hojas de </w:t>
      </w:r>
      <w:r>
        <w:rPr>
          <w:rFonts w:ascii="Arial" w:hAnsi="Arial" w:eastAsia="Arial" w:cs="Arial"/>
          <w:color w:val="000000"/>
          <w:sz w:val="24"/>
          <w:szCs w:val="24"/>
        </w:rPr>
        <w:t xml:space="preserve">plantilla_final.json</w:t>
      </w:r>
      <w:r>
        <w:rPr>
          <w:rFonts w:ascii="Arial" w:hAnsi="Arial" w:eastAsia="Arial" w:cs="Arial"/>
          <w:color w:val="000000"/>
          <w:sz w:val="24"/>
          <w:szCs w:val="24"/>
        </w:rPr>
        <w:t xml:space="preserve">) o a </w:t>
      </w:r>
      <w:r>
        <w:rPr>
          <w:rFonts w:ascii="Arial" w:hAnsi="Arial" w:eastAsia="Arial" w:cs="Arial"/>
          <w:color w:val="000000"/>
          <w:sz w:val="24"/>
          <w:szCs w:val="24"/>
        </w:rPr>
        <w:t xml:space="preserve">none</w:t>
      </w:r>
      <w:r>
        <w:rPr>
          <w:rFonts w:ascii="Arial" w:hAnsi="Arial" w:eastAsia="Arial" w:cs="Arial"/>
          <w:color w:val="000000"/>
          <w:sz w:val="24"/>
          <w:szCs w:val="24"/>
        </w:rPr>
        <w:t xml:space="preserve"> si ninguno encaja.</w:t>
      </w:r>
      <w:r>
        <w:rPr>
          <w:rFonts w:ascii="Arial" w:hAnsi="Arial" w:cs="Arial"/>
          <w:szCs w:val="24"/>
        </w:rPr>
      </w:r>
      <w:r>
        <w:rPr>
          <w:rFonts w:ascii="Arial" w:hAnsi="Arial" w:cs="Arial"/>
          <w:szCs w:val="24"/>
        </w:rPr>
      </w:r>
    </w:p>
    <w:p w14:paraId="4E4CFD05">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Características del proceso:</w:t>
      </w:r>
      <w:r>
        <w:rPr>
          <w:rFonts w:ascii="Arial" w:hAnsi="Arial" w:cs="Arial"/>
          <w:szCs w:val="24"/>
        </w:rPr>
      </w:r>
      <w:r>
        <w:rPr>
          <w:rFonts w:ascii="Arial" w:hAnsi="Arial" w:cs="Arial"/>
          <w:szCs w:val="24"/>
        </w:rPr>
      </w:r>
    </w:p>
    <w:p w14:paraId="0A5293E0">
      <w:pPr>
        <w:pStyle w:val="89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Se procesó en lotes de 20 secciones, guardando el avance tras cada lote.</w:t>
      </w:r>
      <w:r>
        <w:rPr>
          <w:rFonts w:ascii="Arial" w:hAnsi="Arial" w:cs="Arial"/>
          <w:szCs w:val="24"/>
        </w:rPr>
      </w:r>
      <w:r>
        <w:rPr>
          <w:rFonts w:ascii="Arial" w:hAnsi="Arial" w:cs="Arial"/>
          <w:szCs w:val="24"/>
        </w:rPr>
      </w:r>
    </w:p>
    <w:p w14:paraId="37B15FE7">
      <w:pPr>
        <w:pStyle w:val="89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El prompt incluía una descripción de los campos ambiguos (por ejemplo, </w:t>
      </w:r>
      <w:r>
        <w:rPr>
          <w:rFonts w:ascii="Arial" w:hAnsi="Arial" w:eastAsia="Arial" w:cs="Arial"/>
          <w:color w:val="000000"/>
          <w:sz w:val="24"/>
          <w:szCs w:val="24"/>
        </w:rPr>
        <w:t xml:space="preserve">history.medications</w:t>
      </w:r>
      <w:r>
        <w:rPr>
          <w:rFonts w:ascii="Arial" w:hAnsi="Arial" w:eastAsia="Arial" w:cs="Arial"/>
          <w:color w:val="000000"/>
          <w:sz w:val="24"/>
          <w:szCs w:val="24"/>
        </w:rPr>
        <w:t xml:space="preserve"> frente a </w:t>
      </w:r>
      <w:r>
        <w:rPr>
          <w:rFonts w:ascii="Arial" w:hAnsi="Arial" w:eastAsia="Arial" w:cs="Arial"/>
          <w:color w:val="000000"/>
          <w:sz w:val="24"/>
          <w:szCs w:val="24"/>
        </w:rPr>
        <w:t xml:space="preserve">plan.medications_prescribed</w:t>
      </w:r>
      <w:r>
        <w:rPr>
          <w:rFonts w:ascii="Arial" w:hAnsi="Arial" w:eastAsia="Arial" w:cs="Arial"/>
          <w:color w:val="000000"/>
          <w:sz w:val="24"/>
          <w:szCs w:val="24"/>
        </w:rPr>
        <w:t xml:space="preserve">) y pedía decidir según el contenido de ejemplo, no solo el nombre.</w:t>
      </w:r>
      <w:r>
        <w:rPr>
          <w:rFonts w:ascii="Arial" w:hAnsi="Arial" w:cs="Arial"/>
          <w:szCs w:val="24"/>
        </w:rPr>
      </w:r>
      <w:r>
        <w:rPr>
          <w:rFonts w:ascii="Arial" w:hAnsi="Arial" w:cs="Arial"/>
          <w:szCs w:val="24"/>
        </w:rPr>
      </w:r>
    </w:p>
    <w:p w14:paraId="335CAC1D">
      <w:pPr>
        <w:pStyle w:val="89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Se validó que el modelo respondiera solo con claves existentes y con campos de la lista.</w:t>
      </w:r>
      <w:r>
        <w:rPr>
          <w:rFonts w:ascii="Arial" w:hAnsi="Arial" w:cs="Arial"/>
          <w:szCs w:val="24"/>
        </w:rPr>
      </w:r>
      <w:r>
        <w:rPr>
          <w:rFonts w:ascii="Arial" w:hAnsi="Arial" w:cs="Arial"/>
          <w:szCs w:val="24"/>
        </w:rPr>
      </w:r>
    </w:p>
    <w:p w14:paraId="740AE1E1">
      <w:pPr>
        <w:pStyle w:val="89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Se generó </w:t>
      </w:r>
      <w:r>
        <w:rPr>
          <w:rFonts w:ascii="Arial" w:hAnsi="Arial" w:eastAsia="Arial" w:cs="Arial"/>
          <w:color w:val="000000"/>
          <w:sz w:val="24"/>
          <w:szCs w:val="24"/>
        </w:rPr>
        <w:t xml:space="preserve">revision_por_campo.json</w:t>
      </w:r>
      <w:r>
        <w:rPr>
          <w:rFonts w:ascii="Arial" w:hAnsi="Arial" w:eastAsia="Arial" w:cs="Arial"/>
          <w:color w:val="000000"/>
          <w:sz w:val="24"/>
          <w:szCs w:val="24"/>
        </w:rPr>
        <w:t xml:space="preserve">, que agrupa por campo las 25 secciones más frecuentes, para facilitar la revisión sin leer los 500 informes.</w:t>
      </w:r>
      <w:r>
        <w:rPr>
          <w:rFonts w:ascii="Arial" w:hAnsi="Arial" w:cs="Arial"/>
          <w:szCs w:val="24"/>
        </w:rPr>
      </w:r>
      <w:r>
        <w:rPr>
          <w:rFonts w:ascii="Arial" w:hAnsi="Arial" w:cs="Arial"/>
          <w:szCs w:val="24"/>
        </w:rPr>
      </w:r>
    </w:p>
    <w:p w14:paraId="7B3D4E78">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b/>
          <w:color w:val="000000"/>
          <w:sz w:val="24"/>
          <w:szCs w:val="24"/>
        </w:rPr>
        <w:t xml:space="preserve">Resultado inicial.</w:t>
      </w:r>
      <w:r>
        <w:rPr>
          <w:rFonts w:ascii="Arial" w:hAnsi="Arial" w:cs="Arial"/>
          <w:szCs w:val="24"/>
        </w:rPr>
      </w:r>
      <w:r>
        <w:rPr>
          <w:rFonts w:ascii="Arial" w:hAnsi="Arial" w:cs="Arial"/>
          <w:szCs w:val="24"/>
        </w:rPr>
      </w:r>
    </w:p>
    <w:tbl>
      <w:tblPr>
        <w:tblStyle w:val="70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06"/>
        <w:gridCol w:w="1067"/>
      </w:tblGrid>
      <w:tr>
        <w:trPr/>
        <w:tc>
          <w:tcPr>
            <w:tcBorders/>
            <w:tcMar>
              <w:left w:w="15" w:type="dxa"/>
              <w:top w:w="15" w:type="dxa"/>
              <w:right w:w="15" w:type="dxa"/>
              <w:bottom w:w="15" w:type="dxa"/>
            </w:tcMar>
            <w:tcW w:w="2406" w:type="dxa"/>
            <w:vAlign w:val="center"/>
          </w:tcPr>
          <w:p w14:paraId="14589E48">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szCs w:val="24"/>
              </w:rPr>
            </w:pPr>
            <w:r>
              <w:rPr>
                <w:rFonts w:ascii="Arial" w:hAnsi="Arial" w:eastAsia="Arial" w:cs="Arial"/>
                <w:b/>
                <w:color w:val="000000"/>
                <w:sz w:val="24"/>
                <w:szCs w:val="24"/>
              </w:rPr>
              <w:t xml:space="preserve">Métrica</w:t>
            </w:r>
            <w:r>
              <w:rPr>
                <w:rFonts w:ascii="Arial" w:hAnsi="Arial" w:cs="Arial"/>
                <w:szCs w:val="24"/>
              </w:rPr>
            </w:r>
            <w:r>
              <w:rPr>
                <w:rFonts w:ascii="Arial" w:hAnsi="Arial" w:cs="Arial"/>
                <w:szCs w:val="24"/>
              </w:rPr>
            </w:r>
          </w:p>
        </w:tc>
        <w:tc>
          <w:tcPr>
            <w:tcBorders/>
            <w:tcMar>
              <w:left w:w="15" w:type="dxa"/>
              <w:top w:w="15" w:type="dxa"/>
              <w:right w:w="15" w:type="dxa"/>
              <w:bottom w:w="15" w:type="dxa"/>
            </w:tcMar>
            <w:tcW w:w="1067" w:type="dxa"/>
            <w:vAlign w:val="center"/>
          </w:tcPr>
          <w:p w14:paraId="4D2E5E09">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szCs w:val="24"/>
              </w:rPr>
            </w:pPr>
            <w:r>
              <w:rPr>
                <w:rFonts w:ascii="Arial" w:hAnsi="Arial" w:eastAsia="Arial" w:cs="Arial"/>
                <w:b/>
                <w:color w:val="000000"/>
                <w:sz w:val="24"/>
                <w:szCs w:val="24"/>
              </w:rPr>
              <w:t xml:space="preserve">Valor</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2406" w:type="dxa"/>
            <w:vAlign w:val="center"/>
          </w:tcPr>
          <w:p w14:paraId="0A4E20C6">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Asignadas a un campo</w:t>
            </w:r>
            <w:r>
              <w:rPr>
                <w:rFonts w:ascii="Arial" w:hAnsi="Arial" w:cs="Arial"/>
                <w:szCs w:val="24"/>
              </w:rPr>
            </w:r>
            <w:r>
              <w:rPr>
                <w:rFonts w:ascii="Arial" w:hAnsi="Arial" w:cs="Arial"/>
                <w:szCs w:val="24"/>
              </w:rPr>
            </w:r>
          </w:p>
        </w:tc>
        <w:tc>
          <w:tcPr>
            <w:tcBorders/>
            <w:tcMar>
              <w:left w:w="15" w:type="dxa"/>
              <w:top w:w="15" w:type="dxa"/>
              <w:right w:w="15" w:type="dxa"/>
              <w:bottom w:w="15" w:type="dxa"/>
            </w:tcMar>
            <w:tcW w:w="1067" w:type="dxa"/>
            <w:vAlign w:val="center"/>
          </w:tcPr>
          <w:p w14:paraId="009F5E8E">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306 de 347</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2406" w:type="dxa"/>
            <w:vAlign w:val="center"/>
          </w:tcPr>
          <w:p w14:paraId="304FA06E">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Marcadas como </w:t>
            </w:r>
            <w:r>
              <w:rPr>
                <w:rFonts w:ascii="Arial" w:hAnsi="Arial" w:eastAsia="Arial" w:cs="Arial"/>
                <w:color w:val="000000"/>
                <w:sz w:val="24"/>
                <w:szCs w:val="24"/>
              </w:rPr>
              <w:t xml:space="preserve">none</w:t>
            </w:r>
            <w:r>
              <w:rPr>
                <w:rFonts w:ascii="Arial" w:hAnsi="Arial" w:cs="Arial"/>
                <w:szCs w:val="24"/>
              </w:rPr>
            </w:r>
            <w:r>
              <w:rPr>
                <w:rFonts w:ascii="Arial" w:hAnsi="Arial" w:cs="Arial"/>
                <w:szCs w:val="24"/>
              </w:rPr>
            </w:r>
          </w:p>
        </w:tc>
        <w:tc>
          <w:tcPr>
            <w:tcBorders/>
            <w:tcMar>
              <w:left w:w="15" w:type="dxa"/>
              <w:top w:w="15" w:type="dxa"/>
              <w:right w:w="15" w:type="dxa"/>
              <w:bottom w:w="15" w:type="dxa"/>
            </w:tcMar>
            <w:tcW w:w="1067" w:type="dxa"/>
            <w:vAlign w:val="center"/>
          </w:tcPr>
          <w:p w14:paraId="2CC784C2">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35</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2406" w:type="dxa"/>
            <w:vAlign w:val="center"/>
          </w:tcPr>
          <w:p w14:paraId="30063523">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Sin respuesta del modelo</w:t>
            </w:r>
            <w:r>
              <w:rPr>
                <w:rFonts w:ascii="Arial" w:hAnsi="Arial" w:cs="Arial"/>
                <w:szCs w:val="24"/>
              </w:rPr>
            </w:r>
            <w:r>
              <w:rPr>
                <w:rFonts w:ascii="Arial" w:hAnsi="Arial" w:cs="Arial"/>
                <w:szCs w:val="24"/>
              </w:rPr>
            </w:r>
          </w:p>
        </w:tc>
        <w:tc>
          <w:tcPr>
            <w:tcBorders/>
            <w:tcMar>
              <w:left w:w="15" w:type="dxa"/>
              <w:top w:w="15" w:type="dxa"/>
              <w:right w:w="15" w:type="dxa"/>
              <w:bottom w:w="15" w:type="dxa"/>
            </w:tcMar>
            <w:tcW w:w="1067" w:type="dxa"/>
            <w:vAlign w:val="center"/>
          </w:tcPr>
          <w:p w14:paraId="3BA400E2">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6</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2406" w:type="dxa"/>
            <w:vAlign w:val="center"/>
          </w:tcPr>
          <w:p w14:paraId="2072CA04">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Cobertura ponderada</w:t>
            </w:r>
            <w:r>
              <w:rPr>
                <w:rFonts w:ascii="Arial" w:hAnsi="Arial" w:cs="Arial"/>
                <w:szCs w:val="24"/>
              </w:rPr>
            </w:r>
            <w:r>
              <w:rPr>
                <w:rFonts w:ascii="Arial" w:hAnsi="Arial" w:cs="Arial"/>
                <w:szCs w:val="24"/>
              </w:rPr>
            </w:r>
          </w:p>
        </w:tc>
        <w:tc>
          <w:tcPr>
            <w:tcBorders/>
            <w:tcMar>
              <w:left w:w="15" w:type="dxa"/>
              <w:top w:w="15" w:type="dxa"/>
              <w:right w:w="15" w:type="dxa"/>
              <w:bottom w:w="15" w:type="dxa"/>
            </w:tcMar>
            <w:tcW w:w="1067" w:type="dxa"/>
            <w:vAlign w:val="center"/>
          </w:tcPr>
          <w:p w14:paraId="31E07C72">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96.4 %</w:t>
            </w:r>
            <w:r>
              <w:rPr>
                <w:rFonts w:ascii="Arial" w:hAnsi="Arial" w:cs="Arial"/>
                <w:szCs w:val="24"/>
              </w:rPr>
            </w:r>
            <w:r>
              <w:rPr>
                <w:rFonts w:ascii="Arial" w:hAnsi="Arial" w:cs="Arial"/>
                <w:szCs w:val="24"/>
              </w:rPr>
            </w:r>
          </w:p>
        </w:tc>
      </w:tr>
    </w:tbl>
    <w:p w14:paraId="1BDF9F05">
      <w:pPr>
        <w:pStyle w:val="837"/>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Revisión manual</w:t>
      </w:r>
      <w:r>
        <w:rPr>
          <w:rFonts w:ascii="Arial" w:hAnsi="Arial" w:cs="Arial"/>
          <w:sz w:val="24"/>
          <w:szCs w:val="24"/>
        </w:rPr>
      </w:r>
      <w:r>
        <w:rPr>
          <w:rFonts w:ascii="Arial" w:hAnsi="Arial" w:cs="Arial"/>
          <w:sz w:val="24"/>
          <w:szCs w:val="24"/>
        </w:rPr>
      </w:r>
    </w:p>
    <w:p w14:paraId="54A28BFD">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La cobertura inicial resultó engañosa: </w:t>
      </w:r>
      <w:r>
        <w:rPr>
          <w:rFonts w:ascii="Arial" w:hAnsi="Arial" w:eastAsia="Arial" w:cs="Arial"/>
          <w:color w:val="000000"/>
          <w:sz w:val="24"/>
          <w:szCs w:val="24"/>
        </w:rPr>
        <w:t xml:space="preserve">DESCRIPTION</w:t>
      </w:r>
      <w:r>
        <w:rPr>
          <w:rFonts w:ascii="Arial" w:hAnsi="Arial" w:eastAsia="Arial" w:cs="Arial"/>
          <w:color w:val="000000"/>
          <w:sz w:val="24"/>
          <w:szCs w:val="24"/>
        </w:rPr>
        <w:t xml:space="preserve"> (500 apariciones) había sido asignada a </w:t>
      </w:r>
      <w:r>
        <w:rPr>
          <w:rFonts w:ascii="Arial" w:hAnsi="Arial" w:eastAsia="Arial" w:cs="Arial"/>
          <w:color w:val="000000"/>
          <w:sz w:val="24"/>
          <w:szCs w:val="24"/>
        </w:rPr>
        <w:t xml:space="preserve">clinical_comments</w:t>
      </w:r>
      <w:r>
        <w:rPr>
          <w:rFonts w:ascii="Arial" w:hAnsi="Arial" w:eastAsia="Arial" w:cs="Arial"/>
          <w:color w:val="000000"/>
          <w:sz w:val="24"/>
          <w:szCs w:val="24"/>
        </w:rPr>
        <w:t xml:space="preserve">, lo que inflaba el total, y la cobertura solo mide que el modelo asignó algo, no que lo hiciera bien. Por eso revisé a mano </w:t>
      </w:r>
      <w:r>
        <w:rPr>
          <w:rFonts w:ascii="Arial" w:hAnsi="Arial" w:eastAsia="Arial" w:cs="Arial"/>
          <w:color w:val="000000"/>
          <w:sz w:val="24"/>
          <w:szCs w:val="24"/>
        </w:rPr>
        <w:t xml:space="preserve">revision_por_campo.json</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55BD3F35">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b/>
          <w:color w:val="000000"/>
          <w:sz w:val="24"/>
          <w:szCs w:val="24"/>
        </w:rPr>
        <w:t xml:space="preserve">Lo que salió bien.</w:t>
      </w:r>
      <w:r>
        <w:rPr>
          <w:rFonts w:ascii="Arial" w:hAnsi="Arial" w:eastAsia="Arial" w:cs="Arial"/>
          <w:color w:val="000000"/>
          <w:sz w:val="24"/>
          <w:szCs w:val="24"/>
        </w:rPr>
        <w:t xml:space="preserve"> Los grupos grandes estaban limpios: alergias, antecedentes médicos y quirúrgicos, revisión de sistemas, sistemas de la exploración y ejes psiquiátricos II a V. Además, mandó correctamente a </w:t>
      </w:r>
      <w:r>
        <w:rPr>
          <w:rFonts w:ascii="Arial" w:hAnsi="Arial" w:eastAsia="Arial" w:cs="Arial"/>
          <w:color w:val="000000"/>
          <w:sz w:val="24"/>
          <w:szCs w:val="24"/>
        </w:rPr>
        <w:t xml:space="preserve">none</w:t>
      </w:r>
      <w:r>
        <w:rPr>
          <w:rFonts w:ascii="Arial" w:hAnsi="Arial" w:eastAsia="Arial" w:cs="Arial"/>
          <w:color w:val="000000"/>
          <w:sz w:val="24"/>
          <w:szCs w:val="24"/>
        </w:rPr>
        <w:t xml:space="preserve"> los informes de neuropsicología (</w:t>
      </w:r>
      <w:r>
        <w:rPr>
          <w:rFonts w:ascii="Arial" w:hAnsi="Arial" w:eastAsia="Arial" w:cs="Arial"/>
          <w:color w:val="000000"/>
          <w:sz w:val="24"/>
          <w:szCs w:val="24"/>
        </w:rPr>
        <w:t xml:space="preserve">LEARNING &amp; MEMORY SKILLS</w:t>
      </w:r>
      <w:r>
        <w:rPr>
          <w:rFonts w:ascii="Arial" w:hAnsi="Arial" w:eastAsia="Arial" w:cs="Arial"/>
          <w:color w:val="000000"/>
          <w:sz w:val="24"/>
          <w:szCs w:val="24"/>
        </w:rPr>
        <w:t xml:space="preserve">, </w:t>
      </w:r>
      <w:r>
        <w:rPr>
          <w:rFonts w:ascii="Arial" w:hAnsi="Arial" w:eastAsia="Arial" w:cs="Arial"/>
          <w:color w:val="000000"/>
          <w:sz w:val="24"/>
          <w:szCs w:val="24"/>
        </w:rPr>
        <w:t xml:space="preserve">ATTENTION</w:t>
      </w:r>
      <w:r>
        <w:rPr>
          <w:rFonts w:ascii="Arial" w:hAnsi="Arial" w:eastAsia="Arial" w:cs="Arial"/>
          <w:color w:val="000000"/>
          <w:sz w:val="24"/>
          <w:szCs w:val="24"/>
        </w:rPr>
        <w:t xml:space="preserve">, </w:t>
      </w:r>
      <w:r>
        <w:rPr>
          <w:rFonts w:ascii="Arial" w:hAnsi="Arial" w:eastAsia="Arial" w:cs="Arial"/>
          <w:color w:val="000000"/>
          <w:sz w:val="24"/>
          <w:szCs w:val="24"/>
        </w:rPr>
        <w:t xml:space="preserve">LANGUAGE</w:t>
      </w:r>
      <w:r>
        <w:rPr>
          <w:rFonts w:ascii="Arial" w:hAnsi="Arial" w:eastAsia="Arial" w:cs="Arial"/>
          <w:color w:val="000000"/>
          <w:sz w:val="24"/>
          <w:szCs w:val="24"/>
        </w:rPr>
        <w:t xml:space="preserve">...), </w:t>
      </w:r>
      <w:r>
        <w:rPr>
          <w:rFonts w:ascii="Arial" w:hAnsi="Arial" w:eastAsia="Arial" w:cs="Arial"/>
          <w:color w:val="000000"/>
          <w:sz w:val="24"/>
          <w:szCs w:val="24"/>
        </w:rPr>
        <w:t xml:space="preserve">QUESTION</w:t>
      </w:r>
      <w:r>
        <w:rPr>
          <w:rFonts w:ascii="Arial" w:hAnsi="Arial" w:eastAsia="Arial" w:cs="Arial"/>
          <w:color w:val="000000"/>
          <w:sz w:val="24"/>
          <w:szCs w:val="24"/>
        </w:rPr>
        <w:t xml:space="preserve">, </w:t>
      </w:r>
      <w:r>
        <w:rPr>
          <w:rFonts w:ascii="Arial" w:hAnsi="Arial" w:eastAsia="Arial" w:cs="Arial"/>
          <w:color w:val="000000"/>
          <w:sz w:val="24"/>
          <w:szCs w:val="24"/>
        </w:rPr>
        <w:t xml:space="preserve">ANSWER</w:t>
      </w:r>
      <w:r>
        <w:rPr>
          <w:rFonts w:ascii="Arial" w:hAnsi="Arial" w:eastAsia="Arial" w:cs="Arial"/>
          <w:color w:val="000000"/>
          <w:sz w:val="24"/>
          <w:szCs w:val="24"/>
        </w:rPr>
        <w:t xml:space="preserve"> y </w:t>
      </w:r>
      <w:r>
        <w:rPr>
          <w:rFonts w:ascii="Arial" w:hAnsi="Arial" w:eastAsia="Arial" w:cs="Arial"/>
          <w:color w:val="000000"/>
          <w:sz w:val="24"/>
          <w:szCs w:val="24"/>
        </w:rPr>
        <w:t xml:space="preserve">REPORT</w:t>
      </w:r>
      <w:r>
        <w:rPr>
          <w:rFonts w:ascii="Arial" w:hAnsi="Arial" w:eastAsia="Arial" w:cs="Arial"/>
          <w:color w:val="000000"/>
          <w:sz w:val="24"/>
          <w:szCs w:val="24"/>
        </w:rPr>
        <w:t xml:space="preserve">, que corresponden a </w:t>
      </w:r>
      <w:r>
        <w:rPr>
          <w:rFonts w:ascii="Arial" w:hAnsi="Arial" w:eastAsia="Arial" w:cs="Arial"/>
          <w:color w:val="000000"/>
          <w:sz w:val="24"/>
          <w:szCs w:val="24"/>
        </w:rPr>
        <w:t xml:space="preserve">additional_sections</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7072B6E2">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b w:val="0"/>
          <w:bCs w:val="0"/>
          <w:color w:val="000000"/>
          <w:sz w:val="24"/>
          <w:szCs w:val="24"/>
        </w:rPr>
        <w:t xml:space="preserve">Campos que faltaban en la plantilla</w:t>
      </w:r>
      <w:r>
        <w:rPr>
          <w:rFonts w:ascii="Arial" w:hAnsi="Arial" w:eastAsia="Arial" w:cs="Arial"/>
          <w:color w:val="000000"/>
          <w:sz w:val="24"/>
          <w:szCs w:val="24"/>
        </w:rPr>
        <w:t xml:space="preserve">, detectados por el reparto erróneo de sus secciones:</w:t>
      </w:r>
      <w:r>
        <w:rPr>
          <w:rFonts w:ascii="Arial" w:hAnsi="Arial" w:cs="Arial"/>
          <w:szCs w:val="24"/>
        </w:rPr>
      </w:r>
      <w:r>
        <w:rPr>
          <w:rFonts w:ascii="Arial" w:hAnsi="Arial" w:cs="Arial"/>
          <w:szCs w:val="24"/>
        </w:rPr>
      </w:r>
    </w:p>
    <w:tbl>
      <w:tblPr>
        <w:tblStyle w:val="70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77"/>
        <w:gridCol w:w="7277"/>
      </w:tblGrid>
      <w:tr>
        <w:trPr/>
        <w:tc>
          <w:tcPr>
            <w:tcBorders/>
            <w:tcMar>
              <w:left w:w="15" w:type="dxa"/>
              <w:top w:w="15" w:type="dxa"/>
              <w:right w:w="15" w:type="dxa"/>
              <w:bottom w:w="15" w:type="dxa"/>
            </w:tcMar>
            <w:tcW w:w="2077" w:type="dxa"/>
            <w:vAlign w:val="center"/>
          </w:tcPr>
          <w:p w14:paraId="17EA3B80">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szCs w:val="24"/>
              </w:rPr>
            </w:pPr>
            <w:r>
              <w:rPr>
                <w:rFonts w:ascii="Arial" w:hAnsi="Arial" w:eastAsia="Arial" w:cs="Arial"/>
                <w:b/>
                <w:color w:val="000000"/>
                <w:sz w:val="24"/>
                <w:szCs w:val="24"/>
              </w:rPr>
              <w:t xml:space="preserve">Campo agregado</w:t>
            </w:r>
            <w:r>
              <w:rPr>
                <w:rFonts w:ascii="Arial" w:hAnsi="Arial" w:cs="Arial"/>
                <w:szCs w:val="24"/>
              </w:rPr>
            </w:r>
            <w:r>
              <w:rPr>
                <w:rFonts w:ascii="Arial" w:hAnsi="Arial" w:cs="Arial"/>
                <w:szCs w:val="24"/>
              </w:rPr>
            </w:r>
          </w:p>
        </w:tc>
        <w:tc>
          <w:tcPr>
            <w:tcBorders/>
            <w:tcMar>
              <w:left w:w="15" w:type="dxa"/>
              <w:top w:w="15" w:type="dxa"/>
              <w:right w:w="15" w:type="dxa"/>
              <w:bottom w:w="15" w:type="dxa"/>
            </w:tcMar>
            <w:tcW w:w="7277" w:type="dxa"/>
            <w:vAlign w:val="center"/>
          </w:tcPr>
          <w:p w14:paraId="7DBE2846">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szCs w:val="24"/>
              </w:rPr>
            </w:pPr>
            <w:r>
              <w:rPr>
                <w:rFonts w:ascii="Arial" w:hAnsi="Arial" w:eastAsia="Arial" w:cs="Arial"/>
                <w:b/>
                <w:color w:val="000000"/>
                <w:sz w:val="24"/>
                <w:szCs w:val="24"/>
              </w:rPr>
              <w:t xml:space="preserve">Motivo</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2077" w:type="dxa"/>
            <w:vAlign w:val="center"/>
          </w:tcPr>
          <w:p w14:paraId="682C889E">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assessment.assessment_and_plan</w:t>
            </w:r>
            <w:r>
              <w:rPr>
                <w:rFonts w:ascii="Arial" w:hAnsi="Arial" w:cs="Arial"/>
                <w:szCs w:val="24"/>
              </w:rPr>
            </w:r>
            <w:r>
              <w:rPr>
                <w:rFonts w:ascii="Arial" w:hAnsi="Arial" w:cs="Arial"/>
                <w:szCs w:val="24"/>
              </w:rPr>
            </w:r>
          </w:p>
        </w:tc>
        <w:tc>
          <w:tcPr>
            <w:tcBorders/>
            <w:tcMar>
              <w:left w:w="15" w:type="dxa"/>
              <w:top w:w="15" w:type="dxa"/>
              <w:right w:w="15" w:type="dxa"/>
              <w:bottom w:w="15" w:type="dxa"/>
            </w:tcMar>
            <w:tcW w:w="7277" w:type="dxa"/>
            <w:vAlign w:val="center"/>
          </w:tcPr>
          <w:p w14:paraId="0A59D7AA">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ASSESSMENT AND PLAN</w:t>
            </w:r>
            <w:r>
              <w:rPr>
                <w:rFonts w:ascii="Arial" w:hAnsi="Arial" w:eastAsia="Arial" w:cs="Arial"/>
                <w:color w:val="000000"/>
                <w:sz w:val="24"/>
                <w:szCs w:val="24"/>
              </w:rPr>
              <w:t xml:space="preserve"> (42), </w:t>
            </w:r>
            <w:r>
              <w:rPr>
                <w:rFonts w:ascii="Arial" w:hAnsi="Arial" w:eastAsia="Arial" w:cs="Arial"/>
                <w:color w:val="000000"/>
                <w:sz w:val="24"/>
                <w:szCs w:val="24"/>
              </w:rPr>
              <w:t xml:space="preserve">ASSESSMENT/PLAN</w:t>
            </w:r>
            <w:r>
              <w:rPr>
                <w:rFonts w:ascii="Arial" w:hAnsi="Arial" w:eastAsia="Arial" w:cs="Arial"/>
                <w:color w:val="000000"/>
                <w:sz w:val="24"/>
                <w:szCs w:val="24"/>
              </w:rPr>
              <w:t xml:space="preserve"> (22), </w:t>
            </w:r>
            <w:r>
              <w:rPr>
                <w:rFonts w:ascii="Arial" w:hAnsi="Arial" w:eastAsia="Arial" w:cs="Arial"/>
                <w:color w:val="000000"/>
                <w:sz w:val="24"/>
                <w:szCs w:val="24"/>
              </w:rPr>
              <w:t xml:space="preserve">IMPRESSION AND PLAN</w:t>
            </w:r>
            <w:r>
              <w:rPr>
                <w:rFonts w:ascii="Arial" w:hAnsi="Arial" w:eastAsia="Arial" w:cs="Arial"/>
                <w:color w:val="000000"/>
                <w:sz w:val="24"/>
                <w:szCs w:val="24"/>
              </w:rPr>
              <w:t xml:space="preserve"> (22), </w:t>
            </w:r>
            <w:r>
              <w:rPr>
                <w:rFonts w:ascii="Arial" w:hAnsi="Arial" w:eastAsia="Arial" w:cs="Arial"/>
                <w:color w:val="000000"/>
                <w:sz w:val="24"/>
                <w:szCs w:val="24"/>
              </w:rPr>
              <w:t xml:space="preserve">IMPRESSION/PLAN</w:t>
            </w:r>
            <w:r>
              <w:rPr>
                <w:rFonts w:ascii="Arial" w:hAnsi="Arial" w:eastAsia="Arial" w:cs="Arial"/>
                <w:color w:val="000000"/>
                <w:sz w:val="24"/>
                <w:szCs w:val="24"/>
              </w:rPr>
              <w:t xml:space="preserve"> (15) y </w:t>
            </w:r>
            <w:r>
              <w:rPr>
                <w:rFonts w:ascii="Arial" w:hAnsi="Arial" w:eastAsia="Arial" w:cs="Arial"/>
                <w:color w:val="000000"/>
                <w:sz w:val="24"/>
                <w:szCs w:val="24"/>
              </w:rPr>
              <w:t xml:space="preserve">A/P</w:t>
            </w:r>
            <w:r>
              <w:rPr>
                <w:rFonts w:ascii="Arial" w:hAnsi="Arial" w:eastAsia="Arial" w:cs="Arial"/>
                <w:color w:val="000000"/>
                <w:sz w:val="24"/>
                <w:szCs w:val="24"/>
              </w:rPr>
              <w:t xml:space="preserve"> estaban repartidas entre </w:t>
            </w:r>
            <w:r>
              <w:rPr>
                <w:rFonts w:ascii="Arial" w:hAnsi="Arial" w:eastAsia="Arial" w:cs="Arial"/>
                <w:color w:val="000000"/>
                <w:sz w:val="24"/>
                <w:szCs w:val="24"/>
              </w:rPr>
              <w:t xml:space="preserve">diagnoses</w:t>
            </w:r>
            <w:r>
              <w:rPr>
                <w:rFonts w:ascii="Arial" w:hAnsi="Arial" w:eastAsia="Arial" w:cs="Arial"/>
                <w:color w:val="000000"/>
                <w:sz w:val="24"/>
                <w:szCs w:val="24"/>
              </w:rPr>
              <w:t xml:space="preserve"> y </w:t>
            </w:r>
            <w:r>
              <w:rPr>
                <w:rFonts w:ascii="Arial" w:hAnsi="Arial" w:eastAsia="Arial" w:cs="Arial"/>
                <w:color w:val="000000"/>
                <w:sz w:val="24"/>
                <w:szCs w:val="24"/>
              </w:rPr>
              <w:t xml:space="preserve">clinical_comments</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2077" w:type="dxa"/>
            <w:vAlign w:val="center"/>
          </w:tcPr>
          <w:p w14:paraId="2F898A29">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subjective.history.obstetric_gynecologic</w:t>
            </w:r>
            <w:r>
              <w:rPr>
                <w:rFonts w:ascii="Arial" w:hAnsi="Arial" w:cs="Arial"/>
                <w:szCs w:val="24"/>
              </w:rPr>
            </w:r>
            <w:r>
              <w:rPr>
                <w:rFonts w:ascii="Arial" w:hAnsi="Arial" w:cs="Arial"/>
                <w:szCs w:val="24"/>
              </w:rPr>
            </w:r>
          </w:p>
        </w:tc>
        <w:tc>
          <w:tcPr>
            <w:tcBorders/>
            <w:tcMar>
              <w:left w:w="15" w:type="dxa"/>
              <w:top w:w="15" w:type="dxa"/>
              <w:right w:w="15" w:type="dxa"/>
              <w:bottom w:w="15" w:type="dxa"/>
            </w:tcMar>
            <w:tcW w:w="7277" w:type="dxa"/>
            <w:vAlign w:val="center"/>
          </w:tcPr>
          <w:p w14:paraId="232EA6CB">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OBSTETRICAL HISTORY</w:t>
            </w:r>
            <w:r>
              <w:rPr>
                <w:rFonts w:ascii="Arial" w:hAnsi="Arial" w:eastAsia="Arial" w:cs="Arial"/>
                <w:color w:val="000000"/>
                <w:sz w:val="24"/>
                <w:szCs w:val="24"/>
              </w:rPr>
              <w:t xml:space="preserve">, </w:t>
            </w:r>
            <w:r>
              <w:rPr>
                <w:rFonts w:ascii="Arial" w:hAnsi="Arial" w:eastAsia="Arial" w:cs="Arial"/>
                <w:color w:val="000000"/>
                <w:sz w:val="24"/>
                <w:szCs w:val="24"/>
              </w:rPr>
              <w:t xml:space="preserve">GYN HISTORY</w:t>
            </w:r>
            <w:r>
              <w:rPr>
                <w:rFonts w:ascii="Arial" w:hAnsi="Arial" w:eastAsia="Arial" w:cs="Arial"/>
                <w:color w:val="000000"/>
                <w:sz w:val="24"/>
                <w:szCs w:val="24"/>
              </w:rPr>
              <w:t xml:space="preserve">, </w:t>
            </w:r>
            <w:r>
              <w:rPr>
                <w:rFonts w:ascii="Arial" w:hAnsi="Arial" w:eastAsia="Arial" w:cs="Arial"/>
                <w:color w:val="000000"/>
                <w:sz w:val="24"/>
                <w:szCs w:val="24"/>
              </w:rPr>
              <w:t xml:space="preserve">OB HISTORY</w:t>
            </w:r>
            <w:r>
              <w:rPr>
                <w:rFonts w:ascii="Arial" w:hAnsi="Arial" w:eastAsia="Arial" w:cs="Arial"/>
                <w:color w:val="000000"/>
                <w:sz w:val="24"/>
                <w:szCs w:val="24"/>
              </w:rPr>
              <w:t xml:space="preserve"> y </w:t>
            </w:r>
            <w:r>
              <w:rPr>
                <w:rFonts w:ascii="Arial" w:hAnsi="Arial" w:eastAsia="Arial" w:cs="Arial"/>
                <w:color w:val="000000"/>
                <w:sz w:val="24"/>
                <w:szCs w:val="24"/>
              </w:rPr>
              <w:t xml:space="preserve">GYN</w:t>
            </w:r>
            <w:r>
              <w:rPr>
                <w:rFonts w:ascii="Arial" w:hAnsi="Arial" w:eastAsia="Arial" w:cs="Arial"/>
                <w:color w:val="000000"/>
                <w:sz w:val="24"/>
                <w:szCs w:val="24"/>
              </w:rPr>
              <w:t xml:space="preserve"> habían terminado en </w:t>
            </w:r>
            <w:r>
              <w:rPr>
                <w:rFonts w:ascii="Arial" w:hAnsi="Arial" w:eastAsia="Arial" w:cs="Arial"/>
                <w:color w:val="000000"/>
                <w:sz w:val="24"/>
                <w:szCs w:val="24"/>
              </w:rPr>
              <w:t xml:space="preserve">social_history</w:t>
            </w:r>
            <w:r>
              <w:rPr>
                <w:rFonts w:ascii="Arial" w:hAnsi="Arial" w:eastAsia="Arial" w:cs="Arial"/>
                <w:color w:val="000000"/>
                <w:sz w:val="24"/>
                <w:szCs w:val="24"/>
              </w:rPr>
              <w:t xml:space="preserve"> o sin respuesta</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2077" w:type="dxa"/>
            <w:vAlign w:val="center"/>
          </w:tcPr>
          <w:p w14:paraId="6354BC2B">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subjective.history.developmental_birth</w:t>
            </w:r>
            <w:r>
              <w:rPr>
                <w:rFonts w:ascii="Arial" w:hAnsi="Arial" w:cs="Arial"/>
                <w:szCs w:val="24"/>
              </w:rPr>
            </w:r>
            <w:r>
              <w:rPr>
                <w:rFonts w:ascii="Arial" w:hAnsi="Arial" w:cs="Arial"/>
                <w:szCs w:val="24"/>
              </w:rPr>
            </w:r>
          </w:p>
        </w:tc>
        <w:tc>
          <w:tcPr>
            <w:tcBorders/>
            <w:tcMar>
              <w:left w:w="15" w:type="dxa"/>
              <w:top w:w="15" w:type="dxa"/>
              <w:right w:w="15" w:type="dxa"/>
              <w:bottom w:w="15" w:type="dxa"/>
            </w:tcMar>
            <w:tcW w:w="7277" w:type="dxa"/>
            <w:vAlign w:val="center"/>
          </w:tcPr>
          <w:p w14:paraId="72353D32">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BIRTH HISTORY</w:t>
            </w:r>
            <w:r>
              <w:rPr>
                <w:rFonts w:ascii="Arial" w:hAnsi="Arial" w:eastAsia="Arial" w:cs="Arial"/>
                <w:color w:val="000000"/>
                <w:sz w:val="24"/>
                <w:szCs w:val="24"/>
              </w:rPr>
              <w:t xml:space="preserve"> y </w:t>
            </w:r>
            <w:r>
              <w:rPr>
                <w:rFonts w:ascii="Arial" w:hAnsi="Arial" w:eastAsia="Arial" w:cs="Arial"/>
                <w:color w:val="000000"/>
                <w:sz w:val="24"/>
                <w:szCs w:val="24"/>
              </w:rPr>
              <w:t xml:space="preserve">DEVELOPMENTAL HISTORY</w:t>
            </w:r>
            <w:r>
              <w:rPr>
                <w:rFonts w:ascii="Arial" w:hAnsi="Arial" w:eastAsia="Arial" w:cs="Arial"/>
                <w:color w:val="000000"/>
                <w:sz w:val="24"/>
                <w:szCs w:val="24"/>
              </w:rPr>
              <w:t xml:space="preserve"> habían terminado en </w:t>
            </w:r>
            <w:r>
              <w:rPr>
                <w:rFonts w:ascii="Arial" w:hAnsi="Arial" w:eastAsia="Arial" w:cs="Arial"/>
                <w:color w:val="000000"/>
                <w:sz w:val="24"/>
                <w:szCs w:val="24"/>
              </w:rPr>
              <w:t xml:space="preserve">family_history</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2077" w:type="dxa"/>
            <w:vAlign w:val="center"/>
          </w:tcPr>
          <w:p w14:paraId="7166E275">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plan.studies_ordered</w:t>
            </w:r>
            <w:r>
              <w:rPr>
                <w:rFonts w:ascii="Arial" w:hAnsi="Arial" w:cs="Arial"/>
                <w:szCs w:val="24"/>
              </w:rPr>
            </w:r>
            <w:r>
              <w:rPr>
                <w:rFonts w:ascii="Arial" w:hAnsi="Arial" w:cs="Arial"/>
                <w:szCs w:val="24"/>
              </w:rPr>
            </w:r>
          </w:p>
        </w:tc>
        <w:tc>
          <w:tcPr>
            <w:tcBorders/>
            <w:tcMar>
              <w:left w:w="15" w:type="dxa"/>
              <w:top w:w="15" w:type="dxa"/>
              <w:right w:w="15" w:type="dxa"/>
              <w:bottom w:w="15" w:type="dxa"/>
            </w:tcMar>
            <w:tcW w:w="7277" w:type="dxa"/>
            <w:vAlign w:val="center"/>
          </w:tcPr>
          <w:p w14:paraId="0500451A">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Los estudios que se solicitan son plan, no resultados</w:t>
            </w:r>
            <w:r>
              <w:rPr>
                <w:rFonts w:ascii="Arial" w:hAnsi="Arial" w:cs="Arial"/>
                <w:szCs w:val="24"/>
              </w:rPr>
            </w:r>
            <w:r>
              <w:rPr>
                <w:rFonts w:ascii="Arial" w:hAnsi="Arial" w:cs="Arial"/>
                <w:szCs w:val="24"/>
              </w:rPr>
            </w:r>
          </w:p>
        </w:tc>
      </w:tr>
    </w:tbl>
    <w:p w14:paraId="2977FEAA">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Con esto, </w:t>
      </w:r>
      <w:r>
        <w:rPr>
          <w:rFonts w:ascii="Arial" w:hAnsi="Arial" w:eastAsia="Arial" w:cs="Arial"/>
          <w:color w:val="000000"/>
          <w:sz w:val="24"/>
          <w:szCs w:val="24"/>
        </w:rPr>
        <w:t xml:space="preserve">plantilla_final.json</w:t>
      </w:r>
      <w:r>
        <w:rPr>
          <w:rFonts w:ascii="Arial" w:hAnsi="Arial" w:eastAsia="Arial" w:cs="Arial"/>
          <w:color w:val="000000"/>
          <w:sz w:val="24"/>
          <w:szCs w:val="24"/>
        </w:rPr>
        <w:t xml:space="preserve"> quedó con 4 campos más.</w:t>
      </w:r>
      <w:r>
        <w:rPr>
          <w:rFonts w:ascii="Arial" w:hAnsi="Arial" w:cs="Arial"/>
          <w:szCs w:val="24"/>
        </w:rPr>
      </w:r>
      <w:r>
        <w:rPr>
          <w:rFonts w:ascii="Arial" w:hAnsi="Arial" w:cs="Arial"/>
          <w:szCs w:val="24"/>
        </w:rPr>
      </w:r>
    </w:p>
    <w:p w14:paraId="27B11D80">
      <w:pPr>
        <w:pStyle w:val="836"/>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Paso 6: Corrección manual del mapeo y cobertura real (</w:t>
      </w:r>
      <w:r>
        <w:rPr>
          <w:rFonts w:ascii="Arial" w:hAnsi="Arial" w:eastAsia="Arial" w:cs="Arial"/>
          <w:b/>
          <w:color w:val="000000"/>
          <w:sz w:val="24"/>
          <w:szCs w:val="24"/>
        </w:rPr>
        <w:t xml:space="preserve">correciones.py</w:t>
      </w:r>
      <w:r>
        <w:rPr>
          <w:rFonts w:ascii="Arial" w:hAnsi="Arial" w:eastAsia="Arial" w:cs="Arial"/>
          <w:b/>
          <w:color w:val="000000"/>
          <w:sz w:val="24"/>
          <w:szCs w:val="24"/>
        </w:rPr>
        <w:t xml:space="preserve">)</w:t>
      </w:r>
      <w:r>
        <w:rPr>
          <w:rFonts w:ascii="Arial" w:hAnsi="Arial" w:cs="Arial"/>
          <w:sz w:val="24"/>
          <w:szCs w:val="24"/>
        </w:rPr>
      </w:r>
      <w:r>
        <w:rPr>
          <w:rFonts w:ascii="Arial" w:hAnsi="Arial" w:cs="Arial"/>
          <w:sz w:val="24"/>
          <w:szCs w:val="24"/>
        </w:rPr>
      </w:r>
    </w:p>
    <w:p w14:paraId="047F91DA">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b/>
          <w:color w:val="000000"/>
          <w:sz w:val="24"/>
          <w:szCs w:val="24"/>
        </w:rPr>
      </w:r>
      <w:r>
        <w:rPr>
          <w:rFonts w:ascii="Arial" w:hAnsi="Arial" w:eastAsia="Arial" w:cs="Arial"/>
          <w:color w:val="000000"/>
          <w:sz w:val="24"/>
          <w:szCs w:val="24"/>
        </w:rPr>
        <w:t xml:space="preserve">Aplica sobre </w:t>
      </w:r>
      <w:r>
        <w:rPr>
          <w:rFonts w:ascii="Arial" w:hAnsi="Arial" w:eastAsia="Arial" w:cs="Arial"/>
          <w:color w:val="000000"/>
          <w:sz w:val="24"/>
          <w:szCs w:val="24"/>
        </w:rPr>
        <w:t xml:space="preserve">mapeo_campos.json</w:t>
      </w:r>
      <w:r>
        <w:rPr>
          <w:rFonts w:ascii="Arial" w:hAnsi="Arial" w:eastAsia="Arial" w:cs="Arial"/>
          <w:color w:val="000000"/>
          <w:sz w:val="24"/>
          <w:szCs w:val="24"/>
        </w:rPr>
        <w:t xml:space="preserve"> un diccionario de correcciones definido manualmente, que sobrescribe las asignaciones erróneas del modelo, y calcula la cobertura real, descartando metadatos y usando solo las secciones que aparecen en 2 o más informes.</w:t>
      </w:r>
      <w:r>
        <w:rPr>
          <w:rFonts w:ascii="Arial" w:hAnsi="Arial" w:cs="Arial"/>
          <w:szCs w:val="24"/>
        </w:rPr>
      </w:r>
      <w:r>
        <w:rPr>
          <w:rFonts w:ascii="Arial" w:hAnsi="Arial" w:cs="Arial"/>
          <w:szCs w:val="24"/>
        </w:rPr>
      </w:r>
    </w:p>
    <w:p w14:paraId="7CE4A0BE">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b/>
          <w:color w:val="000000"/>
          <w:sz w:val="24"/>
          <w:szCs w:val="24"/>
        </w:rPr>
        <w:t xml:space="preserve">Correcciones aplicadas.</w:t>
      </w:r>
      <w:r>
        <w:rPr>
          <w:rFonts w:ascii="Arial" w:hAnsi="Arial" w:cs="Arial"/>
          <w:szCs w:val="24"/>
        </w:rPr>
      </w:r>
      <w:r>
        <w:rPr>
          <w:rFonts w:ascii="Arial" w:hAnsi="Arial" w:cs="Arial"/>
          <w:szCs w:val="24"/>
        </w:rPr>
      </w:r>
    </w:p>
    <w:tbl>
      <w:tblPr>
        <w:tblStyle w:val="70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5324"/>
        <w:gridCol w:w="1464"/>
        <w:gridCol w:w="2566"/>
      </w:tblGrid>
      <w:tr>
        <w:trPr/>
        <w:tc>
          <w:tcPr>
            <w:tcBorders/>
            <w:tcMar>
              <w:left w:w="15" w:type="dxa"/>
              <w:top w:w="15" w:type="dxa"/>
              <w:right w:w="15" w:type="dxa"/>
              <w:bottom w:w="15" w:type="dxa"/>
            </w:tcMar>
            <w:tcW w:w="5324" w:type="dxa"/>
            <w:vAlign w:val="center"/>
          </w:tcPr>
          <w:p w14:paraId="5D3D130A">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szCs w:val="24"/>
              </w:rPr>
            </w:pPr>
            <w:r>
              <w:rPr>
                <w:rFonts w:ascii="Arial" w:hAnsi="Arial" w:eastAsia="Arial" w:cs="Arial"/>
                <w:b/>
                <w:color w:val="000000"/>
                <w:sz w:val="24"/>
                <w:szCs w:val="24"/>
              </w:rPr>
              <w:t xml:space="preserve">Sección(es)</w:t>
            </w:r>
            <w:r>
              <w:rPr>
                <w:rFonts w:ascii="Arial" w:hAnsi="Arial" w:cs="Arial"/>
                <w:szCs w:val="24"/>
              </w:rPr>
            </w:r>
            <w:r>
              <w:rPr>
                <w:rFonts w:ascii="Arial" w:hAnsi="Arial" w:cs="Arial"/>
                <w:szCs w:val="24"/>
              </w:rPr>
            </w:r>
          </w:p>
        </w:tc>
        <w:tc>
          <w:tcPr>
            <w:tcBorders/>
            <w:tcMar>
              <w:left w:w="15" w:type="dxa"/>
              <w:top w:w="15" w:type="dxa"/>
              <w:right w:w="15" w:type="dxa"/>
              <w:bottom w:w="15" w:type="dxa"/>
            </w:tcMar>
            <w:tcW w:w="1464" w:type="dxa"/>
            <w:vAlign w:val="center"/>
          </w:tcPr>
          <w:p w14:paraId="0837B36C">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szCs w:val="24"/>
              </w:rPr>
            </w:pPr>
            <w:r>
              <w:rPr>
                <w:rFonts w:ascii="Arial" w:hAnsi="Arial" w:eastAsia="Arial" w:cs="Arial"/>
                <w:b/>
                <w:color w:val="000000"/>
                <w:sz w:val="24"/>
                <w:szCs w:val="24"/>
              </w:rPr>
              <w:t xml:space="preserve">Asignación del modelo</w:t>
            </w:r>
            <w:r>
              <w:rPr>
                <w:rFonts w:ascii="Arial" w:hAnsi="Arial" w:cs="Arial"/>
                <w:szCs w:val="24"/>
              </w:rPr>
            </w:r>
            <w:r>
              <w:rPr>
                <w:rFonts w:ascii="Arial" w:hAnsi="Arial" w:cs="Arial"/>
                <w:szCs w:val="24"/>
              </w:rPr>
            </w:r>
          </w:p>
        </w:tc>
        <w:tc>
          <w:tcPr>
            <w:tcBorders/>
            <w:tcMar>
              <w:left w:w="15" w:type="dxa"/>
              <w:top w:w="15" w:type="dxa"/>
              <w:right w:w="15" w:type="dxa"/>
              <w:bottom w:w="15" w:type="dxa"/>
            </w:tcMar>
            <w:tcW w:w="2566" w:type="dxa"/>
            <w:vAlign w:val="center"/>
          </w:tcPr>
          <w:p w14:paraId="6780DA76">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szCs w:val="24"/>
              </w:rPr>
            </w:pPr>
            <w:r>
              <w:rPr>
                <w:rFonts w:ascii="Arial" w:hAnsi="Arial" w:eastAsia="Arial" w:cs="Arial"/>
                <w:b/>
                <w:color w:val="000000"/>
                <w:sz w:val="24"/>
                <w:szCs w:val="24"/>
              </w:rPr>
              <w:t xml:space="preserve">Asignación correcta</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5324" w:type="dxa"/>
            <w:vAlign w:val="center"/>
          </w:tcPr>
          <w:p w14:paraId="08363F79">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DESCRIPTION</w:t>
            </w:r>
            <w:r>
              <w:rPr>
                <w:rFonts w:ascii="Arial" w:hAnsi="Arial" w:cs="Arial"/>
                <w:szCs w:val="24"/>
              </w:rPr>
            </w:r>
            <w:r>
              <w:rPr>
                <w:rFonts w:ascii="Arial" w:hAnsi="Arial" w:cs="Arial"/>
                <w:szCs w:val="24"/>
              </w:rPr>
            </w:r>
          </w:p>
        </w:tc>
        <w:tc>
          <w:tcPr>
            <w:tcBorders/>
            <w:tcMar>
              <w:left w:w="15" w:type="dxa"/>
              <w:top w:w="15" w:type="dxa"/>
              <w:right w:w="15" w:type="dxa"/>
              <w:bottom w:w="15" w:type="dxa"/>
            </w:tcMar>
            <w:tcW w:w="1464" w:type="dxa"/>
            <w:vAlign w:val="center"/>
          </w:tcPr>
          <w:p w14:paraId="3870ABE4">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clinical_comments</w:t>
            </w:r>
            <w:r>
              <w:rPr>
                <w:rFonts w:ascii="Arial" w:hAnsi="Arial" w:cs="Arial"/>
                <w:szCs w:val="24"/>
              </w:rPr>
            </w:r>
            <w:r>
              <w:rPr>
                <w:rFonts w:ascii="Arial" w:hAnsi="Arial" w:cs="Arial"/>
                <w:szCs w:val="24"/>
              </w:rPr>
            </w:r>
          </w:p>
        </w:tc>
        <w:tc>
          <w:tcPr>
            <w:tcBorders/>
            <w:tcMar>
              <w:left w:w="15" w:type="dxa"/>
              <w:top w:w="15" w:type="dxa"/>
              <w:right w:w="15" w:type="dxa"/>
              <w:bottom w:w="15" w:type="dxa"/>
            </w:tcMar>
            <w:tcW w:w="2566" w:type="dxa"/>
            <w:vAlign w:val="center"/>
          </w:tcPr>
          <w:p w14:paraId="5DE9CA9B">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none</w:t>
            </w:r>
            <w:r>
              <w:rPr>
                <w:rFonts w:ascii="Arial" w:hAnsi="Arial" w:eastAsia="Arial" w:cs="Arial"/>
                <w:color w:val="000000"/>
                <w:sz w:val="24"/>
                <w:szCs w:val="24"/>
              </w:rPr>
              <w:t xml:space="preserve"> (metadato)</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5324" w:type="dxa"/>
            <w:vAlign w:val="center"/>
          </w:tcPr>
          <w:p w14:paraId="66F32B3E">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REASON FOR CONSULTATION</w:t>
            </w:r>
            <w:r>
              <w:rPr>
                <w:rFonts w:ascii="Arial" w:hAnsi="Arial" w:eastAsia="Arial" w:cs="Arial"/>
                <w:color w:val="000000"/>
                <w:sz w:val="24"/>
                <w:szCs w:val="24"/>
              </w:rPr>
              <w:t xml:space="preserve">, </w:t>
            </w:r>
            <w:r>
              <w:rPr>
                <w:rFonts w:ascii="Arial" w:hAnsi="Arial" w:eastAsia="Arial" w:cs="Arial"/>
                <w:color w:val="000000"/>
                <w:sz w:val="24"/>
                <w:szCs w:val="24"/>
              </w:rPr>
              <w:t xml:space="preserve">REASON FOR CONSULT</w:t>
            </w:r>
            <w:r>
              <w:rPr>
                <w:rFonts w:ascii="Arial" w:hAnsi="Arial" w:eastAsia="Arial" w:cs="Arial"/>
                <w:color w:val="000000"/>
                <w:sz w:val="24"/>
                <w:szCs w:val="24"/>
              </w:rPr>
              <w:t xml:space="preserve">, </w:t>
            </w:r>
            <w:r>
              <w:rPr>
                <w:rFonts w:ascii="Arial" w:hAnsi="Arial" w:eastAsia="Arial" w:cs="Arial"/>
                <w:color w:val="000000"/>
                <w:sz w:val="24"/>
                <w:szCs w:val="24"/>
              </w:rPr>
              <w:t xml:space="preserve">REASON FOR THE CONSULT</w:t>
            </w:r>
            <w:r>
              <w:rPr>
                <w:rFonts w:ascii="Arial" w:hAnsi="Arial" w:eastAsia="Arial" w:cs="Arial"/>
                <w:color w:val="000000"/>
                <w:sz w:val="24"/>
                <w:szCs w:val="24"/>
              </w:rPr>
              <w:t xml:space="preserve">, </w:t>
            </w:r>
            <w:r>
              <w:rPr>
                <w:rFonts w:ascii="Arial" w:hAnsi="Arial" w:eastAsia="Arial" w:cs="Arial"/>
                <w:color w:val="000000"/>
                <w:sz w:val="24"/>
                <w:szCs w:val="24"/>
              </w:rPr>
              <w:t xml:space="preserve">REASON FOR REFERRAL</w:t>
            </w:r>
            <w:r>
              <w:rPr>
                <w:rFonts w:ascii="Arial" w:hAnsi="Arial" w:eastAsia="Arial" w:cs="Arial"/>
                <w:color w:val="000000"/>
                <w:sz w:val="24"/>
                <w:szCs w:val="24"/>
              </w:rPr>
              <w:t xml:space="preserve">, </w:t>
            </w:r>
            <w:r>
              <w:rPr>
                <w:rFonts w:ascii="Arial" w:hAnsi="Arial" w:eastAsia="Arial" w:cs="Arial"/>
                <w:color w:val="000000"/>
                <w:sz w:val="24"/>
                <w:szCs w:val="24"/>
              </w:rPr>
              <w:t xml:space="preserve">REASON FOR ADMISSION</w:t>
            </w:r>
            <w:r>
              <w:rPr>
                <w:rFonts w:ascii="Arial" w:hAnsi="Arial" w:cs="Arial"/>
                <w:szCs w:val="24"/>
              </w:rPr>
            </w:r>
            <w:r>
              <w:rPr>
                <w:rFonts w:ascii="Arial" w:hAnsi="Arial" w:cs="Arial"/>
                <w:szCs w:val="24"/>
              </w:rPr>
            </w:r>
          </w:p>
        </w:tc>
        <w:tc>
          <w:tcPr>
            <w:tcBorders/>
            <w:tcMar>
              <w:left w:w="15" w:type="dxa"/>
              <w:top w:w="15" w:type="dxa"/>
              <w:right w:w="15" w:type="dxa"/>
              <w:bottom w:w="15" w:type="dxa"/>
            </w:tcMar>
            <w:tcW w:w="1464" w:type="dxa"/>
            <w:vAlign w:val="center"/>
          </w:tcPr>
          <w:p w14:paraId="76955E92">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clinical_comments</w:t>
            </w:r>
            <w:r>
              <w:rPr>
                <w:rFonts w:ascii="Arial" w:hAnsi="Arial" w:eastAsia="Arial" w:cs="Arial"/>
                <w:color w:val="000000"/>
                <w:sz w:val="24"/>
                <w:szCs w:val="24"/>
              </w:rPr>
              <w:t xml:space="preserve"> / </w:t>
            </w:r>
            <w:r>
              <w:rPr>
                <w:rFonts w:ascii="Arial" w:hAnsi="Arial" w:eastAsia="Arial" w:cs="Arial"/>
                <w:color w:val="000000"/>
                <w:sz w:val="24"/>
                <w:szCs w:val="24"/>
              </w:rPr>
              <w:t xml:space="preserve">none</w:t>
            </w:r>
            <w:r>
              <w:rPr>
                <w:rFonts w:ascii="Arial" w:hAnsi="Arial" w:cs="Arial"/>
                <w:szCs w:val="24"/>
              </w:rPr>
            </w:r>
            <w:r>
              <w:rPr>
                <w:rFonts w:ascii="Arial" w:hAnsi="Arial" w:cs="Arial"/>
                <w:szCs w:val="24"/>
              </w:rPr>
            </w:r>
          </w:p>
        </w:tc>
        <w:tc>
          <w:tcPr>
            <w:tcBorders/>
            <w:tcMar>
              <w:left w:w="15" w:type="dxa"/>
              <w:top w:w="15" w:type="dxa"/>
              <w:right w:w="15" w:type="dxa"/>
              <w:bottom w:w="15" w:type="dxa"/>
            </w:tcMar>
            <w:tcW w:w="2566" w:type="dxa"/>
            <w:vAlign w:val="center"/>
          </w:tcPr>
          <w:p w14:paraId="3B24EB1D">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chief_complaint</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5324" w:type="dxa"/>
            <w:vAlign w:val="center"/>
          </w:tcPr>
          <w:p w14:paraId="4A25F7BD">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ASSESSMENT AND PLAN</w:t>
            </w:r>
            <w:r>
              <w:rPr>
                <w:rFonts w:ascii="Arial" w:hAnsi="Arial" w:eastAsia="Arial" w:cs="Arial"/>
                <w:color w:val="000000"/>
                <w:sz w:val="24"/>
                <w:szCs w:val="24"/>
              </w:rPr>
              <w:t xml:space="preserve">, </w:t>
            </w:r>
            <w:r>
              <w:rPr>
                <w:rFonts w:ascii="Arial" w:hAnsi="Arial" w:eastAsia="Arial" w:cs="Arial"/>
                <w:color w:val="000000"/>
                <w:sz w:val="24"/>
                <w:szCs w:val="24"/>
              </w:rPr>
              <w:t xml:space="preserve">ASSESSMENT/PLAN</w:t>
            </w:r>
            <w:r>
              <w:rPr>
                <w:rFonts w:ascii="Arial" w:hAnsi="Arial" w:eastAsia="Arial" w:cs="Arial"/>
                <w:color w:val="000000"/>
                <w:sz w:val="24"/>
                <w:szCs w:val="24"/>
              </w:rPr>
              <w:t xml:space="preserve">, </w:t>
            </w:r>
            <w:r>
              <w:rPr>
                <w:rFonts w:ascii="Arial" w:hAnsi="Arial" w:eastAsia="Arial" w:cs="Arial"/>
                <w:color w:val="000000"/>
                <w:sz w:val="24"/>
                <w:szCs w:val="24"/>
              </w:rPr>
              <w:t xml:space="preserve">IMPRESSION AND PLAN</w:t>
            </w:r>
            <w:r>
              <w:rPr>
                <w:rFonts w:ascii="Arial" w:hAnsi="Arial" w:eastAsia="Arial" w:cs="Arial"/>
                <w:color w:val="000000"/>
                <w:sz w:val="24"/>
                <w:szCs w:val="24"/>
              </w:rPr>
              <w:t xml:space="preserve">, </w:t>
            </w:r>
            <w:r>
              <w:rPr>
                <w:rFonts w:ascii="Arial" w:hAnsi="Arial" w:eastAsia="Arial" w:cs="Arial"/>
                <w:color w:val="000000"/>
                <w:sz w:val="24"/>
                <w:szCs w:val="24"/>
              </w:rPr>
              <w:t xml:space="preserve">IMPRESSION/PLAN</w:t>
            </w:r>
            <w:r>
              <w:rPr>
                <w:rFonts w:ascii="Arial" w:hAnsi="Arial" w:eastAsia="Arial" w:cs="Arial"/>
                <w:color w:val="000000"/>
                <w:sz w:val="24"/>
                <w:szCs w:val="24"/>
              </w:rPr>
              <w:t xml:space="preserve">, </w:t>
            </w:r>
            <w:r>
              <w:rPr>
                <w:rFonts w:ascii="Arial" w:hAnsi="Arial" w:eastAsia="Arial" w:cs="Arial"/>
                <w:color w:val="000000"/>
                <w:sz w:val="24"/>
                <w:szCs w:val="24"/>
              </w:rPr>
              <w:t xml:space="preserve">A/P</w:t>
            </w:r>
            <w:r>
              <w:rPr>
                <w:rFonts w:ascii="Arial" w:hAnsi="Arial" w:cs="Arial"/>
                <w:szCs w:val="24"/>
              </w:rPr>
            </w:r>
            <w:r>
              <w:rPr>
                <w:rFonts w:ascii="Arial" w:hAnsi="Arial" w:cs="Arial"/>
                <w:szCs w:val="24"/>
              </w:rPr>
            </w:r>
          </w:p>
        </w:tc>
        <w:tc>
          <w:tcPr>
            <w:tcBorders/>
            <w:tcMar>
              <w:left w:w="15" w:type="dxa"/>
              <w:top w:w="15" w:type="dxa"/>
              <w:right w:w="15" w:type="dxa"/>
              <w:bottom w:w="15" w:type="dxa"/>
            </w:tcMar>
            <w:tcW w:w="1464" w:type="dxa"/>
            <w:vAlign w:val="center"/>
          </w:tcPr>
          <w:p w14:paraId="518BCAC7">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diagnoses</w:t>
            </w:r>
            <w:r>
              <w:rPr>
                <w:rFonts w:ascii="Arial" w:hAnsi="Arial" w:eastAsia="Arial" w:cs="Arial"/>
                <w:color w:val="000000"/>
                <w:sz w:val="24"/>
                <w:szCs w:val="24"/>
              </w:rPr>
              <w:t xml:space="preserve"> / </w:t>
            </w:r>
            <w:r>
              <w:rPr>
                <w:rFonts w:ascii="Arial" w:hAnsi="Arial" w:eastAsia="Arial" w:cs="Arial"/>
                <w:color w:val="000000"/>
                <w:sz w:val="24"/>
                <w:szCs w:val="24"/>
              </w:rPr>
              <w:t xml:space="preserve">clinical_comments</w:t>
            </w:r>
            <w:r>
              <w:rPr>
                <w:rFonts w:ascii="Arial" w:hAnsi="Arial" w:cs="Arial"/>
                <w:szCs w:val="24"/>
              </w:rPr>
            </w:r>
            <w:r>
              <w:rPr>
                <w:rFonts w:ascii="Arial" w:hAnsi="Arial" w:cs="Arial"/>
                <w:szCs w:val="24"/>
              </w:rPr>
            </w:r>
          </w:p>
        </w:tc>
        <w:tc>
          <w:tcPr>
            <w:tcBorders/>
            <w:tcMar>
              <w:left w:w="15" w:type="dxa"/>
              <w:top w:w="15" w:type="dxa"/>
              <w:right w:w="15" w:type="dxa"/>
              <w:bottom w:w="15" w:type="dxa"/>
            </w:tcMar>
            <w:tcW w:w="2566" w:type="dxa"/>
            <w:vAlign w:val="center"/>
          </w:tcPr>
          <w:p w14:paraId="6CC4E281">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assessment_and_plan</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5324" w:type="dxa"/>
            <w:vAlign w:val="center"/>
          </w:tcPr>
          <w:p w14:paraId="3E75BF1D">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OBSTETRICAL HISTORY</w:t>
            </w:r>
            <w:r>
              <w:rPr>
                <w:rFonts w:ascii="Arial" w:hAnsi="Arial" w:eastAsia="Arial" w:cs="Arial"/>
                <w:color w:val="000000"/>
                <w:sz w:val="24"/>
                <w:szCs w:val="24"/>
              </w:rPr>
              <w:t xml:space="preserve">, </w:t>
            </w:r>
            <w:r>
              <w:rPr>
                <w:rFonts w:ascii="Arial" w:hAnsi="Arial" w:eastAsia="Arial" w:cs="Arial"/>
                <w:color w:val="000000"/>
                <w:sz w:val="24"/>
                <w:szCs w:val="24"/>
              </w:rPr>
              <w:t xml:space="preserve">GYN HISTORY</w:t>
            </w:r>
            <w:r>
              <w:rPr>
                <w:rFonts w:ascii="Arial" w:hAnsi="Arial" w:eastAsia="Arial" w:cs="Arial"/>
                <w:color w:val="000000"/>
                <w:sz w:val="24"/>
                <w:szCs w:val="24"/>
              </w:rPr>
              <w:t xml:space="preserve">, </w:t>
            </w:r>
            <w:r>
              <w:rPr>
                <w:rFonts w:ascii="Arial" w:hAnsi="Arial" w:eastAsia="Arial" w:cs="Arial"/>
                <w:color w:val="000000"/>
                <w:sz w:val="24"/>
                <w:szCs w:val="24"/>
              </w:rPr>
              <w:t xml:space="preserve">OB HISTORY</w:t>
            </w:r>
            <w:r>
              <w:rPr>
                <w:rFonts w:ascii="Arial" w:hAnsi="Arial" w:eastAsia="Arial" w:cs="Arial"/>
                <w:color w:val="000000"/>
                <w:sz w:val="24"/>
                <w:szCs w:val="24"/>
              </w:rPr>
              <w:t xml:space="preserve">, </w:t>
            </w:r>
            <w:r>
              <w:rPr>
                <w:rFonts w:ascii="Arial" w:hAnsi="Arial" w:eastAsia="Arial" w:cs="Arial"/>
                <w:color w:val="000000"/>
                <w:sz w:val="24"/>
                <w:szCs w:val="24"/>
              </w:rPr>
              <w:t xml:space="preserve">GYN</w:t>
            </w:r>
            <w:r>
              <w:rPr>
                <w:rFonts w:ascii="Arial" w:hAnsi="Arial" w:cs="Arial"/>
                <w:szCs w:val="24"/>
              </w:rPr>
            </w:r>
            <w:r>
              <w:rPr>
                <w:rFonts w:ascii="Arial" w:hAnsi="Arial" w:cs="Arial"/>
                <w:szCs w:val="24"/>
              </w:rPr>
            </w:r>
          </w:p>
        </w:tc>
        <w:tc>
          <w:tcPr>
            <w:tcBorders/>
            <w:tcMar>
              <w:left w:w="15" w:type="dxa"/>
              <w:top w:w="15" w:type="dxa"/>
              <w:right w:w="15" w:type="dxa"/>
              <w:bottom w:w="15" w:type="dxa"/>
            </w:tcMar>
            <w:tcW w:w="1464" w:type="dxa"/>
            <w:vAlign w:val="center"/>
          </w:tcPr>
          <w:p w14:paraId="19E78E66">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social_history</w:t>
            </w:r>
            <w:r>
              <w:rPr>
                <w:rFonts w:ascii="Arial" w:hAnsi="Arial" w:eastAsia="Arial" w:cs="Arial"/>
                <w:color w:val="000000"/>
                <w:sz w:val="24"/>
                <w:szCs w:val="24"/>
              </w:rPr>
              <w:t xml:space="preserve"> / sin respuesta</w:t>
            </w:r>
            <w:r>
              <w:rPr>
                <w:rFonts w:ascii="Arial" w:hAnsi="Arial" w:cs="Arial"/>
                <w:szCs w:val="24"/>
              </w:rPr>
            </w:r>
            <w:r>
              <w:rPr>
                <w:rFonts w:ascii="Arial" w:hAnsi="Arial" w:cs="Arial"/>
                <w:szCs w:val="24"/>
              </w:rPr>
            </w:r>
          </w:p>
        </w:tc>
        <w:tc>
          <w:tcPr>
            <w:tcBorders/>
            <w:tcMar>
              <w:left w:w="15" w:type="dxa"/>
              <w:top w:w="15" w:type="dxa"/>
              <w:right w:w="15" w:type="dxa"/>
              <w:bottom w:w="15" w:type="dxa"/>
            </w:tcMar>
            <w:tcW w:w="2566" w:type="dxa"/>
            <w:vAlign w:val="center"/>
          </w:tcPr>
          <w:p w14:paraId="40801276">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obstetric_gynecologic</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5324" w:type="dxa"/>
            <w:vAlign w:val="center"/>
          </w:tcPr>
          <w:p w14:paraId="36E5708F">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BIRTH HISTORY</w:t>
            </w:r>
            <w:r>
              <w:rPr>
                <w:rFonts w:ascii="Arial" w:hAnsi="Arial" w:eastAsia="Arial" w:cs="Arial"/>
                <w:color w:val="000000"/>
                <w:sz w:val="24"/>
                <w:szCs w:val="24"/>
              </w:rPr>
              <w:t xml:space="preserve">, </w:t>
            </w:r>
            <w:r>
              <w:rPr>
                <w:rFonts w:ascii="Arial" w:hAnsi="Arial" w:eastAsia="Arial" w:cs="Arial"/>
                <w:color w:val="000000"/>
                <w:sz w:val="24"/>
                <w:szCs w:val="24"/>
              </w:rPr>
              <w:t xml:space="preserve">DEVELOPMENTAL HISTORY</w:t>
            </w:r>
            <w:r>
              <w:rPr>
                <w:rFonts w:ascii="Arial" w:hAnsi="Arial" w:eastAsia="Arial" w:cs="Arial"/>
                <w:color w:val="000000"/>
                <w:sz w:val="24"/>
                <w:szCs w:val="24"/>
              </w:rPr>
              <w:t xml:space="preserve">, </w:t>
            </w:r>
            <w:r>
              <w:rPr>
                <w:rFonts w:ascii="Arial" w:hAnsi="Arial" w:eastAsia="Arial" w:cs="Arial"/>
                <w:color w:val="000000"/>
                <w:sz w:val="24"/>
                <w:szCs w:val="24"/>
              </w:rPr>
              <w:t xml:space="preserve">DEVELOPMENTAL</w:t>
            </w:r>
            <w:r>
              <w:rPr>
                <w:rFonts w:ascii="Arial" w:hAnsi="Arial" w:cs="Arial"/>
                <w:szCs w:val="24"/>
              </w:rPr>
            </w:r>
            <w:r>
              <w:rPr>
                <w:rFonts w:ascii="Arial" w:hAnsi="Arial" w:cs="Arial"/>
                <w:szCs w:val="24"/>
              </w:rPr>
            </w:r>
          </w:p>
        </w:tc>
        <w:tc>
          <w:tcPr>
            <w:tcBorders/>
            <w:tcMar>
              <w:left w:w="15" w:type="dxa"/>
              <w:top w:w="15" w:type="dxa"/>
              <w:right w:w="15" w:type="dxa"/>
              <w:bottom w:w="15" w:type="dxa"/>
            </w:tcMar>
            <w:tcW w:w="1464" w:type="dxa"/>
            <w:vAlign w:val="center"/>
          </w:tcPr>
          <w:p w14:paraId="71BC38A7">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family_history</w:t>
            </w:r>
            <w:r>
              <w:rPr>
                <w:rFonts w:ascii="Arial" w:hAnsi="Arial" w:eastAsia="Arial" w:cs="Arial"/>
                <w:color w:val="000000"/>
                <w:sz w:val="24"/>
                <w:szCs w:val="24"/>
              </w:rPr>
              <w:t xml:space="preserve"> / sin respuesta</w:t>
            </w:r>
            <w:r>
              <w:rPr>
                <w:rFonts w:ascii="Arial" w:hAnsi="Arial" w:cs="Arial"/>
                <w:szCs w:val="24"/>
              </w:rPr>
            </w:r>
            <w:r>
              <w:rPr>
                <w:rFonts w:ascii="Arial" w:hAnsi="Arial" w:cs="Arial"/>
                <w:szCs w:val="24"/>
              </w:rPr>
            </w:r>
          </w:p>
        </w:tc>
        <w:tc>
          <w:tcPr>
            <w:tcBorders/>
            <w:tcMar>
              <w:left w:w="15" w:type="dxa"/>
              <w:top w:w="15" w:type="dxa"/>
              <w:right w:w="15" w:type="dxa"/>
              <w:bottom w:w="15" w:type="dxa"/>
            </w:tcMar>
            <w:tcW w:w="2566" w:type="dxa"/>
            <w:vAlign w:val="center"/>
          </w:tcPr>
          <w:p w14:paraId="63DFC190">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developmental_birth</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5324" w:type="dxa"/>
            <w:vAlign w:val="center"/>
          </w:tcPr>
          <w:p w14:paraId="3A02F633">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MEDS</w:t>
            </w:r>
            <w:r>
              <w:rPr>
                <w:rFonts w:ascii="Arial" w:hAnsi="Arial" w:cs="Arial"/>
                <w:szCs w:val="24"/>
              </w:rPr>
            </w:r>
            <w:r>
              <w:rPr>
                <w:rFonts w:ascii="Arial" w:hAnsi="Arial" w:cs="Arial"/>
                <w:szCs w:val="24"/>
              </w:rPr>
            </w:r>
          </w:p>
        </w:tc>
        <w:tc>
          <w:tcPr>
            <w:tcBorders/>
            <w:tcMar>
              <w:left w:w="15" w:type="dxa"/>
              <w:top w:w="15" w:type="dxa"/>
              <w:right w:w="15" w:type="dxa"/>
              <w:bottom w:w="15" w:type="dxa"/>
            </w:tcMar>
            <w:tcW w:w="1464" w:type="dxa"/>
            <w:vAlign w:val="center"/>
          </w:tcPr>
          <w:p w14:paraId="6F00A117">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medications_prescribed</w:t>
            </w:r>
            <w:r>
              <w:rPr>
                <w:rFonts w:ascii="Arial" w:hAnsi="Arial" w:cs="Arial"/>
                <w:szCs w:val="24"/>
              </w:rPr>
            </w:r>
            <w:r>
              <w:rPr>
                <w:rFonts w:ascii="Arial" w:hAnsi="Arial" w:cs="Arial"/>
                <w:szCs w:val="24"/>
              </w:rPr>
            </w:r>
          </w:p>
        </w:tc>
        <w:tc>
          <w:tcPr>
            <w:tcBorders/>
            <w:tcMar>
              <w:left w:w="15" w:type="dxa"/>
              <w:top w:w="15" w:type="dxa"/>
              <w:right w:w="15" w:type="dxa"/>
              <w:bottom w:w="15" w:type="dxa"/>
            </w:tcMar>
            <w:tcW w:w="2566" w:type="dxa"/>
            <w:vAlign w:val="center"/>
          </w:tcPr>
          <w:p w14:paraId="0C4B3FB9">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history.medications</w:t>
            </w:r>
            <w:r>
              <w:rPr>
                <w:rFonts w:ascii="Arial" w:hAnsi="Arial" w:eastAsia="Arial" w:cs="Arial"/>
                <w:color w:val="000000"/>
                <w:sz w:val="24"/>
                <w:szCs w:val="24"/>
              </w:rPr>
              <w:t xml:space="preserve"> (sus ejemplos son medicación de casa)</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5324" w:type="dxa"/>
            <w:vAlign w:val="center"/>
          </w:tcPr>
          <w:p w14:paraId="6D285B6E">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FORMULATION</w:t>
            </w:r>
            <w:r>
              <w:rPr>
                <w:rFonts w:ascii="Arial" w:hAnsi="Arial" w:cs="Arial"/>
                <w:szCs w:val="24"/>
              </w:rPr>
            </w:r>
            <w:r>
              <w:rPr>
                <w:rFonts w:ascii="Arial" w:hAnsi="Arial" w:cs="Arial"/>
                <w:szCs w:val="24"/>
              </w:rPr>
            </w:r>
          </w:p>
        </w:tc>
        <w:tc>
          <w:tcPr>
            <w:tcBorders/>
            <w:tcMar>
              <w:left w:w="15" w:type="dxa"/>
              <w:top w:w="15" w:type="dxa"/>
              <w:right w:w="15" w:type="dxa"/>
              <w:bottom w:w="15" w:type="dxa"/>
            </w:tcMar>
            <w:tcW w:w="1464" w:type="dxa"/>
            <w:vAlign w:val="center"/>
          </w:tcPr>
          <w:p w14:paraId="5FF6C512">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axis_i</w:t>
            </w:r>
            <w:r>
              <w:rPr>
                <w:rFonts w:ascii="Arial" w:hAnsi="Arial" w:cs="Arial"/>
                <w:szCs w:val="24"/>
              </w:rPr>
            </w:r>
            <w:r>
              <w:rPr>
                <w:rFonts w:ascii="Arial" w:hAnsi="Arial" w:cs="Arial"/>
                <w:szCs w:val="24"/>
              </w:rPr>
            </w:r>
          </w:p>
        </w:tc>
        <w:tc>
          <w:tcPr>
            <w:tcBorders/>
            <w:tcMar>
              <w:left w:w="15" w:type="dxa"/>
              <w:top w:w="15" w:type="dxa"/>
              <w:right w:w="15" w:type="dxa"/>
              <w:bottom w:w="15" w:type="dxa"/>
            </w:tcMar>
            <w:tcW w:w="2566" w:type="dxa"/>
            <w:vAlign w:val="center"/>
          </w:tcPr>
          <w:p w14:paraId="65358E29">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clinical_comments</w:t>
            </w:r>
            <w:r>
              <w:rPr>
                <w:rFonts w:ascii="Arial" w:hAnsi="Arial" w:eastAsia="Arial" w:cs="Arial"/>
                <w:color w:val="000000"/>
                <w:sz w:val="24"/>
                <w:szCs w:val="24"/>
              </w:rPr>
              <w:t xml:space="preserve"> (es narrativa)</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5324" w:type="dxa"/>
            <w:vAlign w:val="center"/>
          </w:tcPr>
          <w:p w14:paraId="5A962E72">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MAJOR FINDINGS</w:t>
            </w:r>
            <w:r>
              <w:rPr>
                <w:rFonts w:ascii="Arial" w:hAnsi="Arial" w:cs="Arial"/>
                <w:szCs w:val="24"/>
              </w:rPr>
            </w:r>
            <w:r>
              <w:rPr>
                <w:rFonts w:ascii="Arial" w:hAnsi="Arial" w:cs="Arial"/>
                <w:szCs w:val="24"/>
              </w:rPr>
            </w:r>
          </w:p>
        </w:tc>
        <w:tc>
          <w:tcPr>
            <w:tcBorders/>
            <w:tcMar>
              <w:left w:w="15" w:type="dxa"/>
              <w:top w:w="15" w:type="dxa"/>
              <w:right w:w="15" w:type="dxa"/>
              <w:bottom w:w="15" w:type="dxa"/>
            </w:tcMar>
            <w:tcW w:w="1464" w:type="dxa"/>
            <w:vAlign w:val="center"/>
          </w:tcPr>
          <w:p w14:paraId="770C1190">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mental_status</w:t>
            </w:r>
            <w:r>
              <w:rPr>
                <w:rFonts w:ascii="Arial" w:hAnsi="Arial" w:cs="Arial"/>
                <w:szCs w:val="24"/>
              </w:rPr>
            </w:r>
            <w:r>
              <w:rPr>
                <w:rFonts w:ascii="Arial" w:hAnsi="Arial" w:cs="Arial"/>
                <w:szCs w:val="24"/>
              </w:rPr>
            </w:r>
          </w:p>
        </w:tc>
        <w:tc>
          <w:tcPr>
            <w:tcBorders/>
            <w:tcMar>
              <w:left w:w="15" w:type="dxa"/>
              <w:top w:w="15" w:type="dxa"/>
              <w:right w:w="15" w:type="dxa"/>
              <w:bottom w:w="15" w:type="dxa"/>
            </w:tcMar>
            <w:tcW w:w="2566" w:type="dxa"/>
            <w:vAlign w:val="center"/>
          </w:tcPr>
          <w:p w14:paraId="469D1C80">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physical_exam.general</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5324" w:type="dxa"/>
            <w:vAlign w:val="center"/>
          </w:tcPr>
          <w:p w14:paraId="768F3341">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OTOSCOPY</w:t>
            </w:r>
            <w:r>
              <w:rPr>
                <w:rFonts w:ascii="Arial" w:hAnsi="Arial" w:eastAsia="Arial" w:cs="Arial"/>
                <w:color w:val="000000"/>
                <w:sz w:val="24"/>
                <w:szCs w:val="24"/>
              </w:rPr>
              <w:t xml:space="preserve">, </w:t>
            </w:r>
            <w:r>
              <w:rPr>
                <w:rFonts w:ascii="Arial" w:hAnsi="Arial" w:eastAsia="Arial" w:cs="Arial"/>
                <w:color w:val="000000"/>
                <w:sz w:val="24"/>
                <w:szCs w:val="24"/>
              </w:rPr>
              <w:t xml:space="preserve">ORAL CAVITY</w:t>
            </w:r>
            <w:r>
              <w:rPr>
                <w:rFonts w:ascii="Arial" w:hAnsi="Arial" w:cs="Arial"/>
                <w:szCs w:val="24"/>
              </w:rPr>
            </w:r>
            <w:r>
              <w:rPr>
                <w:rFonts w:ascii="Arial" w:hAnsi="Arial" w:cs="Arial"/>
                <w:szCs w:val="24"/>
              </w:rPr>
            </w:r>
          </w:p>
        </w:tc>
        <w:tc>
          <w:tcPr>
            <w:tcBorders/>
            <w:tcMar>
              <w:left w:w="15" w:type="dxa"/>
              <w:top w:w="15" w:type="dxa"/>
              <w:right w:w="15" w:type="dxa"/>
              <w:bottom w:w="15" w:type="dxa"/>
            </w:tcMar>
            <w:tcW w:w="1464" w:type="dxa"/>
            <w:vAlign w:val="center"/>
          </w:tcPr>
          <w:p w14:paraId="51E80FBD">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neurological</w:t>
            </w:r>
            <w:r>
              <w:rPr>
                <w:rFonts w:ascii="Arial" w:hAnsi="Arial" w:eastAsia="Arial" w:cs="Arial"/>
                <w:color w:val="000000"/>
                <w:sz w:val="24"/>
                <w:szCs w:val="24"/>
              </w:rPr>
              <w:t xml:space="preserve"> / </w:t>
            </w:r>
            <w:r>
              <w:rPr>
                <w:rFonts w:ascii="Arial" w:hAnsi="Arial" w:eastAsia="Arial" w:cs="Arial"/>
                <w:color w:val="000000"/>
                <w:sz w:val="24"/>
                <w:szCs w:val="24"/>
              </w:rPr>
              <w:t xml:space="preserve">general</w:t>
            </w:r>
            <w:r>
              <w:rPr>
                <w:rFonts w:ascii="Arial" w:hAnsi="Arial" w:cs="Arial"/>
                <w:szCs w:val="24"/>
              </w:rPr>
            </w:r>
            <w:r>
              <w:rPr>
                <w:rFonts w:ascii="Arial" w:hAnsi="Arial" w:cs="Arial"/>
                <w:szCs w:val="24"/>
              </w:rPr>
            </w:r>
          </w:p>
        </w:tc>
        <w:tc>
          <w:tcPr>
            <w:tcBorders/>
            <w:tcMar>
              <w:left w:w="15" w:type="dxa"/>
              <w:top w:w="15" w:type="dxa"/>
              <w:right w:w="15" w:type="dxa"/>
              <w:bottom w:w="15" w:type="dxa"/>
            </w:tcMar>
            <w:tcW w:w="2566" w:type="dxa"/>
            <w:vAlign w:val="center"/>
          </w:tcPr>
          <w:p w14:paraId="162060F3">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heent</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5324" w:type="dxa"/>
            <w:vAlign w:val="center"/>
          </w:tcPr>
          <w:p w14:paraId="03BA9222">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GAIT</w:t>
            </w:r>
            <w:r>
              <w:rPr>
                <w:rFonts w:ascii="Arial" w:hAnsi="Arial" w:eastAsia="Arial" w:cs="Arial"/>
                <w:color w:val="000000"/>
                <w:sz w:val="24"/>
                <w:szCs w:val="24"/>
              </w:rPr>
              <w:t xml:space="preserve">, </w:t>
            </w:r>
            <w:r>
              <w:rPr>
                <w:rFonts w:ascii="Arial" w:hAnsi="Arial" w:eastAsia="Arial" w:cs="Arial"/>
                <w:color w:val="000000"/>
                <w:sz w:val="24"/>
                <w:szCs w:val="24"/>
              </w:rPr>
              <w:t xml:space="preserve">STATION/GAIT</w:t>
            </w:r>
            <w:r>
              <w:rPr>
                <w:rFonts w:ascii="Arial" w:hAnsi="Arial" w:eastAsia="Arial" w:cs="Arial"/>
                <w:color w:val="000000"/>
                <w:sz w:val="24"/>
                <w:szCs w:val="24"/>
              </w:rPr>
              <w:t xml:space="preserve">, </w:t>
            </w:r>
            <w:r>
              <w:rPr>
                <w:rFonts w:ascii="Arial" w:hAnsi="Arial" w:eastAsia="Arial" w:cs="Arial"/>
                <w:color w:val="000000"/>
                <w:sz w:val="24"/>
                <w:szCs w:val="24"/>
              </w:rPr>
              <w:t xml:space="preserve">COORD</w:t>
            </w:r>
            <w:r>
              <w:rPr>
                <w:rFonts w:ascii="Arial" w:hAnsi="Arial" w:cs="Arial"/>
                <w:szCs w:val="24"/>
              </w:rPr>
            </w:r>
            <w:r>
              <w:rPr>
                <w:rFonts w:ascii="Arial" w:hAnsi="Arial" w:cs="Arial"/>
                <w:szCs w:val="24"/>
              </w:rPr>
            </w:r>
          </w:p>
        </w:tc>
        <w:tc>
          <w:tcPr>
            <w:tcBorders/>
            <w:tcMar>
              <w:left w:w="15" w:type="dxa"/>
              <w:top w:w="15" w:type="dxa"/>
              <w:right w:w="15" w:type="dxa"/>
              <w:bottom w:w="15" w:type="dxa"/>
            </w:tcMar>
            <w:tcW w:w="1464" w:type="dxa"/>
            <w:vAlign w:val="center"/>
          </w:tcPr>
          <w:p w14:paraId="1E77A38F">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musculoskeletal</w:t>
            </w:r>
            <w:r>
              <w:rPr>
                <w:rFonts w:ascii="Arial" w:hAnsi="Arial" w:eastAsia="Arial" w:cs="Arial"/>
                <w:color w:val="000000"/>
                <w:sz w:val="24"/>
                <w:szCs w:val="24"/>
              </w:rPr>
              <w:t xml:space="preserve"> / </w:t>
            </w:r>
            <w:r>
              <w:rPr>
                <w:rFonts w:ascii="Arial" w:hAnsi="Arial" w:eastAsia="Arial" w:cs="Arial"/>
                <w:color w:val="000000"/>
                <w:sz w:val="24"/>
                <w:szCs w:val="24"/>
              </w:rPr>
              <w:t xml:space="preserve">general</w:t>
            </w:r>
            <w:r>
              <w:rPr>
                <w:rFonts w:ascii="Arial" w:hAnsi="Arial" w:eastAsia="Arial" w:cs="Arial"/>
                <w:color w:val="000000"/>
                <w:sz w:val="24"/>
                <w:szCs w:val="24"/>
              </w:rPr>
              <w:t xml:space="preserve"> / </w:t>
            </w:r>
            <w:r>
              <w:rPr>
                <w:rFonts w:ascii="Arial" w:hAnsi="Arial" w:eastAsia="Arial" w:cs="Arial"/>
                <w:color w:val="000000"/>
                <w:sz w:val="24"/>
                <w:szCs w:val="24"/>
              </w:rPr>
              <w:t xml:space="preserve">none</w:t>
            </w:r>
            <w:r>
              <w:rPr>
                <w:rFonts w:ascii="Arial" w:hAnsi="Arial" w:cs="Arial"/>
                <w:szCs w:val="24"/>
              </w:rPr>
            </w:r>
            <w:r>
              <w:rPr>
                <w:rFonts w:ascii="Arial" w:hAnsi="Arial" w:cs="Arial"/>
                <w:szCs w:val="24"/>
              </w:rPr>
            </w:r>
          </w:p>
        </w:tc>
        <w:tc>
          <w:tcPr>
            <w:tcBorders/>
            <w:tcMar>
              <w:left w:w="15" w:type="dxa"/>
              <w:top w:w="15" w:type="dxa"/>
              <w:right w:w="15" w:type="dxa"/>
              <w:bottom w:w="15" w:type="dxa"/>
            </w:tcMar>
            <w:tcW w:w="2566" w:type="dxa"/>
            <w:vAlign w:val="center"/>
          </w:tcPr>
          <w:p w14:paraId="13FE06C0">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neurological</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5324" w:type="dxa"/>
            <w:vAlign w:val="center"/>
          </w:tcPr>
          <w:p w14:paraId="39348B7E">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BREASTS</w:t>
            </w:r>
            <w:r>
              <w:rPr>
                <w:rFonts w:ascii="Arial" w:hAnsi="Arial" w:cs="Arial"/>
                <w:szCs w:val="24"/>
              </w:rPr>
            </w:r>
            <w:r>
              <w:rPr>
                <w:rFonts w:ascii="Arial" w:hAnsi="Arial" w:cs="Arial"/>
                <w:szCs w:val="24"/>
              </w:rPr>
            </w:r>
          </w:p>
        </w:tc>
        <w:tc>
          <w:tcPr>
            <w:tcBorders/>
            <w:tcMar>
              <w:left w:w="15" w:type="dxa"/>
              <w:top w:w="15" w:type="dxa"/>
              <w:right w:w="15" w:type="dxa"/>
              <w:bottom w:w="15" w:type="dxa"/>
            </w:tcMar>
            <w:tcW w:w="1464" w:type="dxa"/>
            <w:vAlign w:val="center"/>
          </w:tcPr>
          <w:p w14:paraId="678CE941">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skin</w:t>
            </w:r>
            <w:r>
              <w:rPr>
                <w:rFonts w:ascii="Arial" w:hAnsi="Arial" w:cs="Arial"/>
                <w:szCs w:val="24"/>
              </w:rPr>
            </w:r>
            <w:r>
              <w:rPr>
                <w:rFonts w:ascii="Arial" w:hAnsi="Arial" w:cs="Arial"/>
                <w:szCs w:val="24"/>
              </w:rPr>
            </w:r>
          </w:p>
        </w:tc>
        <w:tc>
          <w:tcPr>
            <w:tcBorders/>
            <w:tcMar>
              <w:left w:w="15" w:type="dxa"/>
              <w:top w:w="15" w:type="dxa"/>
              <w:right w:w="15" w:type="dxa"/>
              <w:bottom w:w="15" w:type="dxa"/>
            </w:tcMar>
            <w:tcW w:w="2566" w:type="dxa"/>
            <w:vAlign w:val="center"/>
          </w:tcPr>
          <w:p w14:paraId="5AFE9F50">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genitourinary</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5324" w:type="dxa"/>
            <w:vAlign w:val="center"/>
          </w:tcPr>
          <w:p w14:paraId="30CD562D">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TESTS ORDERED</w:t>
            </w:r>
            <w:r>
              <w:rPr>
                <w:rFonts w:ascii="Arial" w:hAnsi="Arial" w:cs="Arial"/>
                <w:szCs w:val="24"/>
              </w:rPr>
            </w:r>
            <w:r>
              <w:rPr>
                <w:rFonts w:ascii="Arial" w:hAnsi="Arial" w:cs="Arial"/>
                <w:szCs w:val="24"/>
              </w:rPr>
            </w:r>
          </w:p>
        </w:tc>
        <w:tc>
          <w:tcPr>
            <w:tcBorders/>
            <w:tcMar>
              <w:left w:w="15" w:type="dxa"/>
              <w:top w:w="15" w:type="dxa"/>
              <w:right w:w="15" w:type="dxa"/>
              <w:bottom w:w="15" w:type="dxa"/>
            </w:tcMar>
            <w:tcW w:w="1464" w:type="dxa"/>
            <w:vAlign w:val="center"/>
          </w:tcPr>
          <w:p w14:paraId="3DDB98BE">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studies_and_procedures</w:t>
            </w:r>
            <w:r>
              <w:rPr>
                <w:rFonts w:ascii="Arial" w:hAnsi="Arial" w:cs="Arial"/>
                <w:szCs w:val="24"/>
              </w:rPr>
            </w:r>
            <w:r>
              <w:rPr>
                <w:rFonts w:ascii="Arial" w:hAnsi="Arial" w:cs="Arial"/>
                <w:szCs w:val="24"/>
              </w:rPr>
            </w:r>
          </w:p>
        </w:tc>
        <w:tc>
          <w:tcPr>
            <w:tcBorders/>
            <w:tcMar>
              <w:left w:w="15" w:type="dxa"/>
              <w:top w:w="15" w:type="dxa"/>
              <w:right w:w="15" w:type="dxa"/>
              <w:bottom w:w="15" w:type="dxa"/>
            </w:tcMar>
            <w:tcW w:w="2566" w:type="dxa"/>
            <w:vAlign w:val="center"/>
          </w:tcPr>
          <w:p w14:paraId="3ED814A5">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plan.studies_ordered</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5324" w:type="dxa"/>
            <w:vAlign w:val="center"/>
          </w:tcPr>
          <w:p w14:paraId="5C4538A4">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ESTIMATED LENGTH OF STAY</w:t>
            </w:r>
            <w:r>
              <w:rPr>
                <w:rFonts w:ascii="Arial" w:hAnsi="Arial" w:eastAsia="Arial" w:cs="Arial"/>
                <w:color w:val="000000"/>
                <w:sz w:val="24"/>
                <w:szCs w:val="24"/>
              </w:rPr>
              <w:t xml:space="preserve">, </w:t>
            </w:r>
            <w:r>
              <w:rPr>
                <w:rFonts w:ascii="Arial" w:hAnsi="Arial" w:eastAsia="Arial" w:cs="Arial"/>
                <w:color w:val="000000"/>
                <w:sz w:val="24"/>
                <w:szCs w:val="24"/>
              </w:rPr>
              <w:t xml:space="preserve">CONDITION UPON DISPOSITION</w:t>
            </w:r>
            <w:r>
              <w:rPr>
                <w:rFonts w:ascii="Arial" w:hAnsi="Arial" w:cs="Arial"/>
                <w:szCs w:val="24"/>
              </w:rPr>
            </w:r>
            <w:r>
              <w:rPr>
                <w:rFonts w:ascii="Arial" w:hAnsi="Arial" w:cs="Arial"/>
                <w:szCs w:val="24"/>
              </w:rPr>
            </w:r>
          </w:p>
        </w:tc>
        <w:tc>
          <w:tcPr>
            <w:tcBorders/>
            <w:tcMar>
              <w:left w:w="15" w:type="dxa"/>
              <w:top w:w="15" w:type="dxa"/>
              <w:right w:w="15" w:type="dxa"/>
              <w:bottom w:w="15" w:type="dxa"/>
            </w:tcMar>
            <w:tcW w:w="1464" w:type="dxa"/>
            <w:vAlign w:val="center"/>
          </w:tcPr>
          <w:p w14:paraId="216E8D38">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none</w:t>
            </w:r>
            <w:r>
              <w:rPr>
                <w:rFonts w:ascii="Arial" w:hAnsi="Arial" w:cs="Arial"/>
                <w:szCs w:val="24"/>
              </w:rPr>
            </w:r>
            <w:r>
              <w:rPr>
                <w:rFonts w:ascii="Arial" w:hAnsi="Arial" w:cs="Arial"/>
                <w:szCs w:val="24"/>
              </w:rPr>
            </w:r>
          </w:p>
        </w:tc>
        <w:tc>
          <w:tcPr>
            <w:tcBorders/>
            <w:tcMar>
              <w:left w:w="15" w:type="dxa"/>
              <w:top w:w="15" w:type="dxa"/>
              <w:right w:w="15" w:type="dxa"/>
              <w:bottom w:w="15" w:type="dxa"/>
            </w:tcMar>
            <w:tcW w:w="2566" w:type="dxa"/>
            <w:vAlign w:val="center"/>
          </w:tcPr>
          <w:p w14:paraId="391D6953">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plan.disposition</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5324" w:type="dxa"/>
            <w:vAlign w:val="center"/>
          </w:tcPr>
          <w:p w14:paraId="0BC9EBBB">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IDENTIFYING DATA</w:t>
            </w:r>
            <w:r>
              <w:rPr>
                <w:rFonts w:ascii="Arial" w:hAnsi="Arial" w:eastAsia="Arial" w:cs="Arial"/>
                <w:color w:val="000000"/>
                <w:sz w:val="24"/>
                <w:szCs w:val="24"/>
              </w:rPr>
              <w:t xml:space="preserve">, </w:t>
            </w:r>
            <w:r>
              <w:rPr>
                <w:rFonts w:ascii="Arial" w:hAnsi="Arial" w:eastAsia="Arial" w:cs="Arial"/>
                <w:color w:val="000000"/>
                <w:sz w:val="24"/>
                <w:szCs w:val="24"/>
              </w:rPr>
              <w:t xml:space="preserve">RELEVANT BACKGROUND INFORMATION</w:t>
            </w:r>
            <w:r>
              <w:rPr>
                <w:rFonts w:ascii="Arial" w:hAnsi="Arial" w:cs="Arial"/>
                <w:szCs w:val="24"/>
              </w:rPr>
            </w:r>
            <w:r>
              <w:rPr>
                <w:rFonts w:ascii="Arial" w:hAnsi="Arial" w:cs="Arial"/>
                <w:szCs w:val="24"/>
              </w:rPr>
            </w:r>
          </w:p>
        </w:tc>
        <w:tc>
          <w:tcPr>
            <w:tcBorders/>
            <w:tcMar>
              <w:left w:w="15" w:type="dxa"/>
              <w:top w:w="15" w:type="dxa"/>
              <w:right w:w="15" w:type="dxa"/>
              <w:bottom w:w="15" w:type="dxa"/>
            </w:tcMar>
            <w:tcW w:w="1464" w:type="dxa"/>
            <w:vAlign w:val="center"/>
          </w:tcPr>
          <w:p w14:paraId="7ACF0541">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none</w:t>
            </w:r>
            <w:r>
              <w:rPr>
                <w:rFonts w:ascii="Arial" w:hAnsi="Arial" w:cs="Arial"/>
                <w:szCs w:val="24"/>
              </w:rPr>
            </w:r>
            <w:r>
              <w:rPr>
                <w:rFonts w:ascii="Arial" w:hAnsi="Arial" w:cs="Arial"/>
                <w:szCs w:val="24"/>
              </w:rPr>
            </w:r>
          </w:p>
        </w:tc>
        <w:tc>
          <w:tcPr>
            <w:tcBorders/>
            <w:tcMar>
              <w:left w:w="15" w:type="dxa"/>
              <w:top w:w="15" w:type="dxa"/>
              <w:right w:w="15" w:type="dxa"/>
              <w:bottom w:w="15" w:type="dxa"/>
            </w:tcMar>
            <w:tcW w:w="2566" w:type="dxa"/>
            <w:vAlign w:val="center"/>
          </w:tcPr>
          <w:p w14:paraId="2D0083DD">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history_of_present_illness</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5324" w:type="dxa"/>
            <w:vAlign w:val="center"/>
          </w:tcPr>
          <w:p w14:paraId="09129470">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LEGAL HISTORY</w:t>
            </w:r>
            <w:r>
              <w:rPr>
                <w:rFonts w:ascii="Arial" w:hAnsi="Arial" w:eastAsia="Arial" w:cs="Arial"/>
                <w:color w:val="000000"/>
                <w:sz w:val="24"/>
                <w:szCs w:val="24"/>
              </w:rPr>
              <w:t xml:space="preserve">, </w:t>
            </w:r>
            <w:r>
              <w:rPr>
                <w:rFonts w:ascii="Arial" w:hAnsi="Arial" w:eastAsia="Arial" w:cs="Arial"/>
                <w:color w:val="000000"/>
                <w:sz w:val="24"/>
                <w:szCs w:val="24"/>
              </w:rPr>
              <w:t xml:space="preserve">EMPLOYER</w:t>
            </w:r>
            <w:r>
              <w:rPr>
                <w:rFonts w:ascii="Arial" w:hAnsi="Arial" w:eastAsia="Arial" w:cs="Arial"/>
                <w:color w:val="000000"/>
                <w:sz w:val="24"/>
                <w:szCs w:val="24"/>
              </w:rPr>
              <w:t xml:space="preserve">, </w:t>
            </w:r>
            <w:r>
              <w:rPr>
                <w:rFonts w:ascii="Arial" w:hAnsi="Arial" w:eastAsia="Arial" w:cs="Arial"/>
                <w:color w:val="000000"/>
                <w:sz w:val="24"/>
                <w:szCs w:val="24"/>
              </w:rPr>
              <w:t xml:space="preserve">TRAVEL HISTORY</w:t>
            </w:r>
            <w:r>
              <w:rPr>
                <w:rFonts w:ascii="Arial" w:hAnsi="Arial" w:cs="Arial"/>
                <w:szCs w:val="24"/>
              </w:rPr>
            </w:r>
            <w:r>
              <w:rPr>
                <w:rFonts w:ascii="Arial" w:hAnsi="Arial" w:cs="Arial"/>
                <w:szCs w:val="24"/>
              </w:rPr>
            </w:r>
          </w:p>
        </w:tc>
        <w:tc>
          <w:tcPr>
            <w:tcBorders/>
            <w:tcMar>
              <w:left w:w="15" w:type="dxa"/>
              <w:top w:w="15" w:type="dxa"/>
              <w:right w:w="15" w:type="dxa"/>
              <w:bottom w:w="15" w:type="dxa"/>
            </w:tcMar>
            <w:tcW w:w="1464" w:type="dxa"/>
            <w:vAlign w:val="center"/>
          </w:tcPr>
          <w:p w14:paraId="4771B5FB">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none</w:t>
            </w:r>
            <w:r>
              <w:rPr>
                <w:rFonts w:ascii="Arial" w:hAnsi="Arial" w:eastAsia="Arial" w:cs="Arial"/>
                <w:color w:val="000000"/>
                <w:sz w:val="24"/>
                <w:szCs w:val="24"/>
              </w:rPr>
              <w:t xml:space="preserve"> / sin respuesta</w:t>
            </w:r>
            <w:r>
              <w:rPr>
                <w:rFonts w:ascii="Arial" w:hAnsi="Arial" w:cs="Arial"/>
                <w:szCs w:val="24"/>
              </w:rPr>
            </w:r>
            <w:r>
              <w:rPr>
                <w:rFonts w:ascii="Arial" w:hAnsi="Arial" w:cs="Arial"/>
                <w:szCs w:val="24"/>
              </w:rPr>
            </w:r>
          </w:p>
        </w:tc>
        <w:tc>
          <w:tcPr>
            <w:tcBorders/>
            <w:tcMar>
              <w:left w:w="15" w:type="dxa"/>
              <w:top w:w="15" w:type="dxa"/>
              <w:right w:w="15" w:type="dxa"/>
              <w:bottom w:w="15" w:type="dxa"/>
            </w:tcMar>
            <w:tcW w:w="2566" w:type="dxa"/>
            <w:vAlign w:val="center"/>
          </w:tcPr>
          <w:p w14:paraId="42B5ADCA">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social_history</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5324" w:type="dxa"/>
            <w:vAlign w:val="center"/>
          </w:tcPr>
          <w:p w14:paraId="39E98D2F">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ENDOCRINE</w:t>
            </w:r>
            <w:r>
              <w:rPr>
                <w:rFonts w:ascii="Arial" w:hAnsi="Arial" w:cs="Arial"/>
                <w:szCs w:val="24"/>
              </w:rPr>
            </w:r>
            <w:r>
              <w:rPr>
                <w:rFonts w:ascii="Arial" w:hAnsi="Arial" w:cs="Arial"/>
                <w:szCs w:val="24"/>
              </w:rPr>
            </w:r>
          </w:p>
        </w:tc>
        <w:tc>
          <w:tcPr>
            <w:tcBorders/>
            <w:tcMar>
              <w:left w:w="15" w:type="dxa"/>
              <w:top w:w="15" w:type="dxa"/>
              <w:right w:w="15" w:type="dxa"/>
              <w:bottom w:w="15" w:type="dxa"/>
            </w:tcMar>
            <w:tcW w:w="1464" w:type="dxa"/>
            <w:vAlign w:val="center"/>
          </w:tcPr>
          <w:p w14:paraId="696A363E">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sin respuesta</w:t>
            </w:r>
            <w:r>
              <w:rPr>
                <w:rFonts w:ascii="Arial" w:hAnsi="Arial" w:cs="Arial"/>
                <w:szCs w:val="24"/>
              </w:rPr>
            </w:r>
            <w:r>
              <w:rPr>
                <w:rFonts w:ascii="Arial" w:hAnsi="Arial" w:cs="Arial"/>
                <w:szCs w:val="24"/>
              </w:rPr>
            </w:r>
          </w:p>
        </w:tc>
        <w:tc>
          <w:tcPr>
            <w:tcBorders/>
            <w:tcMar>
              <w:left w:w="15" w:type="dxa"/>
              <w:top w:w="15" w:type="dxa"/>
              <w:right w:w="15" w:type="dxa"/>
              <w:bottom w:w="15" w:type="dxa"/>
            </w:tcMar>
            <w:tcW w:w="2566" w:type="dxa"/>
            <w:vAlign w:val="center"/>
          </w:tcPr>
          <w:p w14:paraId="2CA3266C">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review_of_systems</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5324" w:type="dxa"/>
            <w:vAlign w:val="center"/>
          </w:tcPr>
          <w:p w14:paraId="07967190">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OBJECTIVE</w:t>
            </w:r>
            <w:r>
              <w:rPr>
                <w:rFonts w:ascii="Arial" w:hAnsi="Arial" w:cs="Arial"/>
                <w:szCs w:val="24"/>
              </w:rPr>
            </w:r>
            <w:r>
              <w:rPr>
                <w:rFonts w:ascii="Arial" w:hAnsi="Arial" w:cs="Arial"/>
                <w:szCs w:val="24"/>
              </w:rPr>
            </w:r>
          </w:p>
        </w:tc>
        <w:tc>
          <w:tcPr>
            <w:tcBorders/>
            <w:tcMar>
              <w:left w:w="15" w:type="dxa"/>
              <w:top w:w="15" w:type="dxa"/>
              <w:right w:w="15" w:type="dxa"/>
              <w:bottom w:w="15" w:type="dxa"/>
            </w:tcMar>
            <w:tcW w:w="1464" w:type="dxa"/>
            <w:vAlign w:val="center"/>
          </w:tcPr>
          <w:p w14:paraId="7E3B1A43">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sin respuesta</w:t>
            </w:r>
            <w:r>
              <w:rPr>
                <w:rFonts w:ascii="Arial" w:hAnsi="Arial" w:cs="Arial"/>
                <w:szCs w:val="24"/>
              </w:rPr>
            </w:r>
            <w:r>
              <w:rPr>
                <w:rFonts w:ascii="Arial" w:hAnsi="Arial" w:cs="Arial"/>
                <w:szCs w:val="24"/>
              </w:rPr>
            </w:r>
          </w:p>
        </w:tc>
        <w:tc>
          <w:tcPr>
            <w:tcBorders/>
            <w:tcMar>
              <w:left w:w="15" w:type="dxa"/>
              <w:top w:w="15" w:type="dxa"/>
              <w:right w:w="15" w:type="dxa"/>
              <w:bottom w:w="15" w:type="dxa"/>
            </w:tcMar>
            <w:tcW w:w="2566" w:type="dxa"/>
            <w:vAlign w:val="center"/>
          </w:tcPr>
          <w:p w14:paraId="345B2865">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none</w:t>
            </w:r>
            <w:r>
              <w:rPr>
                <w:rFonts w:ascii="Arial" w:hAnsi="Arial" w:eastAsia="Arial" w:cs="Arial"/>
                <w:color w:val="000000"/>
                <w:sz w:val="24"/>
                <w:szCs w:val="24"/>
              </w:rPr>
              <w:t xml:space="preserve"> (mezcla signos vitales, estudios y exploración)</w:t>
            </w:r>
            <w:r>
              <w:rPr>
                <w:rFonts w:ascii="Arial" w:hAnsi="Arial" w:cs="Arial"/>
                <w:szCs w:val="24"/>
              </w:rPr>
            </w:r>
            <w:r>
              <w:rPr>
                <w:rFonts w:ascii="Arial" w:hAnsi="Arial" w:cs="Arial"/>
                <w:szCs w:val="24"/>
              </w:rPr>
            </w:r>
          </w:p>
        </w:tc>
      </w:tr>
    </w:tbl>
    <w:p w14:paraId="74A54C70">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b/>
          <w:color w:val="000000"/>
          <w:sz w:val="24"/>
          <w:szCs w:val="24"/>
        </w:rPr>
        <w:t xml:space="preserve">Resultado.</w:t>
      </w:r>
      <w:r>
        <w:rPr>
          <w:rFonts w:ascii="Arial" w:hAnsi="Arial" w:eastAsia="Arial" w:cs="Arial"/>
          <w:color w:val="000000"/>
          <w:sz w:val="24"/>
          <w:szCs w:val="24"/>
        </w:rPr>
        <w:t xml:space="preserve"> Cobertura real en campos de la plantilla: </w:t>
      </w:r>
      <w:r>
        <w:rPr>
          <w:rFonts w:ascii="Arial" w:hAnsi="Arial" w:eastAsia="Arial" w:cs="Arial"/>
          <w:b/>
          <w:color w:val="000000"/>
          <w:sz w:val="24"/>
          <w:szCs w:val="24"/>
        </w:rPr>
        <w:t xml:space="preserve">97.3 %</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56B9032C">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Interpretación: el valor es alto porque los informes tienen un núcleo muy concentrado de secciones. El 2.7 % restante corresponde sobre todo a informes especializados (neuropsicología, terapia del habla, valoración laboral), que se canalizan a </w:t>
      </w:r>
      <w:r>
        <w:rPr>
          <w:rFonts w:ascii="Arial" w:hAnsi="Arial" w:eastAsia="Arial" w:cs="Arial"/>
          <w:color w:val="000000"/>
          <w:sz w:val="24"/>
          <w:szCs w:val="24"/>
        </w:rPr>
        <w:t xml:space="preserve">additional_sections</w:t>
      </w:r>
      <w:r>
        <w:rPr>
          <w:rFonts w:ascii="Arial" w:hAnsi="Arial" w:eastAsia="Arial" w:cs="Arial"/>
          <w:color w:val="000000"/>
          <w:sz w:val="24"/>
          <w:szCs w:val="24"/>
        </w:rPr>
        <w:t xml:space="preserve"> por diseño. Esta métrica indica que la plantilla tiene destino para casi todas las secciones, pero no mide la calidad con la que el modelo rellenará cada campo ante una transcripción real.</w:t>
      </w:r>
      <w:r>
        <w:rPr>
          <w:rFonts w:ascii="Arial" w:hAnsi="Arial" w:cs="Arial"/>
          <w:szCs w:val="24"/>
        </w:rPr>
      </w:r>
      <w:r>
        <w:rPr>
          <w:rFonts w:ascii="Arial" w:hAnsi="Arial" w:cs="Arial"/>
          <w:szCs w:val="24"/>
        </w:rPr>
      </w:r>
    </w:p>
    <w:p w14:paraId="14D2EC6D">
      <w:pPr>
        <w:pStyle w:val="836"/>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Archivos generados</w:t>
      </w:r>
      <w:r>
        <w:rPr>
          <w:rFonts w:ascii="Arial" w:hAnsi="Arial" w:cs="Arial"/>
          <w:sz w:val="24"/>
          <w:szCs w:val="24"/>
        </w:rPr>
      </w:r>
      <w:r>
        <w:rPr>
          <w:rFonts w:ascii="Arial" w:hAnsi="Arial" w:cs="Arial"/>
          <w:sz w:val="24"/>
          <w:szCs w:val="24"/>
        </w:rPr>
      </w:r>
    </w:p>
    <w:tbl>
      <w:tblPr>
        <w:tblStyle w:val="70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713"/>
        <w:gridCol w:w="1492"/>
        <w:gridCol w:w="5150"/>
      </w:tblGrid>
      <w:tr>
        <w:trPr/>
        <w:tc>
          <w:tcPr>
            <w:tcBorders/>
            <w:tcMar>
              <w:left w:w="15" w:type="dxa"/>
              <w:top w:w="15" w:type="dxa"/>
              <w:right w:w="15" w:type="dxa"/>
              <w:bottom w:w="15" w:type="dxa"/>
            </w:tcMar>
            <w:tcW w:w="2713" w:type="dxa"/>
            <w:vAlign w:val="center"/>
          </w:tcPr>
          <w:p w14:paraId="4DBA63CB">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szCs w:val="24"/>
              </w:rPr>
            </w:pPr>
            <w:r>
              <w:rPr>
                <w:rFonts w:ascii="Arial" w:hAnsi="Arial" w:eastAsia="Arial" w:cs="Arial"/>
                <w:b/>
                <w:color w:val="000000"/>
                <w:sz w:val="24"/>
                <w:szCs w:val="24"/>
              </w:rPr>
              <w:t xml:space="preserve">Archivo</w:t>
            </w:r>
            <w:r>
              <w:rPr>
                <w:rFonts w:ascii="Arial" w:hAnsi="Arial" w:cs="Arial"/>
                <w:szCs w:val="24"/>
              </w:rPr>
            </w:r>
            <w:r>
              <w:rPr>
                <w:rFonts w:ascii="Arial" w:hAnsi="Arial" w:cs="Arial"/>
                <w:szCs w:val="24"/>
              </w:rPr>
            </w:r>
          </w:p>
        </w:tc>
        <w:tc>
          <w:tcPr>
            <w:tcBorders/>
            <w:tcMar>
              <w:left w:w="15" w:type="dxa"/>
              <w:top w:w="15" w:type="dxa"/>
              <w:right w:w="15" w:type="dxa"/>
              <w:bottom w:w="15" w:type="dxa"/>
            </w:tcMar>
            <w:tcW w:w="1492" w:type="dxa"/>
            <w:vAlign w:val="center"/>
          </w:tcPr>
          <w:p w14:paraId="487895E7">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szCs w:val="24"/>
              </w:rPr>
            </w:pPr>
            <w:r>
              <w:rPr>
                <w:rFonts w:ascii="Arial" w:hAnsi="Arial" w:eastAsia="Arial" w:cs="Arial"/>
                <w:b/>
                <w:color w:val="000000"/>
                <w:sz w:val="24"/>
                <w:szCs w:val="24"/>
              </w:rPr>
              <w:t xml:space="preserve">Origen</w:t>
            </w:r>
            <w:r>
              <w:rPr>
                <w:rFonts w:ascii="Arial" w:hAnsi="Arial" w:cs="Arial"/>
                <w:szCs w:val="24"/>
              </w:rPr>
            </w:r>
            <w:r>
              <w:rPr>
                <w:rFonts w:ascii="Arial" w:hAnsi="Arial" w:cs="Arial"/>
                <w:szCs w:val="24"/>
              </w:rPr>
            </w:r>
          </w:p>
        </w:tc>
        <w:tc>
          <w:tcPr>
            <w:tcBorders/>
            <w:tcMar>
              <w:left w:w="15" w:type="dxa"/>
              <w:top w:w="15" w:type="dxa"/>
              <w:right w:w="15" w:type="dxa"/>
              <w:bottom w:w="15" w:type="dxa"/>
            </w:tcMar>
            <w:tcW w:w="5150" w:type="dxa"/>
            <w:vAlign w:val="center"/>
          </w:tcPr>
          <w:p w14:paraId="22518D6F">
            <w:pPr>
              <w:pBdr>
                <w:top w:val="none" w:color="000000" w:sz="4" w:space="0"/>
                <w:left w:val="none" w:color="000000" w:sz="4" w:space="0"/>
                <w:bottom w:val="none" w:color="000000" w:sz="4" w:space="0"/>
                <w:right w:val="none" w:color="000000" w:sz="4" w:space="0"/>
              </w:pBdr>
              <w:spacing/>
              <w:ind w:right="0" w:firstLine="0" w:left="0"/>
              <w:jc w:val="center"/>
              <w:rPr>
                <w:rFonts w:ascii="Arial" w:hAnsi="Arial" w:cs="Arial"/>
                <w:szCs w:val="24"/>
              </w:rPr>
            </w:pPr>
            <w:r>
              <w:rPr>
                <w:rFonts w:ascii="Arial" w:hAnsi="Arial" w:eastAsia="Arial" w:cs="Arial"/>
                <w:b/>
                <w:color w:val="000000"/>
                <w:sz w:val="24"/>
                <w:szCs w:val="24"/>
              </w:rPr>
              <w:t xml:space="preserve">Descripción</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2713" w:type="dxa"/>
            <w:vAlign w:val="center"/>
          </w:tcPr>
          <w:p w14:paraId="7A2A4E92">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conteo.py</w:t>
            </w:r>
            <w:r>
              <w:rPr>
                <w:rFonts w:ascii="Arial" w:hAnsi="Arial" w:eastAsia="Arial" w:cs="Arial"/>
                <w:color w:val="000000"/>
                <w:sz w:val="24"/>
                <w:szCs w:val="24"/>
              </w:rPr>
              <w:t xml:space="preserve"> / </w:t>
            </w:r>
            <w:r>
              <w:rPr>
                <w:rFonts w:ascii="Arial" w:hAnsi="Arial" w:eastAsia="Arial" w:cs="Arial"/>
                <w:color w:val="000000"/>
                <w:sz w:val="24"/>
                <w:szCs w:val="24"/>
              </w:rPr>
              <w:t xml:space="preserve">conteo.json</w:t>
            </w:r>
            <w:r>
              <w:rPr>
                <w:rFonts w:ascii="Arial" w:hAnsi="Arial" w:cs="Arial"/>
                <w:szCs w:val="24"/>
              </w:rPr>
            </w:r>
            <w:r>
              <w:rPr>
                <w:rFonts w:ascii="Arial" w:hAnsi="Arial" w:cs="Arial"/>
                <w:szCs w:val="24"/>
              </w:rPr>
            </w:r>
          </w:p>
        </w:tc>
        <w:tc>
          <w:tcPr>
            <w:tcBorders/>
            <w:tcMar>
              <w:left w:w="15" w:type="dxa"/>
              <w:top w:w="15" w:type="dxa"/>
              <w:right w:w="15" w:type="dxa"/>
              <w:bottom w:w="15" w:type="dxa"/>
            </w:tcMar>
            <w:tcW w:w="1492" w:type="dxa"/>
            <w:vAlign w:val="center"/>
          </w:tcPr>
          <w:p w14:paraId="0C36BDB9">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Script</w:t>
            </w:r>
            <w:r>
              <w:rPr>
                <w:rFonts w:ascii="Arial" w:hAnsi="Arial" w:cs="Arial"/>
                <w:szCs w:val="24"/>
              </w:rPr>
            </w:r>
            <w:r>
              <w:rPr>
                <w:rFonts w:ascii="Arial" w:hAnsi="Arial" w:cs="Arial"/>
                <w:szCs w:val="24"/>
              </w:rPr>
            </w:r>
          </w:p>
        </w:tc>
        <w:tc>
          <w:tcPr>
            <w:tcBorders/>
            <w:tcMar>
              <w:left w:w="15" w:type="dxa"/>
              <w:top w:w="15" w:type="dxa"/>
              <w:right w:w="15" w:type="dxa"/>
              <w:bottom w:w="15" w:type="dxa"/>
            </w:tcMar>
            <w:tcW w:w="5150" w:type="dxa"/>
            <w:vAlign w:val="center"/>
          </w:tcPr>
          <w:p w14:paraId="157A6BD0">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Inventario de secciones con conteo, ejemplos y hermanas</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2713" w:type="dxa"/>
            <w:vAlign w:val="center"/>
          </w:tcPr>
          <w:p w14:paraId="29E45173">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abreviaturas.py</w:t>
            </w:r>
            <w:r>
              <w:rPr>
                <w:rFonts w:ascii="Arial" w:hAnsi="Arial" w:cs="Arial"/>
                <w:szCs w:val="24"/>
              </w:rPr>
            </w:r>
            <w:r>
              <w:rPr>
                <w:rFonts w:ascii="Arial" w:hAnsi="Arial" w:cs="Arial"/>
                <w:szCs w:val="24"/>
              </w:rPr>
            </w:r>
          </w:p>
        </w:tc>
        <w:tc>
          <w:tcPr>
            <w:tcBorders/>
            <w:tcMar>
              <w:left w:w="15" w:type="dxa"/>
              <w:top w:w="15" w:type="dxa"/>
              <w:right w:w="15" w:type="dxa"/>
              <w:bottom w:w="15" w:type="dxa"/>
            </w:tcMar>
            <w:tcW w:w="1492" w:type="dxa"/>
            <w:vAlign w:val="center"/>
          </w:tcPr>
          <w:p w14:paraId="4532CFB7">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Script (versión 1)</w:t>
            </w:r>
            <w:r>
              <w:rPr>
                <w:rFonts w:ascii="Arial" w:hAnsi="Arial" w:cs="Arial"/>
                <w:szCs w:val="24"/>
              </w:rPr>
            </w:r>
            <w:r>
              <w:rPr>
                <w:rFonts w:ascii="Arial" w:hAnsi="Arial" w:cs="Arial"/>
                <w:szCs w:val="24"/>
              </w:rPr>
            </w:r>
          </w:p>
        </w:tc>
        <w:tc>
          <w:tcPr>
            <w:tcBorders/>
            <w:tcMar>
              <w:left w:w="15" w:type="dxa"/>
              <w:top w:w="15" w:type="dxa"/>
              <w:right w:w="15" w:type="dxa"/>
              <w:bottom w:w="15" w:type="dxa"/>
            </w:tcMar>
            <w:tcW w:w="5150" w:type="dxa"/>
            <w:vAlign w:val="center"/>
          </w:tcPr>
          <w:p w14:paraId="36FDF31F">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Resolución de siglas con apoyo del modelo; descartado por baja fiabilidad</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2713" w:type="dxa"/>
            <w:vAlign w:val="center"/>
          </w:tcPr>
          <w:p w14:paraId="38A99275">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revisar_a_mano_obsoleto.json</w:t>
            </w:r>
            <w:r>
              <w:rPr>
                <w:rFonts w:ascii="Arial" w:hAnsi="Arial" w:cs="Arial"/>
                <w:szCs w:val="24"/>
              </w:rPr>
            </w:r>
            <w:r>
              <w:rPr>
                <w:rFonts w:ascii="Arial" w:hAnsi="Arial" w:cs="Arial"/>
                <w:szCs w:val="24"/>
              </w:rPr>
            </w:r>
          </w:p>
        </w:tc>
        <w:tc>
          <w:tcPr>
            <w:tcBorders/>
            <w:tcMar>
              <w:left w:w="15" w:type="dxa"/>
              <w:top w:w="15" w:type="dxa"/>
              <w:right w:w="15" w:type="dxa"/>
              <w:bottom w:w="15" w:type="dxa"/>
            </w:tcMar>
            <w:tcW w:w="1492" w:type="dxa"/>
            <w:vAlign w:val="center"/>
          </w:tcPr>
          <w:p w14:paraId="714CBDF8">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Salida de la versión 1</w:t>
            </w:r>
            <w:r>
              <w:rPr>
                <w:rFonts w:ascii="Arial" w:hAnsi="Arial" w:cs="Arial"/>
                <w:szCs w:val="24"/>
              </w:rPr>
            </w:r>
            <w:r>
              <w:rPr>
                <w:rFonts w:ascii="Arial" w:hAnsi="Arial" w:cs="Arial"/>
                <w:szCs w:val="24"/>
              </w:rPr>
            </w:r>
          </w:p>
        </w:tc>
        <w:tc>
          <w:tcPr>
            <w:tcBorders/>
            <w:tcMar>
              <w:left w:w="15" w:type="dxa"/>
              <w:top w:w="15" w:type="dxa"/>
              <w:right w:w="15" w:type="dxa"/>
              <w:bottom w:w="15" w:type="dxa"/>
            </w:tcMar>
            <w:tcW w:w="5150" w:type="dxa"/>
            <w:vAlign w:val="center"/>
          </w:tcPr>
          <w:p w14:paraId="040E83DD">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Sugerencias del modelo, obsoletas</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2713" w:type="dxa"/>
            <w:vAlign w:val="center"/>
          </w:tcPr>
          <w:p w14:paraId="3D017B24">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abreviaturasV2.py</w:t>
            </w:r>
            <w:r>
              <w:rPr>
                <w:rFonts w:ascii="Arial" w:hAnsi="Arial" w:cs="Arial"/>
                <w:szCs w:val="24"/>
              </w:rPr>
            </w:r>
            <w:r>
              <w:rPr>
                <w:rFonts w:ascii="Arial" w:hAnsi="Arial" w:cs="Arial"/>
                <w:szCs w:val="24"/>
              </w:rPr>
            </w:r>
          </w:p>
        </w:tc>
        <w:tc>
          <w:tcPr>
            <w:tcBorders/>
            <w:tcMar>
              <w:left w:w="15" w:type="dxa"/>
              <w:top w:w="15" w:type="dxa"/>
              <w:right w:w="15" w:type="dxa"/>
              <w:bottom w:w="15" w:type="dxa"/>
            </w:tcMar>
            <w:tcW w:w="1492" w:type="dxa"/>
            <w:vAlign w:val="center"/>
          </w:tcPr>
          <w:p w14:paraId="74AC0A79">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Script (versión 2)</w:t>
            </w:r>
            <w:r>
              <w:rPr>
                <w:rFonts w:ascii="Arial" w:hAnsi="Arial" w:cs="Arial"/>
                <w:szCs w:val="24"/>
              </w:rPr>
            </w:r>
            <w:r>
              <w:rPr>
                <w:rFonts w:ascii="Arial" w:hAnsi="Arial" w:cs="Arial"/>
                <w:szCs w:val="24"/>
              </w:rPr>
            </w:r>
          </w:p>
        </w:tc>
        <w:tc>
          <w:tcPr>
            <w:tcBorders/>
            <w:tcMar>
              <w:left w:w="15" w:type="dxa"/>
              <w:top w:w="15" w:type="dxa"/>
              <w:right w:w="15" w:type="dxa"/>
              <w:bottom w:w="15" w:type="dxa"/>
            </w:tcMar>
            <w:tcW w:w="5150" w:type="dxa"/>
            <w:vAlign w:val="center"/>
          </w:tcPr>
          <w:p w14:paraId="2CD50F29">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Siglas por reglas y diccionario manual; modelo solo sugiere</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2713" w:type="dxa"/>
            <w:vAlign w:val="center"/>
          </w:tcPr>
          <w:p w14:paraId="54F79378">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sugerencias_modelo.json</w:t>
            </w:r>
            <w:r>
              <w:rPr>
                <w:rFonts w:ascii="Arial" w:hAnsi="Arial" w:cs="Arial"/>
                <w:szCs w:val="24"/>
              </w:rPr>
            </w:r>
            <w:r>
              <w:rPr>
                <w:rFonts w:ascii="Arial" w:hAnsi="Arial" w:cs="Arial"/>
                <w:szCs w:val="24"/>
              </w:rPr>
            </w:r>
          </w:p>
        </w:tc>
        <w:tc>
          <w:tcPr>
            <w:tcBorders/>
            <w:tcMar>
              <w:left w:w="15" w:type="dxa"/>
              <w:top w:w="15" w:type="dxa"/>
              <w:right w:w="15" w:type="dxa"/>
              <w:bottom w:w="15" w:type="dxa"/>
            </w:tcMar>
            <w:tcW w:w="1492" w:type="dxa"/>
            <w:vAlign w:val="center"/>
          </w:tcPr>
          <w:p w14:paraId="7CBA425A">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Salida de la versión 2</w:t>
            </w:r>
            <w:r>
              <w:rPr>
                <w:rFonts w:ascii="Arial" w:hAnsi="Arial" w:cs="Arial"/>
                <w:szCs w:val="24"/>
              </w:rPr>
            </w:r>
            <w:r>
              <w:rPr>
                <w:rFonts w:ascii="Arial" w:hAnsi="Arial" w:cs="Arial"/>
                <w:szCs w:val="24"/>
              </w:rPr>
            </w:r>
          </w:p>
        </w:tc>
        <w:tc>
          <w:tcPr>
            <w:tcBorders/>
            <w:tcMar>
              <w:left w:w="15" w:type="dxa"/>
              <w:top w:w="15" w:type="dxa"/>
              <w:right w:w="15" w:type="dxa"/>
              <w:bottom w:w="15" w:type="dxa"/>
            </w:tcMar>
            <w:tcW w:w="5150" w:type="dxa"/>
            <w:vAlign w:val="center"/>
          </w:tcPr>
          <w:p w14:paraId="577FE864">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Sugerencias del modelo, revisadas a mano</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2713" w:type="dxa"/>
            <w:vAlign w:val="center"/>
          </w:tcPr>
          <w:p w14:paraId="3891007A">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siglas_pendientes.json</w:t>
            </w:r>
            <w:r>
              <w:rPr>
                <w:rFonts w:ascii="Arial" w:hAnsi="Arial" w:cs="Arial"/>
                <w:szCs w:val="24"/>
              </w:rPr>
            </w:r>
            <w:r>
              <w:rPr>
                <w:rFonts w:ascii="Arial" w:hAnsi="Arial" w:cs="Arial"/>
                <w:szCs w:val="24"/>
              </w:rPr>
            </w:r>
          </w:p>
        </w:tc>
        <w:tc>
          <w:tcPr>
            <w:tcBorders/>
            <w:tcMar>
              <w:left w:w="15" w:type="dxa"/>
              <w:top w:w="15" w:type="dxa"/>
              <w:right w:w="15" w:type="dxa"/>
              <w:bottom w:w="15" w:type="dxa"/>
            </w:tcMar>
            <w:tcW w:w="1492" w:type="dxa"/>
            <w:vAlign w:val="center"/>
          </w:tcPr>
          <w:p w14:paraId="0E6347F0">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Salida de la versión 2</w:t>
            </w:r>
            <w:r>
              <w:rPr>
                <w:rFonts w:ascii="Arial" w:hAnsi="Arial" w:cs="Arial"/>
                <w:szCs w:val="24"/>
              </w:rPr>
            </w:r>
            <w:r>
              <w:rPr>
                <w:rFonts w:ascii="Arial" w:hAnsi="Arial" w:cs="Arial"/>
                <w:szCs w:val="24"/>
              </w:rPr>
            </w:r>
          </w:p>
        </w:tc>
        <w:tc>
          <w:tcPr>
            <w:tcBorders/>
            <w:tcMar>
              <w:left w:w="15" w:type="dxa"/>
              <w:top w:w="15" w:type="dxa"/>
              <w:right w:w="15" w:type="dxa"/>
              <w:bottom w:w="15" w:type="dxa"/>
            </w:tcMar>
            <w:tcW w:w="5150" w:type="dxa"/>
            <w:vAlign w:val="center"/>
          </w:tcPr>
          <w:p w14:paraId="05C5080B">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Siglas sin resolver por reglas</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2713" w:type="dxa"/>
            <w:vAlign w:val="center"/>
          </w:tcPr>
          <w:p w14:paraId="582B3DC2">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mapeo_abreviaturas.json</w:t>
            </w:r>
            <w:r>
              <w:rPr>
                <w:rFonts w:ascii="Arial" w:hAnsi="Arial" w:cs="Arial"/>
                <w:szCs w:val="24"/>
              </w:rPr>
            </w:r>
            <w:r>
              <w:rPr>
                <w:rFonts w:ascii="Arial" w:hAnsi="Arial" w:cs="Arial"/>
                <w:szCs w:val="24"/>
              </w:rPr>
            </w:r>
          </w:p>
        </w:tc>
        <w:tc>
          <w:tcPr>
            <w:tcBorders/>
            <w:tcMar>
              <w:left w:w="15" w:type="dxa"/>
              <w:top w:w="15" w:type="dxa"/>
              <w:right w:w="15" w:type="dxa"/>
              <w:bottom w:w="15" w:type="dxa"/>
            </w:tcMar>
            <w:tcW w:w="1492" w:type="dxa"/>
            <w:vAlign w:val="center"/>
          </w:tcPr>
          <w:p w14:paraId="575F2555">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Salida de la versión 2</w:t>
            </w:r>
            <w:r>
              <w:rPr>
                <w:rFonts w:ascii="Arial" w:hAnsi="Arial" w:cs="Arial"/>
                <w:szCs w:val="24"/>
              </w:rPr>
            </w:r>
            <w:r>
              <w:rPr>
                <w:rFonts w:ascii="Arial" w:hAnsi="Arial" w:cs="Arial"/>
                <w:szCs w:val="24"/>
              </w:rPr>
            </w:r>
          </w:p>
        </w:tc>
        <w:tc>
          <w:tcPr>
            <w:tcBorders/>
            <w:tcMar>
              <w:left w:w="15" w:type="dxa"/>
              <w:top w:w="15" w:type="dxa"/>
              <w:right w:w="15" w:type="dxa"/>
              <w:bottom w:w="15" w:type="dxa"/>
            </w:tcMar>
            <w:tcW w:w="5150" w:type="dxa"/>
            <w:vAlign w:val="center"/>
          </w:tcPr>
          <w:p w14:paraId="78781263">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Mapeo final de siglas</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2713" w:type="dxa"/>
            <w:vAlign w:val="center"/>
          </w:tcPr>
          <w:p w14:paraId="0042B698">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plantilla.py</w:t>
            </w:r>
            <w:r>
              <w:rPr>
                <w:rFonts w:ascii="Arial" w:hAnsi="Arial" w:cs="Arial"/>
                <w:szCs w:val="24"/>
              </w:rPr>
            </w:r>
            <w:r>
              <w:rPr>
                <w:rFonts w:ascii="Arial" w:hAnsi="Arial" w:cs="Arial"/>
                <w:szCs w:val="24"/>
              </w:rPr>
            </w:r>
          </w:p>
        </w:tc>
        <w:tc>
          <w:tcPr>
            <w:tcBorders/>
            <w:tcMar>
              <w:left w:w="15" w:type="dxa"/>
              <w:top w:w="15" w:type="dxa"/>
              <w:right w:w="15" w:type="dxa"/>
              <w:bottom w:w="15" w:type="dxa"/>
            </w:tcMar>
            <w:tcW w:w="1492" w:type="dxa"/>
            <w:vAlign w:val="center"/>
          </w:tcPr>
          <w:p w14:paraId="405EA201">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Script</w:t>
            </w:r>
            <w:r>
              <w:rPr>
                <w:rFonts w:ascii="Arial" w:hAnsi="Arial" w:cs="Arial"/>
                <w:szCs w:val="24"/>
              </w:rPr>
            </w:r>
            <w:r>
              <w:rPr>
                <w:rFonts w:ascii="Arial" w:hAnsi="Arial" w:cs="Arial"/>
                <w:szCs w:val="24"/>
              </w:rPr>
            </w:r>
          </w:p>
        </w:tc>
        <w:tc>
          <w:tcPr>
            <w:tcBorders/>
            <w:tcMar>
              <w:left w:w="15" w:type="dxa"/>
              <w:top w:w="15" w:type="dxa"/>
              <w:right w:w="15" w:type="dxa"/>
              <w:bottom w:w="15" w:type="dxa"/>
            </w:tcMar>
            <w:tcW w:w="5150" w:type="dxa"/>
            <w:vAlign w:val="center"/>
          </w:tcPr>
          <w:p w14:paraId="03DC0657">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Propuesta de plantilla por el modelo</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2713" w:type="dxa"/>
            <w:vAlign w:val="center"/>
          </w:tcPr>
          <w:p w14:paraId="5334A38D">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plantilla_modelo.json</w:t>
            </w:r>
            <w:r>
              <w:rPr>
                <w:rFonts w:ascii="Arial" w:hAnsi="Arial" w:cs="Arial"/>
                <w:szCs w:val="24"/>
              </w:rPr>
            </w:r>
            <w:r>
              <w:rPr>
                <w:rFonts w:ascii="Arial" w:hAnsi="Arial" w:cs="Arial"/>
                <w:szCs w:val="24"/>
              </w:rPr>
            </w:r>
          </w:p>
        </w:tc>
        <w:tc>
          <w:tcPr>
            <w:tcBorders/>
            <w:tcMar>
              <w:left w:w="15" w:type="dxa"/>
              <w:top w:w="15" w:type="dxa"/>
              <w:right w:w="15" w:type="dxa"/>
              <w:bottom w:w="15" w:type="dxa"/>
            </w:tcMar>
            <w:tcW w:w="1492" w:type="dxa"/>
            <w:vAlign w:val="center"/>
          </w:tcPr>
          <w:p w14:paraId="19874826">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Salida del modelo</w:t>
            </w:r>
            <w:r>
              <w:rPr>
                <w:rFonts w:ascii="Arial" w:hAnsi="Arial" w:cs="Arial"/>
                <w:szCs w:val="24"/>
              </w:rPr>
            </w:r>
            <w:r>
              <w:rPr>
                <w:rFonts w:ascii="Arial" w:hAnsi="Arial" w:cs="Arial"/>
                <w:szCs w:val="24"/>
              </w:rPr>
            </w:r>
          </w:p>
        </w:tc>
        <w:tc>
          <w:tcPr>
            <w:tcBorders/>
            <w:tcMar>
              <w:left w:w="15" w:type="dxa"/>
              <w:top w:w="15" w:type="dxa"/>
              <w:right w:w="15" w:type="dxa"/>
              <w:bottom w:w="15" w:type="dxa"/>
            </w:tcMar>
            <w:tcW w:w="5150" w:type="dxa"/>
            <w:vAlign w:val="center"/>
          </w:tcPr>
          <w:p w14:paraId="72D6B3DB">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Borrador plano de la plantilla</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2713" w:type="dxa"/>
            <w:vAlign w:val="center"/>
          </w:tcPr>
          <w:p w14:paraId="534E97DC">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plantilla_modelo_respaldado.json</w:t>
            </w:r>
            <w:r>
              <w:rPr>
                <w:rFonts w:ascii="Arial" w:hAnsi="Arial" w:cs="Arial"/>
                <w:szCs w:val="24"/>
              </w:rPr>
            </w:r>
            <w:r>
              <w:rPr>
                <w:rFonts w:ascii="Arial" w:hAnsi="Arial" w:cs="Arial"/>
                <w:szCs w:val="24"/>
              </w:rPr>
            </w:r>
          </w:p>
        </w:tc>
        <w:tc>
          <w:tcPr>
            <w:tcBorders/>
            <w:tcMar>
              <w:left w:w="15" w:type="dxa"/>
              <w:top w:w="15" w:type="dxa"/>
              <w:right w:w="15" w:type="dxa"/>
              <w:bottom w:w="15" w:type="dxa"/>
            </w:tcMar>
            <w:tcW w:w="1492" w:type="dxa"/>
            <w:vAlign w:val="center"/>
          </w:tcPr>
          <w:p w14:paraId="77B2C06B">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Copia</w:t>
            </w:r>
            <w:r>
              <w:rPr>
                <w:rFonts w:ascii="Arial" w:hAnsi="Arial" w:cs="Arial"/>
                <w:szCs w:val="24"/>
              </w:rPr>
            </w:r>
            <w:r>
              <w:rPr>
                <w:rFonts w:ascii="Arial" w:hAnsi="Arial" w:cs="Arial"/>
                <w:szCs w:val="24"/>
              </w:rPr>
            </w:r>
          </w:p>
        </w:tc>
        <w:tc>
          <w:tcPr>
            <w:tcBorders/>
            <w:tcMar>
              <w:left w:w="15" w:type="dxa"/>
              <w:top w:w="15" w:type="dxa"/>
              <w:right w:w="15" w:type="dxa"/>
              <w:bottom w:w="15" w:type="dxa"/>
            </w:tcMar>
            <w:tcW w:w="5150" w:type="dxa"/>
            <w:vAlign w:val="center"/>
          </w:tcPr>
          <w:p w14:paraId="1D4B58F9">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Respaldo del borrador</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2713" w:type="dxa"/>
            <w:vAlign w:val="center"/>
          </w:tcPr>
          <w:p w14:paraId="0C216A46">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plantilla_final.json</w:t>
            </w:r>
            <w:r>
              <w:rPr>
                <w:rFonts w:ascii="Arial" w:hAnsi="Arial" w:cs="Arial"/>
                <w:szCs w:val="24"/>
              </w:rPr>
            </w:r>
            <w:r>
              <w:rPr>
                <w:rFonts w:ascii="Arial" w:hAnsi="Arial" w:cs="Arial"/>
                <w:szCs w:val="24"/>
              </w:rPr>
            </w:r>
          </w:p>
        </w:tc>
        <w:tc>
          <w:tcPr>
            <w:tcBorders/>
            <w:tcMar>
              <w:left w:w="15" w:type="dxa"/>
              <w:top w:w="15" w:type="dxa"/>
              <w:right w:w="15" w:type="dxa"/>
              <w:bottom w:w="15" w:type="dxa"/>
            </w:tcMar>
            <w:tcW w:w="1492" w:type="dxa"/>
            <w:vAlign w:val="center"/>
          </w:tcPr>
          <w:p w14:paraId="37BB3A6A">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Manual</w:t>
            </w:r>
            <w:r>
              <w:rPr>
                <w:rFonts w:ascii="Arial" w:hAnsi="Arial" w:cs="Arial"/>
                <w:szCs w:val="24"/>
              </w:rPr>
            </w:r>
            <w:r>
              <w:rPr>
                <w:rFonts w:ascii="Arial" w:hAnsi="Arial" w:cs="Arial"/>
                <w:szCs w:val="24"/>
              </w:rPr>
            </w:r>
          </w:p>
        </w:tc>
        <w:tc>
          <w:tcPr>
            <w:tcBorders/>
            <w:tcMar>
              <w:left w:w="15" w:type="dxa"/>
              <w:top w:w="15" w:type="dxa"/>
              <w:right w:w="15" w:type="dxa"/>
              <w:bottom w:w="15" w:type="dxa"/>
            </w:tcMar>
            <w:tcW w:w="5150" w:type="dxa"/>
            <w:vAlign w:val="center"/>
          </w:tcPr>
          <w:p w14:paraId="33093B6B">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Plantilla depurada, con 4 campos agregados tras la revisión</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2713" w:type="dxa"/>
            <w:vAlign w:val="center"/>
          </w:tcPr>
          <w:p w14:paraId="0E9AE1A3">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mapeo_campos.json</w:t>
            </w:r>
            <w:r>
              <w:rPr>
                <w:rFonts w:ascii="Arial" w:hAnsi="Arial" w:cs="Arial"/>
                <w:szCs w:val="24"/>
              </w:rPr>
            </w:r>
            <w:r>
              <w:rPr>
                <w:rFonts w:ascii="Arial" w:hAnsi="Arial" w:cs="Arial"/>
                <w:szCs w:val="24"/>
              </w:rPr>
            </w:r>
          </w:p>
        </w:tc>
        <w:tc>
          <w:tcPr>
            <w:tcBorders/>
            <w:tcMar>
              <w:left w:w="15" w:type="dxa"/>
              <w:top w:w="15" w:type="dxa"/>
              <w:right w:w="15" w:type="dxa"/>
              <w:bottom w:w="15" w:type="dxa"/>
            </w:tcMar>
            <w:tcW w:w="1492" w:type="dxa"/>
            <w:vAlign w:val="center"/>
          </w:tcPr>
          <w:p w14:paraId="2E43AD39">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Modelo + manual</w:t>
            </w:r>
            <w:r>
              <w:rPr>
                <w:rFonts w:ascii="Arial" w:hAnsi="Arial" w:cs="Arial"/>
                <w:szCs w:val="24"/>
              </w:rPr>
            </w:r>
            <w:r>
              <w:rPr>
                <w:rFonts w:ascii="Arial" w:hAnsi="Arial" w:cs="Arial"/>
                <w:szCs w:val="24"/>
              </w:rPr>
            </w:r>
          </w:p>
        </w:tc>
        <w:tc>
          <w:tcPr>
            <w:tcBorders/>
            <w:tcMar>
              <w:left w:w="15" w:type="dxa"/>
              <w:top w:w="15" w:type="dxa"/>
              <w:right w:w="15" w:type="dxa"/>
              <w:bottom w:w="15" w:type="dxa"/>
            </w:tcMar>
            <w:tcW w:w="5150" w:type="dxa"/>
            <w:vAlign w:val="center"/>
          </w:tcPr>
          <w:p w14:paraId="6917FCBA">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Asignación de cada sección a un campo</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2713" w:type="dxa"/>
            <w:vAlign w:val="center"/>
          </w:tcPr>
          <w:p w14:paraId="59F5EAB7">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revision_por_campo.json</w:t>
            </w:r>
            <w:r>
              <w:rPr>
                <w:rFonts w:ascii="Arial" w:hAnsi="Arial" w:cs="Arial"/>
                <w:szCs w:val="24"/>
              </w:rPr>
            </w:r>
            <w:r>
              <w:rPr>
                <w:rFonts w:ascii="Arial" w:hAnsi="Arial" w:cs="Arial"/>
                <w:szCs w:val="24"/>
              </w:rPr>
            </w:r>
          </w:p>
        </w:tc>
        <w:tc>
          <w:tcPr>
            <w:tcBorders/>
            <w:tcMar>
              <w:left w:w="15" w:type="dxa"/>
              <w:top w:w="15" w:type="dxa"/>
              <w:right w:w="15" w:type="dxa"/>
              <w:bottom w:w="15" w:type="dxa"/>
            </w:tcMar>
            <w:tcW w:w="1492" w:type="dxa"/>
            <w:vAlign w:val="center"/>
          </w:tcPr>
          <w:p w14:paraId="365170CC">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Salida del script</w:t>
            </w:r>
            <w:r>
              <w:rPr>
                <w:rFonts w:ascii="Arial" w:hAnsi="Arial" w:cs="Arial"/>
                <w:szCs w:val="24"/>
              </w:rPr>
            </w:r>
            <w:r>
              <w:rPr>
                <w:rFonts w:ascii="Arial" w:hAnsi="Arial" w:cs="Arial"/>
                <w:szCs w:val="24"/>
              </w:rPr>
            </w:r>
          </w:p>
        </w:tc>
        <w:tc>
          <w:tcPr>
            <w:tcBorders/>
            <w:tcMar>
              <w:left w:w="15" w:type="dxa"/>
              <w:top w:w="15" w:type="dxa"/>
              <w:right w:w="15" w:type="dxa"/>
              <w:bottom w:w="15" w:type="dxa"/>
            </w:tcMar>
            <w:tcW w:w="5150" w:type="dxa"/>
            <w:vAlign w:val="center"/>
          </w:tcPr>
          <w:p w14:paraId="0206F8FF">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Las 25 secciones más frecuentes por campo, usadas en la revisión</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2713" w:type="dxa"/>
            <w:vAlign w:val="center"/>
          </w:tcPr>
          <w:p w14:paraId="297BF3F2">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correciones.py</w:t>
            </w:r>
            <w:r>
              <w:rPr>
                <w:rFonts w:ascii="Arial" w:hAnsi="Arial" w:cs="Arial"/>
                <w:szCs w:val="24"/>
              </w:rPr>
            </w:r>
            <w:r>
              <w:rPr>
                <w:rFonts w:ascii="Arial" w:hAnsi="Arial" w:cs="Arial"/>
                <w:szCs w:val="24"/>
              </w:rPr>
            </w:r>
          </w:p>
        </w:tc>
        <w:tc>
          <w:tcPr>
            <w:tcBorders/>
            <w:tcMar>
              <w:left w:w="15" w:type="dxa"/>
              <w:top w:w="15" w:type="dxa"/>
              <w:right w:w="15" w:type="dxa"/>
              <w:bottom w:w="15" w:type="dxa"/>
            </w:tcMar>
            <w:tcW w:w="1492" w:type="dxa"/>
            <w:vAlign w:val="center"/>
          </w:tcPr>
          <w:p w14:paraId="07D4F1AA">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Script</w:t>
            </w:r>
            <w:r>
              <w:rPr>
                <w:rFonts w:ascii="Arial" w:hAnsi="Arial" w:cs="Arial"/>
                <w:szCs w:val="24"/>
              </w:rPr>
            </w:r>
            <w:r>
              <w:rPr>
                <w:rFonts w:ascii="Arial" w:hAnsi="Arial" w:cs="Arial"/>
                <w:szCs w:val="24"/>
              </w:rPr>
            </w:r>
          </w:p>
        </w:tc>
        <w:tc>
          <w:tcPr>
            <w:tcBorders/>
            <w:tcMar>
              <w:left w:w="15" w:type="dxa"/>
              <w:top w:w="15" w:type="dxa"/>
              <w:right w:w="15" w:type="dxa"/>
              <w:bottom w:w="15" w:type="dxa"/>
            </w:tcMar>
            <w:tcW w:w="5150" w:type="dxa"/>
            <w:vAlign w:val="center"/>
          </w:tcPr>
          <w:p w14:paraId="15D97FE7">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Correcciones manuales y cálculo de cobertura</w:t>
            </w:r>
            <w:r>
              <w:rPr>
                <w:rFonts w:ascii="Arial" w:hAnsi="Arial" w:cs="Arial"/>
                <w:szCs w:val="24"/>
              </w:rPr>
            </w:r>
            <w:r>
              <w:rPr>
                <w:rFonts w:ascii="Arial" w:hAnsi="Arial" w:cs="Arial"/>
                <w:szCs w:val="24"/>
              </w:rPr>
            </w:r>
          </w:p>
        </w:tc>
      </w:tr>
      <w:tr>
        <w:trPr/>
        <w:tc>
          <w:tcPr>
            <w:tcBorders/>
            <w:tcMar>
              <w:left w:w="15" w:type="dxa"/>
              <w:top w:w="15" w:type="dxa"/>
              <w:right w:w="15" w:type="dxa"/>
              <w:bottom w:w="15" w:type="dxa"/>
            </w:tcMar>
            <w:tcW w:w="2713" w:type="dxa"/>
            <w:vAlign w:val="center"/>
          </w:tcPr>
          <w:p w14:paraId="0A63816A">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prueba_ollama.py</w:t>
            </w:r>
            <w:r>
              <w:rPr>
                <w:rFonts w:ascii="Arial" w:hAnsi="Arial" w:cs="Arial"/>
                <w:szCs w:val="24"/>
              </w:rPr>
            </w:r>
            <w:r>
              <w:rPr>
                <w:rFonts w:ascii="Arial" w:hAnsi="Arial" w:cs="Arial"/>
                <w:szCs w:val="24"/>
              </w:rPr>
            </w:r>
          </w:p>
        </w:tc>
        <w:tc>
          <w:tcPr>
            <w:tcBorders/>
            <w:tcMar>
              <w:left w:w="15" w:type="dxa"/>
              <w:top w:w="15" w:type="dxa"/>
              <w:right w:w="15" w:type="dxa"/>
              <w:bottom w:w="15" w:type="dxa"/>
            </w:tcMar>
            <w:tcW w:w="1492" w:type="dxa"/>
            <w:vAlign w:val="center"/>
          </w:tcPr>
          <w:p w14:paraId="099A54FB">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Script</w:t>
            </w:r>
            <w:r>
              <w:rPr>
                <w:rFonts w:ascii="Arial" w:hAnsi="Arial" w:cs="Arial"/>
                <w:szCs w:val="24"/>
              </w:rPr>
            </w:r>
            <w:r>
              <w:rPr>
                <w:rFonts w:ascii="Arial" w:hAnsi="Arial" w:cs="Arial"/>
                <w:szCs w:val="24"/>
              </w:rPr>
            </w:r>
          </w:p>
        </w:tc>
        <w:tc>
          <w:tcPr>
            <w:tcBorders/>
            <w:tcMar>
              <w:left w:w="15" w:type="dxa"/>
              <w:top w:w="15" w:type="dxa"/>
              <w:right w:w="15" w:type="dxa"/>
              <w:bottom w:w="15" w:type="dxa"/>
            </w:tcMar>
            <w:tcW w:w="5150" w:type="dxa"/>
            <w:vAlign w:val="center"/>
          </w:tcPr>
          <w:p w14:paraId="5E60BC35">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Prueba de conexión con Ollama</w:t>
            </w:r>
            <w:r>
              <w:rPr>
                <w:rFonts w:ascii="Arial" w:hAnsi="Arial" w:cs="Arial"/>
                <w:szCs w:val="24"/>
              </w:rPr>
            </w:r>
            <w:r>
              <w:rPr>
                <w:rFonts w:ascii="Arial" w:hAnsi="Arial" w:cs="Arial"/>
                <w:szCs w:val="24"/>
              </w:rPr>
            </w:r>
          </w:p>
        </w:tc>
      </w:tr>
    </w:tbl>
    <w:p w14:paraId="13CE3B01">
      <w:pPr>
        <w:pStyle w:val="836"/>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Aprendizajes</w:t>
      </w:r>
      <w:r>
        <w:rPr>
          <w:rFonts w:ascii="Arial" w:hAnsi="Arial" w:cs="Arial"/>
          <w:sz w:val="24"/>
          <w:szCs w:val="24"/>
        </w:rPr>
      </w:r>
      <w:r>
        <w:rPr>
          <w:rFonts w:ascii="Arial" w:hAnsi="Arial" w:cs="Arial"/>
          <w:sz w:val="24"/>
          <w:szCs w:val="24"/>
        </w:rPr>
      </w:r>
    </w:p>
    <w:p w14:paraId="7AE5136E">
      <w:pPr>
        <w:pStyle w:val="89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El modelo de 14B resolvió bien tareas de </w:t>
      </w:r>
      <w:r>
        <w:rPr>
          <w:rFonts w:ascii="Arial" w:hAnsi="Arial" w:eastAsia="Arial" w:cs="Arial"/>
          <w:b w:val="0"/>
          <w:bCs w:val="0"/>
          <w:color w:val="000000"/>
          <w:sz w:val="24"/>
          <w:szCs w:val="24"/>
        </w:rPr>
        <w:t xml:space="preserve">elección cerrada con evidencia </w:t>
      </w:r>
      <w:r>
        <w:rPr>
          <w:rFonts w:ascii="Arial" w:hAnsi="Arial" w:eastAsia="Arial" w:cs="Arial"/>
          <w:b/>
          <w:color w:val="000000"/>
          <w:sz w:val="24"/>
          <w:szCs w:val="24"/>
        </w:rPr>
        <w:t xml:space="preserve">literal</w:t>
      </w:r>
      <w:r>
        <w:rPr>
          <w:rFonts w:ascii="Arial" w:hAnsi="Arial" w:eastAsia="Arial" w:cs="Arial"/>
          <w:color w:val="000000"/>
          <w:sz w:val="24"/>
          <w:szCs w:val="24"/>
        </w:rPr>
        <w:t xml:space="preserve"> (asignar secciones a campos de una lista), pero falló en tareas abiertas: adivinar siglas ambiguas o diseñar la plantilla fusionando sinónimos.</w:t>
      </w:r>
      <w:r>
        <w:rPr>
          <w:rFonts w:ascii="Arial" w:hAnsi="Arial" w:cs="Arial"/>
          <w:szCs w:val="24"/>
        </w:rPr>
      </w:r>
      <w:r>
        <w:rPr>
          <w:rFonts w:ascii="Arial" w:hAnsi="Arial" w:cs="Arial"/>
          <w:szCs w:val="24"/>
        </w:rPr>
      </w:r>
    </w:p>
    <w:p w14:paraId="11E577F1">
      <w:pPr>
        <w:pStyle w:val="89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La "confianza alta" que reporta el modelo no es fiable, y se equivoca incluso con evidencia aparente. Todo lo que propone debe validarse.</w:t>
      </w:r>
      <w:r>
        <w:rPr>
          <w:rFonts w:ascii="Arial" w:hAnsi="Arial" w:cs="Arial"/>
          <w:szCs w:val="24"/>
        </w:rPr>
      </w:r>
      <w:r>
        <w:rPr>
          <w:rFonts w:ascii="Arial" w:hAnsi="Arial" w:cs="Arial"/>
          <w:szCs w:val="24"/>
        </w:rPr>
      </w:r>
    </w:p>
    <w:p w14:paraId="2CBBE08F">
      <w:pPr>
        <w:pStyle w:val="89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Las métricas automáticas (como la cobertura) pueden inflarse por casos como </w:t>
      </w:r>
      <w:r>
        <w:rPr>
          <w:rFonts w:ascii="Arial" w:hAnsi="Arial" w:eastAsia="Arial" w:cs="Arial"/>
          <w:color w:val="000000"/>
          <w:sz w:val="24"/>
          <w:szCs w:val="24"/>
        </w:rPr>
        <w:t xml:space="preserve">DESCRIPTION</w:t>
      </w:r>
      <w:r>
        <w:rPr>
          <w:rFonts w:ascii="Arial" w:hAnsi="Arial" w:eastAsia="Arial" w:cs="Arial"/>
          <w:color w:val="000000"/>
          <w:sz w:val="24"/>
          <w:szCs w:val="24"/>
        </w:rPr>
        <w:t xml:space="preserve">, por lo que conviene revisar manualmente los grupos agrupados por campo.</w:t>
      </w:r>
      <w:r>
        <w:rPr>
          <w:rFonts w:ascii="Arial" w:hAnsi="Arial" w:cs="Arial"/>
          <w:szCs w:val="24"/>
        </w:rPr>
      </w:r>
      <w:r>
        <w:rPr>
          <w:rFonts w:ascii="Arial" w:hAnsi="Arial" w:cs="Arial"/>
          <w:szCs w:val="24"/>
        </w:rPr>
      </w:r>
    </w:p>
    <w:p w14:paraId="4846D9EA">
      <w:pPr>
        <w:pStyle w:val="89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Una división eficaz del trabajo fue: código para lo mecánico (inventario, conteos, aplicación de correcciones), modelo para proponer, y criterio humano para validar y decidir la estructura final.</w:t>
      </w:r>
      <w:r>
        <w:rPr>
          <w:rFonts w:ascii="Arial" w:hAnsi="Arial" w:cs="Arial"/>
          <w:szCs w:val="24"/>
        </w:rPr>
      </w:r>
      <w:r>
        <w:rPr>
          <w:rFonts w:ascii="Arial" w:hAnsi="Arial" w:cs="Arial"/>
          <w:szCs w:val="24"/>
        </w:rPr>
      </w:r>
    </w:p>
    <w:p w14:paraId="0295FBCC">
      <w:pPr>
        <w:pStyle w:val="898"/>
        <w:numPr>
          <w:ilvl w:val="0"/>
          <w:numId w:val="4"/>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Algunas siglas, como </w:t>
      </w:r>
      <w:r>
        <w:rPr>
          <w:rFonts w:ascii="Arial" w:hAnsi="Arial" w:eastAsia="Arial" w:cs="Arial"/>
          <w:color w:val="000000"/>
          <w:sz w:val="24"/>
          <w:szCs w:val="24"/>
        </w:rPr>
        <w:t xml:space="preserve">MS</w:t>
      </w:r>
      <w:r>
        <w:rPr>
          <w:rFonts w:ascii="Arial" w:hAnsi="Arial" w:eastAsia="Arial" w:cs="Arial"/>
          <w:color w:val="000000"/>
          <w:sz w:val="24"/>
          <w:szCs w:val="24"/>
        </w:rPr>
        <w:t xml:space="preserve">, solo se resuelven por informe, según las secciones que la acompañan.</w:t>
      </w:r>
      <w:r>
        <w:rPr>
          <w:rFonts w:ascii="Arial" w:hAnsi="Arial" w:cs="Arial"/>
          <w:szCs w:val="24"/>
        </w:rPr>
      </w:r>
      <w:r>
        <w:rPr>
          <w:rFonts w:ascii="Arial" w:hAnsi="Arial" w:cs="Arial"/>
          <w:szCs w:val="24"/>
        </w:rPr>
      </w:r>
    </w:p>
    <w:p>
      <w:pPr>
        <w:pBdr/>
        <w:spacing/>
        <w:ind/>
        <w:rPr>
          <w:rFonts w:ascii="Arial" w:hAnsi="Arial" w:cs="Arial"/>
          <w:sz w:val="24"/>
          <w:szCs w:val="24"/>
        </w:rPr>
      </w:pPr>
      <w:r>
        <w:rPr>
          <w:rFonts w:ascii="Arial" w:hAnsi="Arial" w:eastAsia="Arial" w:cs="Arial"/>
          <w:sz w:val="24"/>
          <w:szCs w:val="24"/>
        </w:rPr>
      </w:r>
      <w:r>
        <w:rPr>
          <w:rFonts w:ascii="Arial" w:hAnsi="Arial" w:cs="Arial"/>
          <w:sz w:val="24"/>
          <w:szCs w:val="24"/>
        </w:rPr>
      </w:r>
      <w:r>
        <w:rPr>
          <w:rFonts w:ascii="Arial" w:hAnsi="Arial" w:cs="Arial"/>
          <w:sz w:val="24"/>
          <w:szCs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EB5B8B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36140A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6CA450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0883927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2026-10-16T05:57:49Z</dcterms:modified>
</cp:coreProperties>
</file>