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20" w:after="80"/>
        <w:rPr/>
      </w:pPr>
      <w:r>
        <w:rPr>
          <w:lang w:val="en-US"/>
        </w:rPr>
        <w:t>Stochastia- user manual</w:t>
      </w:r>
    </w:p>
    <w:p>
      <w:pPr>
        <w:pStyle w:val="Heading2"/>
        <w:jc w:val="center"/>
        <w:rPr/>
      </w:pPr>
      <w:r>
        <w:rPr>
          <w:lang w:val="en-US"/>
        </w:rPr>
        <w:t>Michal Po</w:t>
      </w:r>
      <w:r>
        <w:rPr>
          <w:lang w:val="sk-SK"/>
        </w:rPr>
        <w:t>čatko</w:t>
      </w:r>
    </w:p>
    <w:p>
      <w:pPr>
        <w:pStyle w:val="Heading3"/>
        <w:jc w:val="center"/>
        <w:rPr>
          <w:lang w:val="sk-SK"/>
        </w:rPr>
      </w:pPr>
      <w:r>
        <w:rPr>
          <w:lang w:val="sk-SK"/>
        </w:rPr>
        <w:t>27.5.2019</w:t>
      </w:r>
    </w:p>
    <w:p>
      <w:pPr>
        <w:pStyle w:val="Heading2"/>
        <w:rPr/>
      </w:pPr>
      <w:r>
        <w:rPr>
          <w:sz w:val="44"/>
          <w:szCs w:val="44"/>
          <w:lang w:val="en-US"/>
        </w:rPr>
        <w:t>Game Controls</w:t>
      </w:r>
    </w:p>
    <w:p>
      <w:pPr>
        <w:pStyle w:val="Normal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lang w:val="sk-SK"/>
        </w:rPr>
        <w:t>You can write ; at any time to use the last command</w:t>
      </w:r>
    </w:p>
    <w:p>
      <w:pPr>
        <w:pStyle w:val="Normal"/>
        <w:rPr>
          <w:color w:val="auto"/>
          <w:sz w:val="24"/>
          <w:szCs w:val="24"/>
        </w:rPr>
      </w:pPr>
      <w:r>
        <w:rPr>
          <w:color w:val="auto"/>
          <w:sz w:val="24"/>
          <w:szCs w:val="24"/>
          <w:lang w:val="sk-SK"/>
        </w:rPr>
        <w:t>Exit can be used at any time to return to main menu</w:t>
      </w:r>
    </w:p>
    <w:p>
      <w:pPr>
        <w:pStyle w:val="Heading2"/>
        <w:rPr>
          <w:lang w:val="sk-SK"/>
        </w:rPr>
      </w:pPr>
      <w:r>
        <w:rPr>
          <w:lang w:val="sk-SK"/>
        </w:rPr>
        <w:t>Main menu</w:t>
      </w:r>
    </w:p>
    <w:p>
      <w:pPr>
        <w:pStyle w:val="Normal"/>
        <w:rPr/>
      </w:pPr>
      <w:r>
        <w:rPr>
          <w:color w:val="auto"/>
          <w:lang w:val="en-US"/>
        </w:rPr>
        <w:t>S</w:t>
      </w:r>
      <w:r>
        <w:rPr>
          <w:color w:val="auto"/>
          <w:lang w:val="sk-SK"/>
        </w:rPr>
        <w:t>tart</w:t>
      </w:r>
    </w:p>
    <w:p>
      <w:pPr>
        <w:pStyle w:val="Normal"/>
        <w:widowControl/>
        <w:bidi w:val="0"/>
        <w:spacing w:lineRule="auto" w:line="300" w:before="0" w:after="160"/>
        <w:ind w:left="629" w:right="0" w:hanging="0"/>
        <w:jc w:val="left"/>
        <w:rPr>
          <w:color w:val="auto"/>
          <w:lang w:val="sk-SK"/>
        </w:rPr>
      </w:pPr>
      <w:r>
        <w:rPr>
          <w:color w:val="auto"/>
          <w:lang w:val="sk-SK"/>
        </w:rPr>
        <w:t>Start new game</w:t>
      </w:r>
    </w:p>
    <w:p>
      <w:pPr>
        <w:pStyle w:val="Normal"/>
        <w:widowControl/>
        <w:bidi w:val="0"/>
        <w:spacing w:lineRule="auto" w:line="300" w:before="0" w:after="160"/>
        <w:ind w:left="0" w:right="0" w:hanging="0"/>
        <w:jc w:val="left"/>
        <w:rPr>
          <w:color w:val="auto"/>
          <w:lang w:val="sk-SK"/>
        </w:rPr>
      </w:pPr>
      <w:r>
        <w:rPr>
          <w:color w:val="auto"/>
          <w:lang w:val="sk-SK"/>
        </w:rPr>
        <w:t>exit</w:t>
      </w:r>
    </w:p>
    <w:p>
      <w:pPr>
        <w:pStyle w:val="Normal"/>
        <w:widowControl/>
        <w:bidi w:val="0"/>
        <w:spacing w:lineRule="auto" w:line="300" w:before="0" w:after="160"/>
        <w:ind w:left="629" w:right="0" w:hanging="0"/>
        <w:jc w:val="left"/>
        <w:rPr>
          <w:color w:val="auto"/>
          <w:lang w:val="sk-SK"/>
        </w:rPr>
      </w:pPr>
      <w:r>
        <w:rPr>
          <w:color w:val="auto"/>
          <w:lang w:val="sk-SK"/>
        </w:rPr>
        <w:t>Exit game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color w:val="5B9BD5" w:themeColor="accent1"/>
          <w:sz w:val="32"/>
          <w:szCs w:val="32"/>
          <w:lang w:val="sk-SK"/>
        </w:rPr>
      </w:pPr>
      <w:r>
        <w:rPr>
          <w:rFonts w:eastAsia="" w:cs="" w:ascii="Calibri Light" w:hAnsi="Calibri Light" w:cstheme="majorBidi" w:eastAsiaTheme="majorEastAsia"/>
          <w:b/>
          <w:color w:val="5B9BD5" w:themeColor="accent1"/>
          <w:sz w:val="32"/>
          <w:szCs w:val="32"/>
          <w:lang w:val="sk-SK"/>
        </w:rPr>
        <w:t>Overworld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sk-SK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sk-SK"/>
        </w:rPr>
        <w:t>go DIRECTION</w:t>
      </w:r>
    </w:p>
    <w:p>
      <w:pPr>
        <w:pStyle w:val="Normal"/>
        <w:widowControl/>
        <w:bidi w:val="0"/>
        <w:spacing w:lineRule="auto" w:line="300" w:before="0" w:after="160"/>
        <w:ind w:left="629"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sk-SK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sk-SK"/>
        </w:rPr>
        <w:t>Go in a desired direction</w:t>
        <w:br/>
        <w:t>DIRECTION can be one of the four cardinal directions (north,east,south,west)</w:t>
      </w:r>
    </w:p>
    <w:p>
      <w:pPr>
        <w:pStyle w:val="Normal"/>
        <w:rPr/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sk-SK"/>
        </w:rPr>
        <w:t xml:space="preserve">look </w:t>
      </w: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sk-SK"/>
        </w:rPr>
        <w:t>(around|</w:t>
      </w: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sk-SK"/>
        </w:rPr>
        <w:t>at SOMETHING [INDEX]</w:t>
      </w: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sk-SK"/>
        </w:rPr>
        <w:t>)</w:t>
      </w:r>
    </w:p>
    <w:p>
      <w:pPr>
        <w:pStyle w:val="Normal"/>
        <w:widowControl/>
        <w:bidi w:val="0"/>
        <w:spacing w:lineRule="auto" w:line="300" w:before="0" w:after="160"/>
        <w:ind w:left="629"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sk-SK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sk-SK"/>
        </w:rPr>
        <w:t>You must look before you leap and thus looking is the first thing I advise you to do if you want to know more about SOMETHING</w:t>
      </w:r>
    </w:p>
    <w:p>
      <w:pPr>
        <w:pStyle w:val="Normal"/>
        <w:widowControl/>
        <w:bidi w:val="0"/>
        <w:spacing w:lineRule="auto" w:line="300" w:before="0" w:after="160"/>
        <w:ind w:left="629" w:right="0" w:hanging="0"/>
        <w:jc w:val="left"/>
        <w:rPr/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sk-SK"/>
        </w:rPr>
        <w:t>Looking around</w:t>
      </w: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sk-SK"/>
        </w:rPr>
        <w:t xml:space="preserve"> will show you what monsters and items are around you. SOMETHING can be either a monster or item, which should be followed by an index you are provided with when you look around. </w:t>
      </w: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sk-SK"/>
        </w:rPr>
        <w:t>SOMETHING could also be yourself, if you‘d like to know yourself better.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sk-SK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sk-SK"/>
        </w:rPr>
        <w:t>attack INDEX</w:t>
      </w:r>
    </w:p>
    <w:p>
      <w:pPr>
        <w:pStyle w:val="Normal"/>
        <w:widowControl/>
        <w:bidi w:val="0"/>
        <w:spacing w:lineRule="auto" w:line="300" w:before="0" w:after="160"/>
        <w:ind w:left="629"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sk-SK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sk-SK"/>
        </w:rPr>
        <w:t>Attack a monster with a given index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sk-SK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sk-SK"/>
        </w:rPr>
        <w:t>get INDEX</w:t>
      </w:r>
    </w:p>
    <w:p>
      <w:pPr>
        <w:pStyle w:val="Normal"/>
        <w:widowControl/>
        <w:bidi w:val="0"/>
        <w:spacing w:lineRule="auto" w:line="300" w:before="0" w:after="160"/>
        <w:ind w:left="629"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sk-SK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sk-SK"/>
        </w:rPr>
        <w:t>Pick up an item with a given index and put it in your inventory</w:t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sk-SK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sk-SK"/>
        </w:rPr>
        <w:t>inventory</w:t>
      </w:r>
    </w:p>
    <w:p>
      <w:pPr>
        <w:pStyle w:val="Normal"/>
        <w:widowControl/>
        <w:bidi w:val="0"/>
        <w:spacing w:lineRule="auto" w:line="300" w:before="0" w:after="160"/>
        <w:ind w:left="629"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sk-SK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sk-SK"/>
        </w:rPr>
        <w:t>Open and manage your inventory</w:t>
      </w:r>
    </w:p>
    <w:p>
      <w:pPr>
        <w:pStyle w:val="Normal"/>
        <w:widowControl/>
        <w:bidi w:val="0"/>
        <w:spacing w:lineRule="auto" w:line="300" w:before="0" w:after="160"/>
        <w:ind w:left="629"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sk-SK"/>
        </w:rPr>
      </w:pPr>
      <w:r>
        <w:rPr>
          <w:rFonts w:eastAsia="" w:cs="" w:cstheme="majorBidi" w:eastAsiaTheme="majorEastAsia" w:ascii="Calibri Light" w:hAnsi="Calibri Light"/>
          <w:b w:val="false"/>
          <w:bCs w:val="false"/>
          <w:color w:val="auto"/>
          <w:sz w:val="24"/>
          <w:szCs w:val="32"/>
          <w:lang w:val="sk-SK"/>
        </w:rPr>
      </w:r>
    </w:p>
    <w:p>
      <w:pPr>
        <w:pStyle w:val="Normal"/>
        <w:widowControl/>
        <w:bidi w:val="0"/>
        <w:spacing w:lineRule="auto" w:line="300" w:before="0" w:after="160"/>
        <w:ind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/>
          <w:b/>
          <w:bCs w:val="false"/>
          <w:color w:val="5B9BD5" w:themeColor="accent1"/>
          <w:sz w:val="32"/>
          <w:szCs w:val="32"/>
          <w:lang w:val="sk-SK"/>
        </w:rPr>
      </w:pPr>
      <w:r>
        <w:rPr>
          <w:rFonts w:eastAsia="" w:cs="" w:ascii="Calibri Light" w:hAnsi="Calibri Light" w:cstheme="majorBidi" w:eastAsiaTheme="majorEastAsia"/>
          <w:b/>
          <w:bCs w:val="false"/>
          <w:color w:val="5B9BD5" w:themeColor="accent1"/>
          <w:sz w:val="32"/>
          <w:szCs w:val="32"/>
          <w:lang w:val="sk-SK"/>
        </w:rPr>
        <w:t>Inventory</w:t>
      </w:r>
    </w:p>
    <w:p>
      <w:pPr>
        <w:pStyle w:val="Normal"/>
        <w:widowControl/>
        <w:bidi w:val="0"/>
        <w:spacing w:lineRule="auto" w:line="300" w:before="0" w:after="160"/>
        <w:ind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en-US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en-US"/>
        </w:rPr>
        <w:t>equip INDEX</w:t>
      </w:r>
    </w:p>
    <w:p>
      <w:pPr>
        <w:pStyle w:val="Normal"/>
        <w:widowControl/>
        <w:bidi w:val="0"/>
        <w:spacing w:lineRule="auto" w:line="300" w:before="0" w:after="160"/>
        <w:ind w:left="629"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en-US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en-US"/>
        </w:rPr>
        <w:t>Equip item number INDEX</w:t>
      </w:r>
    </w:p>
    <w:p>
      <w:pPr>
        <w:pStyle w:val="Normal"/>
        <w:widowControl/>
        <w:bidi w:val="0"/>
        <w:spacing w:lineRule="auto" w:line="300" w:before="0" w:after="160"/>
        <w:ind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en-US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en-US"/>
        </w:rPr>
        <w:t>drop INDEX</w:t>
      </w:r>
    </w:p>
    <w:p>
      <w:pPr>
        <w:pStyle w:val="Normal"/>
        <w:widowControl/>
        <w:bidi w:val="0"/>
        <w:spacing w:lineRule="auto" w:line="300" w:before="0" w:after="160"/>
        <w:ind w:left="629"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en-US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en-US"/>
        </w:rPr>
        <w:t>Drop item number INDEX</w:t>
      </w:r>
    </w:p>
    <w:p>
      <w:pPr>
        <w:pStyle w:val="Normal"/>
        <w:widowControl/>
        <w:bidi w:val="0"/>
        <w:spacing w:lineRule="auto" w:line="300" w:before="0" w:after="160"/>
        <w:ind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en-US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en-US"/>
        </w:rPr>
        <w:t>use INDEX</w:t>
      </w:r>
    </w:p>
    <w:p>
      <w:pPr>
        <w:pStyle w:val="Normal"/>
        <w:widowControl/>
        <w:bidi w:val="0"/>
        <w:spacing w:lineRule="auto" w:line="300" w:before="0" w:after="160"/>
        <w:ind w:left="629"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en-US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en-US"/>
        </w:rPr>
        <w:t>Use item number INDEX</w:t>
      </w:r>
    </w:p>
    <w:p>
      <w:pPr>
        <w:pStyle w:val="Normal"/>
        <w:widowControl/>
        <w:bidi w:val="0"/>
        <w:spacing w:lineRule="auto" w:line="300" w:before="0" w:after="160"/>
        <w:ind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en-US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en-US"/>
        </w:rPr>
        <w:t>describe INDEX</w:t>
      </w:r>
    </w:p>
    <w:p>
      <w:pPr>
        <w:pStyle w:val="Normal"/>
        <w:widowControl/>
        <w:bidi w:val="0"/>
        <w:spacing w:lineRule="auto" w:line="300" w:before="0" w:after="160"/>
        <w:ind w:left="629"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en-US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en-US"/>
        </w:rPr>
        <w:t>Describe an item number INDEX</w:t>
      </w:r>
    </w:p>
    <w:p>
      <w:pPr>
        <w:pStyle w:val="Normal"/>
        <w:widowControl/>
        <w:bidi w:val="0"/>
        <w:spacing w:lineRule="auto" w:line="300" w:before="0" w:after="160"/>
        <w:ind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en-US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en-US"/>
        </w:rPr>
        <w:t>equipped</w:t>
      </w:r>
    </w:p>
    <w:p>
      <w:pPr>
        <w:pStyle w:val="Normal"/>
        <w:widowControl/>
        <w:bidi w:val="0"/>
        <w:spacing w:lineRule="auto" w:line="300" w:before="0" w:after="160"/>
        <w:ind w:left="629"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en-US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en-US"/>
        </w:rPr>
        <w:t>Show equipped items</w:t>
      </w:r>
    </w:p>
    <w:p>
      <w:pPr>
        <w:pStyle w:val="Normal"/>
        <w:widowControl/>
        <w:bidi w:val="0"/>
        <w:spacing w:lineRule="auto" w:line="300" w:before="0" w:after="160"/>
        <w:ind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en-US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en-US"/>
        </w:rPr>
        <w:t>list</w:t>
      </w:r>
    </w:p>
    <w:p>
      <w:pPr>
        <w:pStyle w:val="Normal"/>
        <w:widowControl/>
        <w:bidi w:val="0"/>
        <w:spacing w:lineRule="auto" w:line="300" w:before="0" w:after="160"/>
        <w:ind w:left="629"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en-US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en-US"/>
        </w:rPr>
        <w:t>List all the items in the inventory</w:t>
      </w:r>
    </w:p>
    <w:p>
      <w:pPr>
        <w:pStyle w:val="Normal"/>
        <w:widowControl/>
        <w:bidi w:val="0"/>
        <w:spacing w:lineRule="auto" w:line="300" w:before="0" w:after="160"/>
        <w:ind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en-US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en-US"/>
        </w:rPr>
        <w:t>close</w:t>
      </w:r>
    </w:p>
    <w:p>
      <w:pPr>
        <w:pStyle w:val="Normal"/>
        <w:widowControl/>
        <w:bidi w:val="0"/>
        <w:spacing w:lineRule="auto" w:line="300" w:before="0" w:after="160"/>
        <w:ind w:left="629"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en-US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en-US"/>
        </w:rPr>
        <w:t>Exit inventory and return to the overworld</w:t>
      </w:r>
    </w:p>
    <w:p>
      <w:pPr>
        <w:pStyle w:val="Normal"/>
        <w:widowControl/>
        <w:bidi w:val="0"/>
        <w:spacing w:lineRule="auto" w:line="300" w:before="0" w:after="160"/>
        <w:ind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/>
          <w:b/>
          <w:bCs w:val="false"/>
          <w:color w:val="5B9BD5" w:themeColor="accent1"/>
          <w:sz w:val="32"/>
          <w:szCs w:val="32"/>
          <w:lang w:val="sk-SK"/>
        </w:rPr>
      </w:pPr>
      <w:r>
        <w:rPr>
          <w:rFonts w:eastAsia="" w:cs="" w:ascii="Calibri Light" w:hAnsi="Calibri Light" w:cstheme="majorBidi" w:eastAsiaTheme="majorEastAsia"/>
          <w:b/>
          <w:bCs w:val="false"/>
          <w:color w:val="5B9BD5" w:themeColor="accent1"/>
          <w:sz w:val="32"/>
          <w:szCs w:val="32"/>
          <w:lang w:val="sk-SK"/>
        </w:rPr>
        <w:t>Fight</w:t>
      </w:r>
    </w:p>
    <w:p>
      <w:pPr>
        <w:pStyle w:val="Normal"/>
        <w:widowControl/>
        <w:bidi w:val="0"/>
        <w:spacing w:lineRule="auto" w:line="300" w:before="0" w:after="160"/>
        <w:ind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en-US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en-US"/>
        </w:rPr>
        <w:t>attack</w:t>
      </w:r>
    </w:p>
    <w:p>
      <w:pPr>
        <w:pStyle w:val="Normal"/>
        <w:widowControl/>
        <w:bidi w:val="0"/>
        <w:spacing w:lineRule="auto" w:line="300" w:before="0" w:after="160"/>
        <w:ind w:left="629"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en-US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en-US"/>
        </w:rPr>
        <w:t>attack a monster</w:t>
      </w:r>
    </w:p>
    <w:p>
      <w:pPr>
        <w:pStyle w:val="Normal"/>
        <w:widowControl/>
        <w:bidi w:val="0"/>
        <w:spacing w:lineRule="auto" w:line="300" w:before="0" w:after="160"/>
        <w:ind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en-US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en-US"/>
        </w:rPr>
        <w:t>defend</w:t>
      </w:r>
    </w:p>
    <w:p>
      <w:pPr>
        <w:pStyle w:val="Normal"/>
        <w:widowControl/>
        <w:bidi w:val="0"/>
        <w:spacing w:lineRule="auto" w:line="300" w:before="0" w:after="160"/>
        <w:ind w:left="629"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en-US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en-US"/>
        </w:rPr>
        <w:t>defend for one turn</w:t>
      </w:r>
    </w:p>
    <w:p>
      <w:pPr>
        <w:pStyle w:val="Normal"/>
        <w:widowControl/>
        <w:bidi w:val="0"/>
        <w:spacing w:lineRule="auto" w:line="300" w:before="0" w:after="160"/>
        <w:ind w:right="0" w:hanging="0"/>
        <w:jc w:val="left"/>
        <w:rPr>
          <w:rFonts w:ascii="Calibri Light" w:hAnsi="Calibri Light" w:eastAsia="" w:cs="" w:asciiTheme="majorHAnsi" w:cstheme="majorBidi" w:eastAsiaTheme="majorEastAsia" w:hAnsiTheme="majorHAnsi"/>
          <w:b w:val="false"/>
          <w:b w:val="false"/>
          <w:bCs w:val="false"/>
          <w:color w:val="auto"/>
          <w:sz w:val="24"/>
          <w:szCs w:val="32"/>
          <w:lang w:val="en-US"/>
        </w:rPr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en-US"/>
        </w:rPr>
        <w:t>run</w:t>
      </w:r>
    </w:p>
    <w:p>
      <w:pPr>
        <w:pStyle w:val="Normal"/>
        <w:widowControl/>
        <w:bidi w:val="0"/>
        <w:spacing w:lineRule="auto" w:line="300" w:before="0" w:after="160"/>
        <w:ind w:left="629" w:right="0" w:hanging="0"/>
        <w:jc w:val="left"/>
        <w:rPr/>
      </w:pPr>
      <w:r>
        <w:rPr>
          <w:rFonts w:eastAsia="" w:cs="" w:ascii="Calibri Light" w:hAnsi="Calibri Light" w:cstheme="majorBidi" w:eastAsiaTheme="majorEastAsia"/>
          <w:b w:val="false"/>
          <w:bCs w:val="false"/>
          <w:color w:val="auto"/>
          <w:sz w:val="24"/>
          <w:szCs w:val="32"/>
          <w:lang w:val="en-US"/>
        </w:rPr>
        <w:t>try to run away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1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c1aaf"/>
    <w:pPr>
      <w:widowControl/>
      <w:bidi w:val="0"/>
      <w:spacing w:lineRule="auto" w:line="300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1"/>
      <w:lang w:val="cs-CZ" w:eastAsia="en-US" w:bidi="ar-SA"/>
    </w:rPr>
  </w:style>
  <w:style w:type="paragraph" w:styleId="Heading1">
    <w:name w:val="Heading 1"/>
    <w:basedOn w:val="Normal"/>
    <w:next w:val="Normal"/>
    <w:link w:val="Nadpis1Char"/>
    <w:uiPriority w:val="9"/>
    <w:qFormat/>
    <w:rsid w:val="002c1aaf"/>
    <w:pPr>
      <w:keepNext w:val="true"/>
      <w:keepLines/>
      <w:spacing w:lineRule="auto" w:line="240" w:before="320" w:after="80"/>
      <w:jc w:val="center"/>
      <w:outlineLvl w:val="0"/>
    </w:pPr>
    <w:rPr>
      <w:rFonts w:ascii="Calibri Light" w:hAnsi="Calibri Light" w:eastAsia="" w:cs="" w:asciiTheme="majorHAnsi" w:cstheme="majorBidi" w:eastAsiaTheme="majorEastAsia" w:hAnsiTheme="majorHAnsi"/>
      <w:b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Nadpis2Char"/>
    <w:uiPriority w:val="9"/>
    <w:unhideWhenUsed/>
    <w:qFormat/>
    <w:rsid w:val="002c1aaf"/>
    <w:pPr>
      <w:keepNext w:val="true"/>
      <w:keepLines/>
      <w:spacing w:lineRule="auto" w:line="240" w:before="160" w:after="40"/>
      <w:outlineLvl w:val="1"/>
    </w:pPr>
    <w:rPr>
      <w:rFonts w:ascii="Calibri Light" w:hAnsi="Calibri Light" w:eastAsia="" w:cs="" w:asciiTheme="majorHAnsi" w:cstheme="majorBidi" w:eastAsiaTheme="majorEastAsia" w:hAnsiTheme="majorHAnsi"/>
      <w:b/>
      <w:color w:val="5B9BD5" w:themeColor="accent1"/>
      <w:sz w:val="32"/>
      <w:szCs w:val="32"/>
    </w:rPr>
  </w:style>
  <w:style w:type="paragraph" w:styleId="Heading3">
    <w:name w:val="Heading 3"/>
    <w:basedOn w:val="Normal"/>
    <w:next w:val="Normal"/>
    <w:link w:val="Nadpis3Char"/>
    <w:uiPriority w:val="9"/>
    <w:unhideWhenUsed/>
    <w:qFormat/>
    <w:rsid w:val="00db2751"/>
    <w:pPr>
      <w:keepNext w:val="true"/>
      <w:keepLines/>
      <w:spacing w:lineRule="auto" w:line="240" w:before="160" w:after="0"/>
      <w:outlineLvl w:val="2"/>
    </w:pPr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paragraph" w:styleId="Heading4">
    <w:name w:val="Heading 4"/>
    <w:basedOn w:val="Normal"/>
    <w:next w:val="Normal"/>
    <w:link w:val="Nadpis4Char"/>
    <w:uiPriority w:val="9"/>
    <w:semiHidden/>
    <w:unhideWhenUsed/>
    <w:qFormat/>
    <w:rsid w:val="00db2751"/>
    <w:pPr>
      <w:keepNext w:val="true"/>
      <w:keepLines/>
      <w:spacing w:before="8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sz w:val="30"/>
      <w:szCs w:val="30"/>
    </w:rPr>
  </w:style>
  <w:style w:type="paragraph" w:styleId="Heading5">
    <w:name w:val="Heading 5"/>
    <w:basedOn w:val="Normal"/>
    <w:next w:val="Normal"/>
    <w:link w:val="Nadpis5Char"/>
    <w:uiPriority w:val="9"/>
    <w:semiHidden/>
    <w:unhideWhenUsed/>
    <w:qFormat/>
    <w:rsid w:val="00db2751"/>
    <w:pPr>
      <w:keepNext w:val="true"/>
      <w:keepLines/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sz w:val="28"/>
      <w:szCs w:val="28"/>
    </w:rPr>
  </w:style>
  <w:style w:type="paragraph" w:styleId="Heading6">
    <w:name w:val="Heading 6"/>
    <w:basedOn w:val="Normal"/>
    <w:next w:val="Normal"/>
    <w:link w:val="Nadpis6Char"/>
    <w:uiPriority w:val="9"/>
    <w:semiHidden/>
    <w:unhideWhenUsed/>
    <w:qFormat/>
    <w:rsid w:val="00db2751"/>
    <w:pPr>
      <w:keepNext w:val="true"/>
      <w:keepLines/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sz w:val="26"/>
      <w:szCs w:val="26"/>
    </w:rPr>
  </w:style>
  <w:style w:type="paragraph" w:styleId="Heading7">
    <w:name w:val="Heading 7"/>
    <w:basedOn w:val="Normal"/>
    <w:next w:val="Normal"/>
    <w:link w:val="Nadpis7Char"/>
    <w:uiPriority w:val="9"/>
    <w:semiHidden/>
    <w:unhideWhenUsed/>
    <w:qFormat/>
    <w:rsid w:val="00db2751"/>
    <w:pPr>
      <w:keepNext w:val="true"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szCs w:val="24"/>
    </w:rPr>
  </w:style>
  <w:style w:type="paragraph" w:styleId="Heading8">
    <w:name w:val="Heading 8"/>
    <w:basedOn w:val="Normal"/>
    <w:next w:val="Normal"/>
    <w:link w:val="Nadpis8Char"/>
    <w:uiPriority w:val="9"/>
    <w:semiHidden/>
    <w:unhideWhenUsed/>
    <w:qFormat/>
    <w:rsid w:val="00db2751"/>
    <w:pPr>
      <w:keepNext w:val="true"/>
      <w:keepLines/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paragraph" w:styleId="Heading9">
    <w:name w:val="Heading 9"/>
    <w:basedOn w:val="Normal"/>
    <w:next w:val="Normal"/>
    <w:link w:val="Nadpis9Char"/>
    <w:uiPriority w:val="9"/>
    <w:semiHidden/>
    <w:unhideWhenUsed/>
    <w:qFormat/>
    <w:rsid w:val="00db2751"/>
    <w:pPr>
      <w:keepNext w:val="true"/>
      <w:keepLines/>
      <w:spacing w:before="40" w:after="0"/>
      <w:outlineLvl w:val="8"/>
    </w:pPr>
    <w:rPr>
      <w:b/>
      <w:bCs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2c1aaf"/>
    <w:rPr>
      <w:rFonts w:ascii="Calibri Light" w:hAnsi="Calibri Light" w:eastAsia="" w:cs="" w:asciiTheme="majorHAnsi" w:cstheme="majorBidi" w:eastAsiaTheme="majorEastAsia" w:hAnsiTheme="majorHAnsi"/>
      <w:b/>
      <w:color w:val="2E74B5" w:themeColor="accent1" w:themeShade="bf"/>
      <w:sz w:val="40"/>
      <w:szCs w:val="40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2c1aaf"/>
    <w:rPr>
      <w:rFonts w:ascii="Calibri Light" w:hAnsi="Calibri Light" w:eastAsia="" w:cs="" w:asciiTheme="majorHAnsi" w:cstheme="majorBidi" w:eastAsiaTheme="majorEastAsia" w:hAnsiTheme="majorHAnsi"/>
      <w:b/>
      <w:color w:val="5B9BD5" w:themeColor="accent1"/>
      <w:sz w:val="32"/>
      <w:szCs w:val="32"/>
    </w:rPr>
  </w:style>
  <w:style w:type="character" w:styleId="Nadpis3Char" w:customStyle="1">
    <w:name w:val="Nadpis 3 Char"/>
    <w:basedOn w:val="DefaultParagraphFont"/>
    <w:link w:val="Nadpis3"/>
    <w:uiPriority w:val="9"/>
    <w:qFormat/>
    <w:rsid w:val="00db2751"/>
    <w:rPr>
      <w:rFonts w:ascii="Calibri Light" w:hAnsi="Calibri Light" w:eastAsia="" w:cs="" w:asciiTheme="majorHAnsi" w:cstheme="majorBidi" w:eastAsiaTheme="majorEastAsia" w:hAnsiTheme="majorHAnsi"/>
      <w:sz w:val="32"/>
      <w:szCs w:val="32"/>
    </w:rPr>
  </w:style>
  <w:style w:type="character" w:styleId="Nadpis4Char" w:customStyle="1">
    <w:name w:val="Nadpis 4 Char"/>
    <w:basedOn w:val="DefaultParagraphFont"/>
    <w:link w:val="Nadpis4"/>
    <w:uiPriority w:val="9"/>
    <w:semiHidden/>
    <w:qFormat/>
    <w:rsid w:val="00db2751"/>
    <w:rPr>
      <w:rFonts w:ascii="Calibri Light" w:hAnsi="Calibri Light" w:eastAsia="" w:cs="" w:asciiTheme="majorHAnsi" w:cstheme="majorBidi" w:eastAsiaTheme="majorEastAsia" w:hAnsiTheme="majorHAnsi"/>
      <w:i/>
      <w:iCs/>
      <w:sz w:val="30"/>
      <w:szCs w:val="30"/>
    </w:rPr>
  </w:style>
  <w:style w:type="character" w:styleId="Nadpis5Char" w:customStyle="1">
    <w:name w:val="Nadpis 5 Char"/>
    <w:basedOn w:val="DefaultParagraphFont"/>
    <w:link w:val="Nadpis5"/>
    <w:uiPriority w:val="9"/>
    <w:semiHidden/>
    <w:qFormat/>
    <w:rsid w:val="00db2751"/>
    <w:rPr>
      <w:rFonts w:ascii="Calibri Light" w:hAnsi="Calibri Light" w:eastAsia="" w:cs="" w:asciiTheme="majorHAnsi" w:cstheme="majorBidi" w:eastAsiaTheme="majorEastAsia" w:hAnsiTheme="majorHAnsi"/>
      <w:sz w:val="28"/>
      <w:szCs w:val="28"/>
    </w:rPr>
  </w:style>
  <w:style w:type="character" w:styleId="Nadpis6Char" w:customStyle="1">
    <w:name w:val="Nadpis 6 Char"/>
    <w:basedOn w:val="DefaultParagraphFont"/>
    <w:link w:val="Nadpis6"/>
    <w:uiPriority w:val="9"/>
    <w:semiHidden/>
    <w:qFormat/>
    <w:rsid w:val="00db2751"/>
    <w:rPr>
      <w:rFonts w:ascii="Calibri Light" w:hAnsi="Calibri Light" w:eastAsia="" w:cs="" w:asciiTheme="majorHAnsi" w:cstheme="majorBidi" w:eastAsiaTheme="majorEastAsia" w:hAnsiTheme="majorHAnsi"/>
      <w:i/>
      <w:iCs/>
      <w:sz w:val="26"/>
      <w:szCs w:val="26"/>
    </w:rPr>
  </w:style>
  <w:style w:type="character" w:styleId="Nadpis7Char" w:customStyle="1">
    <w:name w:val="Nadpis 7 Char"/>
    <w:basedOn w:val="DefaultParagraphFont"/>
    <w:link w:val="Nadpis7"/>
    <w:uiPriority w:val="9"/>
    <w:semiHidden/>
    <w:qFormat/>
    <w:rsid w:val="00db2751"/>
    <w:rPr>
      <w:rFonts w:ascii="Calibri Light" w:hAnsi="Calibri Light" w:eastAsia="" w:cs="" w:asciiTheme="majorHAnsi" w:cstheme="majorBidi" w:eastAsiaTheme="majorEastAsia" w:hAnsiTheme="majorHAnsi"/>
      <w:sz w:val="24"/>
      <w:szCs w:val="24"/>
    </w:rPr>
  </w:style>
  <w:style w:type="character" w:styleId="Nadpis8Char" w:customStyle="1">
    <w:name w:val="Nadpis 8 Char"/>
    <w:basedOn w:val="DefaultParagraphFont"/>
    <w:link w:val="Nadpis8"/>
    <w:uiPriority w:val="9"/>
    <w:semiHidden/>
    <w:qFormat/>
    <w:rsid w:val="00db2751"/>
    <w:rPr>
      <w:rFonts w:ascii="Calibri Light" w:hAnsi="Calibri Light" w:eastAsia="" w:cs="" w:asciiTheme="majorHAnsi" w:cstheme="majorBidi" w:eastAsiaTheme="majorEastAsia" w:hAnsiTheme="majorHAnsi"/>
      <w:i/>
      <w:iCs/>
      <w:sz w:val="22"/>
      <w:szCs w:val="22"/>
    </w:rPr>
  </w:style>
  <w:style w:type="character" w:styleId="Nadpis9Char" w:customStyle="1">
    <w:name w:val="Nadpis 9 Char"/>
    <w:basedOn w:val="DefaultParagraphFont"/>
    <w:link w:val="Nadpis9"/>
    <w:uiPriority w:val="9"/>
    <w:semiHidden/>
    <w:qFormat/>
    <w:rsid w:val="00db2751"/>
    <w:rPr>
      <w:b/>
      <w:bCs/>
      <w:i/>
      <w:iCs/>
    </w:rPr>
  </w:style>
  <w:style w:type="character" w:styleId="NzevChar" w:customStyle="1">
    <w:name w:val="Název Char"/>
    <w:basedOn w:val="DefaultParagraphFont"/>
    <w:link w:val="Nzev"/>
    <w:uiPriority w:val="10"/>
    <w:qFormat/>
    <w:rsid w:val="00db2751"/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30"/>
      <w:sz w:val="72"/>
      <w:szCs w:val="72"/>
    </w:rPr>
  </w:style>
  <w:style w:type="character" w:styleId="PodnadpisChar" w:customStyle="1">
    <w:name w:val="Podnadpis Char"/>
    <w:basedOn w:val="DefaultParagraphFont"/>
    <w:link w:val="Podnadpis"/>
    <w:uiPriority w:val="11"/>
    <w:qFormat/>
    <w:rsid w:val="00db2751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b2751"/>
    <w:rPr>
      <w:b/>
      <w:bCs/>
    </w:rPr>
  </w:style>
  <w:style w:type="character" w:styleId="Emphasis">
    <w:name w:val="Emphasis"/>
    <w:basedOn w:val="DefaultParagraphFont"/>
    <w:uiPriority w:val="20"/>
    <w:qFormat/>
    <w:rsid w:val="00db2751"/>
    <w:rPr>
      <w:i/>
      <w:iCs/>
      <w:color w:val="000000" w:themeColor="text1"/>
    </w:rPr>
  </w:style>
  <w:style w:type="character" w:styleId="CittChar" w:customStyle="1">
    <w:name w:val="Citát Char"/>
    <w:basedOn w:val="DefaultParagraphFont"/>
    <w:link w:val="Citt"/>
    <w:uiPriority w:val="29"/>
    <w:qFormat/>
    <w:rsid w:val="00db2751"/>
    <w:rPr>
      <w:i/>
      <w:iCs/>
      <w:color w:val="7B7B7B" w:themeColor="accent3" w:themeShade="bf"/>
      <w:sz w:val="24"/>
      <w:szCs w:val="24"/>
    </w:rPr>
  </w:style>
  <w:style w:type="character" w:styleId="VrazncittChar" w:customStyle="1">
    <w:name w:val="Výrazný citát Char"/>
    <w:basedOn w:val="DefaultParagraphFont"/>
    <w:link w:val="Vrazncitt"/>
    <w:uiPriority w:val="30"/>
    <w:qFormat/>
    <w:rsid w:val="00db2751"/>
    <w:rPr>
      <w:rFonts w:ascii="Calibri Light" w:hAnsi="Calibri Light" w:eastAsia="" w:cs="" w:asciiTheme="majorHAnsi" w:cstheme="majorBidi" w:eastAsiaTheme="majorEastAsia" w:hAnsiTheme="majorHAns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b275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b275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b2751"/>
    <w:rPr>
      <w:smallCaps/>
      <w:color w:val="404040" w:themeColor="text1" w:themeTint="bf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db2751"/>
    <w:rPr>
      <w:b/>
      <w:bCs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b2751"/>
    <w:rPr>
      <w:b/>
      <w:bCs/>
      <w:smallCaps/>
      <w:spacing w:val="0"/>
    </w:rPr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544f7e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b57d80"/>
    <w:rPr>
      <w:color w:val="0563C1" w:themeColor="hyperlink"/>
      <w:u w:val="single"/>
    </w:rPr>
  </w:style>
  <w:style w:type="character" w:styleId="ListLabel1">
    <w:name w:val="ListLabel 1"/>
    <w:qFormat/>
    <w:rPr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db2751"/>
    <w:pPr>
      <w:spacing w:lineRule="auto" w:line="240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NzevChar"/>
    <w:uiPriority w:val="10"/>
    <w:qFormat/>
    <w:rsid w:val="00db2751"/>
    <w:pPr>
      <w:pBdr>
        <w:top w:val="single" w:sz="6" w:space="8" w:color="A5A5A5"/>
        <w:bottom w:val="single" w:sz="6" w:space="8" w:color="A5A5A5"/>
      </w:pBdr>
      <w:spacing w:lineRule="auto" w:line="240" w:before="0" w:after="400"/>
      <w:contextualSpacing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PodnadpisChar"/>
    <w:uiPriority w:val="11"/>
    <w:qFormat/>
    <w:rsid w:val="00db2751"/>
    <w:pPr>
      <w:jc w:val="center"/>
    </w:pPr>
    <w:rPr>
      <w:color w:val="44546A" w:themeColor="text2"/>
      <w:sz w:val="28"/>
      <w:szCs w:val="28"/>
    </w:rPr>
  </w:style>
  <w:style w:type="paragraph" w:styleId="NoSpacing">
    <w:name w:val="No Spacing"/>
    <w:uiPriority w:val="1"/>
    <w:qFormat/>
    <w:rsid w:val="00db2751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4"/>
      <w:szCs w:val="21"/>
      <w:lang w:val="cs-CZ" w:eastAsia="en-US" w:bidi="ar-SA"/>
    </w:rPr>
  </w:style>
  <w:style w:type="paragraph" w:styleId="Quote">
    <w:name w:val="Quote"/>
    <w:basedOn w:val="Normal"/>
    <w:next w:val="Normal"/>
    <w:link w:val="CittChar"/>
    <w:uiPriority w:val="29"/>
    <w:qFormat/>
    <w:rsid w:val="00db2751"/>
    <w:pPr>
      <w:spacing w:before="160" w:after="160"/>
      <w:ind w:left="720" w:right="720" w:hanging="0"/>
      <w:jc w:val="center"/>
    </w:pPr>
    <w:rPr>
      <w:i/>
      <w:iCs/>
      <w:color w:val="7B7B7B" w:themeColor="accent3" w:themeShade="bf"/>
      <w:szCs w:val="24"/>
    </w:rPr>
  </w:style>
  <w:style w:type="paragraph" w:styleId="IntenseQuote">
    <w:name w:val="Intense Quote"/>
    <w:basedOn w:val="Normal"/>
    <w:next w:val="Normal"/>
    <w:link w:val="VrazncittChar"/>
    <w:uiPriority w:val="30"/>
    <w:qFormat/>
    <w:rsid w:val="00db2751"/>
    <w:pPr>
      <w:spacing w:lineRule="auto" w:line="276" w:before="160" w:after="160"/>
      <w:ind w:left="936" w:right="936" w:hanging="0"/>
      <w:jc w:val="center"/>
    </w:pPr>
    <w:rPr>
      <w:rFonts w:ascii="Calibri Light" w:hAnsi="Calibri Light" w:eastAsia="" w:cs="" w:asciiTheme="majorHAnsi" w:cstheme="majorBidi" w:eastAsiaTheme="majorEastAsia" w:hAnsiTheme="majorHAnsi"/>
      <w:caps/>
      <w:color w:val="2E74B5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2751"/>
    <w:pPr/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544f7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Application>LibreOffice/6.2.0.3$Windows_X86_64 LibreOffice_project/98c6a8a1c6c7b144ce3cc729e34964b47ce25d62</Application>
  <Pages>2</Pages>
  <Words>228</Words>
  <Characters>1055</Characters>
  <CharactersWithSpaces>1238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2017-05-21T19:37:00Z</dcterms:created>
  <dc:creator>Valentin Christozov</dc:creator>
  <dc:description/>
  <dc:language>en-US</dc:language>
  <cp:lastModifiedBy/>
  <dcterms:modified xsi:type="dcterms:W3CDTF">2019-05-31T00:43:23Z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