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0"/>
      </w:tblGrid>
      <w:tr w:rsidR="00A52692" w:rsidRPr="00A52692" w:rsidTr="00A52692">
        <w:tc>
          <w:tcPr>
            <w:tcW w:w="4050" w:type="dxa"/>
          </w:tcPr>
          <w:p w:rsidR="00A52692" w:rsidRPr="00A52692" w:rsidRDefault="00A52692" w:rsidP="00A52692">
            <w:pPr>
              <w:jc w:val="center"/>
              <w:rPr>
                <w:rFonts w:ascii="Times New Roman" w:hAnsi="Times New Roman" w:cs="Times New Roman"/>
              </w:rPr>
            </w:pPr>
            <w:r w:rsidRPr="00A52692">
              <w:rPr>
                <w:rFonts w:ascii="Times New Roman" w:hAnsi="Times New Roman" w:cs="Times New Roman"/>
              </w:rPr>
              <w:t xml:space="preserve">Học Viện </w:t>
            </w:r>
          </w:p>
          <w:p w:rsidR="00A52692" w:rsidRPr="00A52692" w:rsidRDefault="00A52692" w:rsidP="00A52692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52692">
              <w:rPr>
                <w:rFonts w:ascii="Times New Roman" w:hAnsi="Times New Roman" w:cs="Times New Roman"/>
                <w:b/>
                <w:u w:val="single"/>
              </w:rPr>
              <w:t>Công Nghệ Bưu Chính Viễn Thông</w:t>
            </w:r>
          </w:p>
        </w:tc>
        <w:tc>
          <w:tcPr>
            <w:tcW w:w="5300" w:type="dxa"/>
          </w:tcPr>
          <w:p w:rsidR="00A52692" w:rsidRPr="006861B3" w:rsidRDefault="00A52692" w:rsidP="00A52692">
            <w:pPr>
              <w:jc w:val="center"/>
              <w:rPr>
                <w:rFonts w:ascii="Times New Roman" w:hAnsi="Times New Roman" w:cs="Times New Roman"/>
              </w:rPr>
            </w:pPr>
            <w:r w:rsidRPr="006861B3">
              <w:rPr>
                <w:rFonts w:ascii="Times New Roman" w:hAnsi="Times New Roman" w:cs="Times New Roman"/>
              </w:rPr>
              <w:t>Cộng Hoà Xã Hội Chủ Nghĩa Việt Nam</w:t>
            </w:r>
          </w:p>
          <w:p w:rsidR="00A52692" w:rsidRPr="00A52692" w:rsidRDefault="00A52692" w:rsidP="00A52692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52692">
              <w:rPr>
                <w:rFonts w:ascii="Times New Roman" w:hAnsi="Times New Roman" w:cs="Times New Roman"/>
                <w:b/>
                <w:u w:val="single"/>
              </w:rPr>
              <w:t>Độc Lập – Tự Do – Hạnh phúc</w:t>
            </w:r>
          </w:p>
        </w:tc>
      </w:tr>
    </w:tbl>
    <w:p w:rsidR="00A52692" w:rsidRPr="00A52692" w:rsidRDefault="00A52692" w:rsidP="00A52692">
      <w:pPr>
        <w:rPr>
          <w:rFonts w:ascii="Times New Roman" w:hAnsi="Times New Roman" w:cs="Times New Roman"/>
        </w:rPr>
      </w:pP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</w:p>
    <w:p w:rsidR="00A52692" w:rsidRPr="00A52692" w:rsidRDefault="00A52692" w:rsidP="00A52692">
      <w:pPr>
        <w:rPr>
          <w:rFonts w:ascii="Times New Roman" w:hAnsi="Times New Roman" w:cs="Times New Roman"/>
          <w:i/>
        </w:rPr>
      </w:pP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r w:rsidRPr="00A52692">
        <w:rPr>
          <w:rFonts w:ascii="Times New Roman" w:hAnsi="Times New Roman" w:cs="Times New Roman"/>
        </w:rPr>
        <w:tab/>
      </w:r>
      <w:bookmarkStart w:id="0" w:name="_GoBack"/>
      <w:bookmarkEnd w:id="0"/>
      <w:r w:rsidRPr="00A52692">
        <w:rPr>
          <w:rFonts w:ascii="Times New Roman" w:hAnsi="Times New Roman" w:cs="Times New Roman"/>
          <w:i/>
        </w:rPr>
        <w:t>Ngày 13</w:t>
      </w:r>
      <w:r w:rsidR="006861B3">
        <w:rPr>
          <w:rFonts w:ascii="Times New Roman" w:hAnsi="Times New Roman" w:cs="Times New Roman"/>
          <w:i/>
        </w:rPr>
        <w:t>,</w:t>
      </w:r>
      <w:r w:rsidRPr="00A52692">
        <w:rPr>
          <w:rFonts w:ascii="Times New Roman" w:hAnsi="Times New Roman" w:cs="Times New Roman"/>
          <w:i/>
        </w:rPr>
        <w:t xml:space="preserve"> tháng 5</w:t>
      </w:r>
      <w:r w:rsidR="006861B3">
        <w:rPr>
          <w:rFonts w:ascii="Times New Roman" w:hAnsi="Times New Roman" w:cs="Times New Roman"/>
          <w:i/>
        </w:rPr>
        <w:t>,</w:t>
      </w:r>
      <w:r w:rsidRPr="00A52692">
        <w:rPr>
          <w:rFonts w:ascii="Times New Roman" w:hAnsi="Times New Roman" w:cs="Times New Roman"/>
          <w:i/>
        </w:rPr>
        <w:t xml:space="preserve"> năm 2019</w:t>
      </w:r>
    </w:p>
    <w:p w:rsidR="00A52692" w:rsidRPr="00A52692" w:rsidRDefault="00A52692" w:rsidP="00A526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2692">
        <w:rPr>
          <w:rFonts w:ascii="Times New Roman" w:hAnsi="Times New Roman" w:cs="Times New Roman"/>
          <w:b/>
          <w:sz w:val="40"/>
          <w:szCs w:val="40"/>
        </w:rPr>
        <w:t>BÁO CÁO</w:t>
      </w:r>
    </w:p>
    <w:p w:rsidR="00A52692" w:rsidRPr="006861B3" w:rsidRDefault="00A52692" w:rsidP="00A52692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Tình hình học tập </w:t>
      </w:r>
      <w:r w:rsidR="006861B3">
        <w:rPr>
          <w:rFonts w:ascii="Times New Roman" w:hAnsi="Times New Roman" w:cs="Times New Roman"/>
        </w:rPr>
        <w:t xml:space="preserve">học phần </w:t>
      </w:r>
      <w:r w:rsidR="006861B3" w:rsidRPr="006861B3">
        <w:rPr>
          <w:rFonts w:ascii="Times New Roman" w:hAnsi="Times New Roman" w:cs="Times New Roman"/>
          <w:b/>
          <w:i/>
        </w:rPr>
        <w:t>Kỹ năng tạo lập văn bản Tiếng Việt</w:t>
      </w:r>
    </w:p>
    <w:p w:rsidR="006861B3" w:rsidRDefault="006861B3" w:rsidP="006861B3">
      <w:pPr>
        <w:rPr>
          <w:rFonts w:ascii="Times New Roman" w:hAnsi="Times New Roman" w:cs="Times New Roman"/>
        </w:rPr>
      </w:pPr>
    </w:p>
    <w:p w:rsidR="006861B3" w:rsidRDefault="006861B3" w:rsidP="00686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Kính gửi: Giáo viên học phần </w:t>
      </w:r>
      <w:r w:rsidRPr="006861B3">
        <w:rPr>
          <w:rFonts w:ascii="Times New Roman" w:hAnsi="Times New Roman" w:cs="Times New Roman"/>
          <w:b/>
          <w:i/>
        </w:rPr>
        <w:t>Kỹ năng tạo lập văn bản</w:t>
      </w:r>
      <w:r w:rsidR="00270961">
        <w:rPr>
          <w:rFonts w:ascii="Times New Roman" w:hAnsi="Times New Roman" w:cs="Times New Roman"/>
          <w:b/>
          <w:i/>
        </w:rPr>
        <w:t xml:space="preserve"> .</w:t>
      </w:r>
    </w:p>
    <w:p w:rsidR="006861B3" w:rsidRDefault="006861B3" w:rsidP="00686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Vũ Cao Sơn</w:t>
      </w:r>
      <w:r w:rsidR="00270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861B3" w:rsidRDefault="006861B3" w:rsidP="00686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sinh viên: B18DCCN522</w:t>
      </w:r>
      <w:r w:rsidR="00270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861B3" w:rsidRDefault="006861B3" w:rsidP="00686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Lớp: D18CQCN05-B</w:t>
      </w:r>
      <w:r w:rsidR="00270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861B3" w:rsidRDefault="00270961" w:rsidP="006861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Báo cáo t</w:t>
      </w:r>
      <w:r w:rsidR="006861B3" w:rsidRPr="006861B3">
        <w:rPr>
          <w:rFonts w:ascii="Times New Roman" w:hAnsi="Times New Roman" w:cs="Times New Roman"/>
          <w:b/>
        </w:rPr>
        <w:t>ình hình học tập học phần Kĩ năng tạo lập văn bản:</w:t>
      </w:r>
    </w:p>
    <w:p w:rsidR="003F0006" w:rsidRDefault="003F0006" w:rsidP="006861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I.Tình hình:</w:t>
      </w:r>
      <w:r>
        <w:rPr>
          <w:rFonts w:ascii="Times New Roman" w:hAnsi="Times New Roman" w:cs="Times New Roman"/>
          <w:b/>
        </w:rPr>
        <w:tab/>
      </w:r>
    </w:p>
    <w:p w:rsidR="006861B3" w:rsidRDefault="006861B3" w:rsidP="003F00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F00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Thực hiện đầy đủ các quy định mà giáo viên đề ra trong học phần trong giờ học</w:t>
      </w:r>
      <w:r w:rsidR="00270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861B3" w:rsidRDefault="006861B3" w:rsidP="003F00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3F00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Hoàn thành đầy đủ các bài tập về nhà được giao đúng thời hạn</w:t>
      </w:r>
      <w:r w:rsidR="00270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861B3" w:rsidRDefault="006861B3" w:rsidP="003F00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3F00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Việc học online giúp có không gian thoải mái và tập chung</w:t>
      </w:r>
      <w:r w:rsidR="00270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3F0006" w:rsidRDefault="006861B3" w:rsidP="003F000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3F00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Tuy nhiên trong quá trình học vẫn còn gặp nhiều khó khăn như mạng internet không ổn định,</w:t>
      </w:r>
      <w:r w:rsidR="003F0006">
        <w:rPr>
          <w:rFonts w:ascii="Times New Roman" w:hAnsi="Times New Roman" w:cs="Times New Roman"/>
        </w:rPr>
        <w:t>mất điện giữa giờ,các bạn trong lớp mở âm thanh gần ồn ào ảnh hưởng đến qua trình họ</w:t>
      </w:r>
      <w:r w:rsidR="00270961">
        <w:rPr>
          <w:rFonts w:ascii="Times New Roman" w:hAnsi="Times New Roman" w:cs="Times New Roman"/>
        </w:rPr>
        <w:t xml:space="preserve">c </w:t>
      </w:r>
      <w:r w:rsidR="003F0006">
        <w:rPr>
          <w:rFonts w:ascii="Times New Roman" w:hAnsi="Times New Roman" w:cs="Times New Roman"/>
        </w:rPr>
        <w:t>tập</w:t>
      </w:r>
    </w:p>
    <w:p w:rsidR="003F0006" w:rsidRPr="003F0006" w:rsidRDefault="003F0006" w:rsidP="003F0006">
      <w:pPr>
        <w:rPr>
          <w:rFonts w:ascii="Times New Roman" w:hAnsi="Times New Roman" w:cs="Times New Roman"/>
          <w:b/>
        </w:rPr>
      </w:pPr>
      <w:r w:rsidRPr="003F0006">
        <w:rPr>
          <w:rFonts w:ascii="Times New Roman" w:hAnsi="Times New Roman" w:cs="Times New Roman"/>
          <w:b/>
        </w:rPr>
        <w:t>II.Phương hướng:</w:t>
      </w:r>
    </w:p>
    <w:p w:rsidR="003F0006" w:rsidRPr="003F0006" w:rsidRDefault="003F0006" w:rsidP="003F0006">
      <w:pPr>
        <w:ind w:left="720"/>
        <w:rPr>
          <w:rFonts w:ascii="Times New Roman" w:hAnsi="Times New Roman" w:cs="Times New Roman"/>
        </w:rPr>
      </w:pPr>
      <w:r w:rsidRPr="003F0006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3F0006">
        <w:rPr>
          <w:rFonts w:ascii="Times New Roman" w:hAnsi="Times New Roman" w:cs="Times New Roman"/>
        </w:rPr>
        <w:t>Tiếp tục tổ chức hình thức họ</w:t>
      </w:r>
      <w:r>
        <w:rPr>
          <w:rFonts w:ascii="Times New Roman" w:hAnsi="Times New Roman" w:cs="Times New Roman"/>
        </w:rPr>
        <w:t>c trực tuyến</w:t>
      </w:r>
      <w:r w:rsidRPr="003F0006">
        <w:rPr>
          <w:rFonts w:ascii="Times New Roman" w:hAnsi="Times New Roman" w:cs="Times New Roman"/>
        </w:rPr>
        <w:t xml:space="preserve"> qua mạng internet và cố gắng cải thiện đường truyền mạng cũng như không gian học tập</w:t>
      </w:r>
      <w:r w:rsidR="00270961">
        <w:rPr>
          <w:rFonts w:ascii="Times New Roman" w:hAnsi="Times New Roman" w:cs="Times New Roman"/>
        </w:rPr>
        <w:t xml:space="preserve"> </w:t>
      </w:r>
      <w:r w:rsidRPr="003F0006">
        <w:rPr>
          <w:rFonts w:ascii="Times New Roman" w:hAnsi="Times New Roman" w:cs="Times New Roman"/>
        </w:rPr>
        <w:t>.</w:t>
      </w:r>
    </w:p>
    <w:p w:rsidR="003F0006" w:rsidRDefault="003F0006" w:rsidP="003F0006">
      <w:pPr>
        <w:ind w:left="720"/>
      </w:pPr>
      <w:r>
        <w:t>2. Tổ chức học trực tiếp trở lại để cải thiện tiến độ cũng như chất lượng giờ học</w:t>
      </w:r>
      <w:r w:rsidR="00270961">
        <w:t xml:space="preserve"> </w:t>
      </w:r>
      <w:r>
        <w:t>.</w:t>
      </w:r>
    </w:p>
    <w:p w:rsidR="003F0006" w:rsidRDefault="003F0006" w:rsidP="003F0006">
      <w:pPr>
        <w:rPr>
          <w:b/>
        </w:rPr>
      </w:pPr>
      <w:r w:rsidRPr="003F0006">
        <w:rPr>
          <w:b/>
        </w:rPr>
        <w:t>III.Kết luận:</w:t>
      </w:r>
    </w:p>
    <w:p w:rsidR="003F0006" w:rsidRDefault="003F0006" w:rsidP="003F0006">
      <w:r>
        <w:tab/>
        <w:t xml:space="preserve">Quá trình học tập trực tuyến đang diễn ra tốt tuy nhiên vẫn </w:t>
      </w:r>
      <w:r w:rsidR="00270961">
        <w:t>còn xảy ra một vài trường hợp sự cố</w:t>
      </w:r>
    </w:p>
    <w:p w:rsidR="00270961" w:rsidRDefault="00270961" w:rsidP="003F0006">
      <w:r>
        <w:tab/>
        <w:t>hi hữu.Mong muốn được trở lại học trực tiếp nhanh nhất để đảm bảo chất lượng buổi học .</w:t>
      </w:r>
    </w:p>
    <w:p w:rsidR="00270961" w:rsidRPr="003F0006" w:rsidRDefault="00270961" w:rsidP="003F000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3505"/>
      </w:tblGrid>
      <w:tr w:rsidR="00270961" w:rsidTr="00270961">
        <w:tc>
          <w:tcPr>
            <w:tcW w:w="5845" w:type="dxa"/>
          </w:tcPr>
          <w:p w:rsidR="00270961" w:rsidRDefault="00270961" w:rsidP="002709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05" w:type="dxa"/>
          </w:tcPr>
          <w:p w:rsidR="00270961" w:rsidRPr="00270961" w:rsidRDefault="00270961" w:rsidP="00270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0961">
              <w:rPr>
                <w:rFonts w:ascii="Times New Roman" w:hAnsi="Times New Roman" w:cs="Times New Roman"/>
                <w:b/>
              </w:rPr>
              <w:t>Người Báo Cáo</w:t>
            </w:r>
          </w:p>
          <w:p w:rsidR="00270961" w:rsidRDefault="00270961" w:rsidP="00270961">
            <w:pPr>
              <w:jc w:val="center"/>
              <w:rPr>
                <w:rFonts w:ascii="Times New Roman" w:hAnsi="Times New Roman" w:cs="Times New Roman"/>
              </w:rPr>
            </w:pPr>
          </w:p>
          <w:p w:rsidR="00270961" w:rsidRDefault="00270961" w:rsidP="002709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Cao Sơn</w:t>
            </w:r>
          </w:p>
        </w:tc>
      </w:tr>
    </w:tbl>
    <w:p w:rsidR="003F0006" w:rsidRPr="006861B3" w:rsidRDefault="003F0006" w:rsidP="00270961">
      <w:pPr>
        <w:jc w:val="right"/>
        <w:rPr>
          <w:rFonts w:ascii="Times New Roman" w:hAnsi="Times New Roman" w:cs="Times New Roman"/>
        </w:rPr>
      </w:pPr>
    </w:p>
    <w:sectPr w:rsidR="003F0006" w:rsidRPr="0068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925"/>
    <w:multiLevelType w:val="hybridMultilevel"/>
    <w:tmpl w:val="30F6D55C"/>
    <w:lvl w:ilvl="0" w:tplc="F9AA9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4021C"/>
    <w:multiLevelType w:val="hybridMultilevel"/>
    <w:tmpl w:val="C6649B1A"/>
    <w:lvl w:ilvl="0" w:tplc="3AA05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F729D"/>
    <w:multiLevelType w:val="hybridMultilevel"/>
    <w:tmpl w:val="11C4D0F4"/>
    <w:lvl w:ilvl="0" w:tplc="7A661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C1EA3"/>
    <w:multiLevelType w:val="hybridMultilevel"/>
    <w:tmpl w:val="E828E3DC"/>
    <w:lvl w:ilvl="0" w:tplc="86A60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FE7700"/>
    <w:multiLevelType w:val="hybridMultilevel"/>
    <w:tmpl w:val="06B6BF40"/>
    <w:lvl w:ilvl="0" w:tplc="CFC68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8335D8"/>
    <w:multiLevelType w:val="hybridMultilevel"/>
    <w:tmpl w:val="AC50EC7C"/>
    <w:lvl w:ilvl="0" w:tplc="84202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92"/>
    <w:rsid w:val="00082E54"/>
    <w:rsid w:val="00233278"/>
    <w:rsid w:val="00270961"/>
    <w:rsid w:val="003F0006"/>
    <w:rsid w:val="006861B3"/>
    <w:rsid w:val="00A52692"/>
    <w:rsid w:val="00E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E01A"/>
  <w15:chartTrackingRefBased/>
  <w15:docId w15:val="{C8FE96B5-1271-4D89-A06D-9A0F543D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CAO SON D18CN05</dc:creator>
  <cp:keywords/>
  <dc:description/>
  <cp:lastModifiedBy>VU CAO SON D18CN05</cp:lastModifiedBy>
  <cp:revision>1</cp:revision>
  <dcterms:created xsi:type="dcterms:W3CDTF">2020-05-13T12:54:00Z</dcterms:created>
  <dcterms:modified xsi:type="dcterms:W3CDTF">2020-05-13T13:33:00Z</dcterms:modified>
</cp:coreProperties>
</file>