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6506D" w14:textId="77777777" w:rsidR="00840504" w:rsidRDefault="00000000"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sz w:val="31"/>
        </w:rPr>
        <w:t>RESEARCH BRIEF</w:t>
      </w:r>
    </w:p>
    <w:p w14:paraId="322827FC" w14:textId="77777777" w:rsidR="00840504" w:rsidRDefault="00000000"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sz w:val="54"/>
        </w:rPr>
        <w:t>AI for Social Enterprise</w:t>
      </w:r>
      <w:r>
        <w:rPr>
          <w:rFonts w:ascii="Arial Unicode MS" w:hAnsi="Arial Unicode MS" w:eastAsia="Arial Unicode MS" w:cs="Arial Unicode MS"/>
          <w:b/>
          <w:sz w:val="54"/>
        </w:rPr>
        <w:br/>
        <w:t>Hackathon 2026</w:t>
      </w:r>
    </w:p>
    <w:p w14:paraId="4992C5D7" w14:textId="77777777" w:rsidR="00840504" w:rsidRDefault="00000000">
      <w:pPr>
        <w:spacing w:after="160"/>
        <w:jc w:val="center"/>
        <w:rPr>
          <w:lang w:eastAsia="zh-TW"/>
        </w:rPr>
      </w:pPr>
      <w:r>
        <w:rPr>
          <w:rFonts w:ascii="Arial Unicode MS" w:hAnsi="Arial Unicode MS" w:eastAsia="Arial Unicode MS" w:cs="Arial Unicode MS"/>
          <w:sz w:val="26"/>
          <w:lang w:eastAsia="zh-TW"/>
        </w:rPr>
        <w:t>活動情報、主辦方研究、歷屆得獎模式、訪談方向與致勝策略</w:t>
      </w:r>
    </w:p>
    <w:p w14:paraId="1EBC9409" w14:textId="77777777" w:rsidR="00840504" w:rsidRDefault="00000000">
      <w:pPr>
        <w:spacing w:before="140" w:after="140"/>
        <w:rPr>
          <w:lang w:eastAsia="zh-TW"/>
        </w:rPr>
      </w:pPr>
      <w:r>
        <w:rPr>
          <w:rFonts w:ascii="Arial Unicode MS" w:hAnsi="Arial Unicode MS" w:eastAsia="Arial Unicode MS" w:cs="Arial Unicode MS"/>
          <w:b/>
          <w:lang w:eastAsia="zh-TW"/>
        </w:rPr>
        <w:t>核心結論：</w:t>
      </w:r>
      <w:r>
        <w:rPr>
          <w:rFonts w:ascii="Arial Unicode MS" w:hAnsi="Arial Unicode MS" w:eastAsia="Arial Unicode MS" w:cs="Arial Unicode MS"/>
          <w:lang w:eastAsia="zh-TW"/>
        </w:rPr>
        <w:t>最有勝算的作品不是技術最複雜，而是能證明一個真實、狹窄問題，完成可操作的</w:t>
      </w:r>
      <w:r>
        <w:rPr>
          <w:rFonts w:ascii="Arial Unicode MS" w:hAnsi="Arial Unicode MS" w:eastAsia="Arial Unicode MS" w:cs="Arial Unicode MS"/>
          <w:lang w:eastAsia="zh-TW"/>
        </w:rPr>
        <w:t xml:space="preserve"> AI </w:t>
      </w:r>
      <w:r>
        <w:rPr>
          <w:rFonts w:ascii="Arial Unicode MS" w:hAnsi="Arial Unicode MS" w:eastAsia="Arial Unicode MS" w:cs="Arial Unicode MS"/>
          <w:lang w:eastAsia="zh-TW"/>
        </w:rPr>
        <w:t>工作流程，並同時說清楚社會成果、安全界線與落地模式。</w:t>
      </w:r>
    </w:p>
    <w:p w14:paraId="4387E952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500ED6A4" w14:textId="77777777" w:rsidR="00840504" w:rsidRDefault="00000000">
      <w:pPr>
        <w:spacing w:after="360"/>
        <w:jc w:val="center"/>
      </w:pPr>
      <w:r>
        <w:rPr>
          <w:rFonts w:ascii="Arial Unicode MS" w:hAnsi="Arial Unicode MS" w:eastAsia="Arial Unicode MS" w:cs="Arial Unicode MS"/>
          <w:sz w:val="20"/>
        </w:rPr>
        <w:t>研究日期：2026 年 9 月 17 日</w:t>
        <w:br/>
        <w:t>活動日期：2026 年 9 月 21–22 日</w:t>
        <w:br/>
        <w:t>團隊：Developer × Designer × Data Science</w:t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  <w:r>
        <w:rPr>
          <w:rFonts w:ascii="Arial Unicode MS" w:hAnsi="Arial Unicode MS" w:eastAsia="Arial Unicode MS" w:cs="Arial Unicode MS"/>
          <w:sz w:val="20"/>
        </w:rPr>
      </w:r>
    </w:p>
    <w:p w14:paraId="644D21F9" w14:textId="77777777" w:rsidR="00840504" w:rsidRDefault="00000000">
      <w:r>
        <w:br w:type="page"/>
      </w:r>
    </w:p>
    <w:p w14:paraId="7E1D49D6" w14:textId="77777777" w:rsidR="00840504" w:rsidRPr="000B4267" w:rsidRDefault="00000000" w:rsidP="000B4267">
      <w:pPr>
        <w:pStyle w:val="Heading1"/>
        <w:pageBreakBefore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lastRenderedPageBreak/>
        <w:t>目錄與使用方式</w:t>
      </w:r>
    </w:p>
    <w:p w14:paraId="44A684A9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本文件整合截至 2026 年 9 月 17 日的公開資料、主辦方 9 月 16 日 email 與 LinkedIn 唯讀調查。內容分為已確認事實、研究推論與未確認事項。主辦方及評審背景屬於公開紀錄推論，不能視為正式評分標準。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  <w:lang w:eastAsia="zh-TW"/>
        </w:rPr>
      </w:r>
    </w:p>
    <w:p w14:paraId="433C3337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活動正式資訊與賽前準備</w:t>
      </w:r>
    </w:p>
    <w:p w14:paraId="7785AD6D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</w:pPr>
      <w:r w:rsidRPr="000B4267">
        <w:rPr>
          <w:rFonts w:ascii="Arial Unicode MS" w:eastAsia="Arial Unicode MS" w:hAnsi="Arial Unicode MS" w:cs="Arial Unicode MS" w:hint="eastAsia"/>
        </w:rPr>
        <w:t>主</w:t>
      </w:r>
      <w:r>
        <w:rPr>
          <w:rFonts w:ascii="Arial Unicode MS" w:eastAsia="Arial Unicode MS" w:hAnsi="Arial Unicode MS" w:cs="Arial Unicode MS" w:hint="eastAsia"/>
        </w:rPr>
        <w:t>辦人與主辦組織</w:t>
      </w:r>
    </w:p>
    <w:p w14:paraId="5E5B36BE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</w:pPr>
      <w:r w:rsidRPr="000B4267">
        <w:rPr>
          <w:rFonts w:ascii="Arial Unicode MS" w:eastAsia="Arial Unicode MS" w:hAnsi="Arial Unicode MS" w:cs="Arial Unicode MS" w:hint="eastAsia"/>
        </w:rPr>
        <w:t>合</w:t>
      </w:r>
      <w:r>
        <w:rPr>
          <w:rFonts w:ascii="Arial Unicode MS" w:eastAsia="Arial Unicode MS" w:hAnsi="Arial Unicode MS" w:cs="Arial Unicode MS" w:hint="eastAsia"/>
        </w:rPr>
        <w:t>作單位與生態系</w:t>
      </w:r>
    </w:p>
    <w:p w14:paraId="6C4FF282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 w:rsidRPr="000B4267">
        <w:rPr>
          <w:rFonts w:ascii="Arial Unicode MS" w:eastAsia="Arial Unicode MS" w:hAnsi="Arial Unicode MS" w:cs="Arial Unicode MS" w:hint="eastAsia"/>
          <w:lang w:eastAsia="zh-TW"/>
        </w:rPr>
        <w:t>類</w:t>
      </w:r>
      <w:r>
        <w:rPr>
          <w:rFonts w:ascii="Arial Unicode MS" w:eastAsia="Arial Unicode MS" w:hAnsi="Arial Unicode MS" w:cs="Arial Unicode MS" w:hint="eastAsia"/>
          <w:lang w:eastAsia="zh-TW"/>
        </w:rPr>
        <w:t>似比賽與歷屆得獎作品</w:t>
      </w:r>
    </w:p>
    <w:p w14:paraId="52175D1C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澳洲問題導向的訪談領域</w:t>
      </w:r>
    </w:p>
    <w:p w14:paraId="655BECFC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</w:pPr>
      <w:r w:rsidRPr="000B4267">
        <w:rPr>
          <w:rFonts w:ascii="Arial Unicode MS" w:eastAsia="Arial Unicode MS" w:hAnsi="Arial Unicode MS" w:cs="Arial Unicode MS" w:hint="eastAsia"/>
        </w:rPr>
        <w:t>三</w:t>
      </w:r>
      <w:r>
        <w:rPr>
          <w:rFonts w:ascii="Arial Unicode MS" w:eastAsia="Arial Unicode MS" w:hAnsi="Arial Unicode MS" w:cs="Arial Unicode MS" w:hint="eastAsia"/>
        </w:rPr>
        <w:t>人團隊的致勝策略</w:t>
      </w:r>
    </w:p>
    <w:p w14:paraId="129F7C61" w14:textId="77777777" w:rsidR="00840504" w:rsidRDefault="00000000" w:rsidP="000B4267">
      <w:pPr>
        <w:pStyle w:val="ListParagraph"/>
        <w:numPr>
          <w:ilvl w:val="0"/>
          <w:numId w:val="2"/>
        </w:numPr>
        <w:spacing w:after="80"/>
        <w:rPr>
          <w:lang w:eastAsia="zh-TW"/>
        </w:rPr>
      </w:pPr>
      <w:r w:rsidRPr="000B4267">
        <w:rPr>
          <w:rFonts w:ascii="Arial Unicode MS" w:eastAsia="Arial Unicode MS" w:hAnsi="Arial Unicode MS" w:cs="Arial Unicode MS" w:hint="eastAsia"/>
          <w:lang w:eastAsia="zh-TW"/>
        </w:rPr>
        <w:t>研</w:t>
      </w:r>
      <w:r>
        <w:rPr>
          <w:rFonts w:ascii="Arial Unicode MS" w:eastAsia="Arial Unicode MS" w:hAnsi="Arial Unicode MS" w:cs="Arial Unicode MS" w:hint="eastAsia"/>
          <w:lang w:eastAsia="zh-TW"/>
        </w:rPr>
        <w:t>究限制、待確認事項與來源</w:t>
      </w:r>
    </w:p>
    <w:p w14:paraId="0B73603F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1F3864"/>
          <w:lang w:eastAsia="zh-TW"/>
        </w:rPr>
        <w:t>1. 活動正式資訊與賽前準備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1798"/>
        <w:gridCol w:w="8718"/>
      </w:tblGrid>
      <w:tr w:rsidR="00840504" w14:paraId="2EABFED8" w14:textId="77777777" w:rsidTr="000B4267">
        <w:trPr>
          <w:cantSplit/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3FFD8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項目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EEA13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已確認資訊</w:t>
            </w:r>
          </w:p>
        </w:tc>
      </w:tr>
      <w:tr w:rsidR="00840504" w14:paraId="07B0829F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5C76F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活動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4CBB0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 for Social Enterprise — Hackathon</w:t>
            </w:r>
          </w:p>
        </w:tc>
      </w:tr>
      <w:tr w:rsidR="00840504" w14:paraId="1C4B4B50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8FB74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時間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76C40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2026/9/21（一）8:30 AM 報到；9:00 AM 至 2026/9/22（二）5:00 PM，AEST</w:t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</w:p>
        </w:tc>
      </w:tr>
      <w:tr w:rsidR="00840504" w14:paraId="50AFE3EC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94FED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地點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00B86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UTS Startups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，</w:t>
            </w:r>
            <w:r>
              <w:rPr>
                <w:rFonts w:ascii="Arial Unicode MS" w:hAnsi="Arial Unicode MS" w:eastAsia="Arial Unicode MS" w:cs="Arial Unicode MS"/>
                <w:sz w:val="18"/>
              </w:rPr>
              <w:t>3 Broadway, Ultimo NSW 2007</w:t>
            </w:r>
          </w:p>
        </w:tc>
      </w:tr>
      <w:tr w:rsidR="00840504" w14:paraId="357060AD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C7A2A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主辦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B803A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The Moreneta Initiative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City Quokka</w:t>
            </w:r>
          </w:p>
        </w:tc>
      </w:tr>
      <w:tr w:rsidR="00840504" w14:paraId="4BD2F8F8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39AC3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Day 1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91360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8:30 報到；10:15 問題提案；10:45 組隊並開始建置；13:00–15:00 非技術導師；15:00–17:00 技術導師；17:00–20:30 Spark 開幕活動（可選）</w:t>
            </w:r>
            <w:r>
              <w:rPr>
                <w:rFonts w:ascii="Arial Unicode MS" w:hAnsi="Arial Unicode MS" w:eastAsia="Arial Unicode MS" w:cs="Arial Unicode MS"/>
                <w:sz w:val="18"/>
              </w:rPr>
            </w:r>
          </w:p>
        </w:tc>
      </w:tr>
      <w:tr w:rsidR="00840504" w14:paraId="0953DD19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A62C0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Day 2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F475B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Build &amp; Pitch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：完成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working prototype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；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Top 5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向全場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pitch</w:t>
            </w:r>
          </w:p>
        </w:tc>
      </w:tr>
      <w:tr w:rsidR="00840504" w14:paraId="1B47D66E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55BAB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團隊規模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E9900C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可自行組隊；官方建議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3–5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人</w:t>
            </w:r>
          </w:p>
        </w:tc>
      </w:tr>
      <w:tr w:rsidR="00840504" w14:paraId="724A48C5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FA0B0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正式評估語言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862BC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quality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impact reasoning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viability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；未公布權重</w:t>
            </w:r>
          </w:p>
        </w:tc>
      </w:tr>
      <w:tr w:rsidR="00840504" w14:paraId="309B79B2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D69D2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IP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570D07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由開發團隊保有；合作單位不會自動取得權利</w:t>
            </w:r>
          </w:p>
        </w:tc>
      </w:tr>
      <w:tr w:rsidR="00840504" w14:paraId="58905286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98655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餐食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73FBD2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不供應午餐；附近餐廳有折扣</w:t>
            </w:r>
          </w:p>
        </w:tc>
      </w:tr>
    </w:tbl>
    <w:p w14:paraId="33BAB11A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1C2904CB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獎項</w:t>
      </w:r>
    </w:p>
    <w:p w14:paraId="6CA9AB1F" w14:textId="77777777" w:rsidR="00840504" w:rsidRDefault="00000000" w:rsidP="000B4267">
      <w:pPr>
        <w:pStyle w:val="ListBullet"/>
      </w:pPr>
      <w:r>
        <w:rPr>
          <w:rFonts w:ascii="Arial Unicode MS" w:eastAsia="Arial Unicode MS" w:hAnsi="Arial Unicode MS" w:cs="Arial Unicode MS" w:hint="eastAsia"/>
        </w:rPr>
        <w:t>獲勝隊伍每位成員可獲</w:t>
      </w:r>
      <w:r>
        <w:rPr>
          <w:rFonts w:ascii="Arial Unicode MS" w:hAnsi="Arial Unicode MS" w:eastAsia="Arial Unicode MS" w:cs="Arial Unicode MS"/>
        </w:rPr>
        <w:t xml:space="preserve"> Social Impact Fellowship </w:t>
      </w:r>
      <w:r>
        <w:rPr>
          <w:rFonts w:ascii="Arial Unicode MS" w:eastAsia="Arial Unicode MS" w:hAnsi="Arial Unicode MS" w:cs="Arial Unicode MS" w:hint="eastAsia"/>
        </w:rPr>
        <w:t>部分獎學金，標示價值</w:t>
      </w:r>
      <w:r>
        <w:rPr>
          <w:rFonts w:ascii="Arial Unicode MS" w:hAnsi="Arial Unicode MS" w:eastAsia="Arial Unicode MS" w:cs="Arial Unicode MS"/>
        </w:rPr>
        <w:t xml:space="preserve"> AUD 659</w:t>
      </w:r>
      <w:r>
        <w:rPr>
          <w:rFonts w:ascii="Arial Unicode MS" w:eastAsia="Arial Unicode MS" w:hAnsi="Arial Unicode MS" w:cs="Arial Unicode MS" w:hint="eastAsia"/>
        </w:rPr>
        <w:t>，適用於</w:t>
      </w:r>
      <w:r>
        <w:rPr>
          <w:rFonts w:ascii="Arial Unicode MS" w:hAnsi="Arial Unicode MS" w:eastAsia="Arial Unicode MS" w:cs="Arial Unicode MS"/>
        </w:rPr>
        <w:t xml:space="preserve"> 2027 </w:t>
      </w:r>
      <w:r>
        <w:rPr>
          <w:rFonts w:ascii="Arial Unicode MS" w:eastAsia="Arial Unicode MS" w:hAnsi="Arial Unicode MS" w:cs="Arial Unicode MS" w:hint="eastAsia"/>
        </w:rPr>
        <w:t>年</w:t>
      </w:r>
      <w:r>
        <w:rPr>
          <w:rFonts w:ascii="Arial Unicode MS" w:hAnsi="Arial Unicode MS" w:eastAsia="Arial Unicode MS" w:cs="Arial Unicode MS"/>
        </w:rPr>
        <w:t xml:space="preserve"> 3 </w:t>
      </w:r>
      <w:r>
        <w:rPr>
          <w:rFonts w:ascii="Arial Unicode MS" w:eastAsia="Arial Unicode MS" w:hAnsi="Arial Unicode MS" w:cs="Arial Unicode MS" w:hint="eastAsia"/>
        </w:rPr>
        <w:t>月</w:t>
      </w:r>
      <w:r>
        <w:rPr>
          <w:rFonts w:ascii="Arial Unicode MS" w:hAnsi="Arial Unicode MS" w:eastAsia="Arial Unicode MS" w:cs="Arial Unicode MS"/>
        </w:rPr>
        <w:t xml:space="preserve"> cohort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4416BA20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獲勝隊伍每位成員可獲</w:t>
      </w:r>
      <w:r>
        <w:rPr>
          <w:rFonts w:ascii="Arial Unicode MS" w:hAnsi="Arial Unicode MS" w:eastAsia="Arial Unicode MS" w:cs="Arial Unicode MS"/>
          <w:lang w:eastAsia="zh-TW"/>
        </w:rPr>
        <w:t xml:space="preserve"> SECNA 12 </w:t>
      </w:r>
      <w:r>
        <w:rPr>
          <w:rFonts w:ascii="Arial Unicode MS" w:eastAsia="Arial Unicode MS" w:hAnsi="Arial Unicode MS" w:cs="Arial Unicode MS" w:hint="eastAsia"/>
          <w:lang w:eastAsia="zh-TW"/>
        </w:rPr>
        <w:t>個月個人會員資格，標示價值</w:t>
      </w:r>
      <w:r>
        <w:rPr>
          <w:rFonts w:ascii="Arial Unicode MS" w:hAnsi="Arial Unicode MS" w:eastAsia="Arial Unicode MS" w:cs="Arial Unicode MS"/>
          <w:lang w:eastAsia="zh-TW"/>
        </w:rPr>
        <w:t xml:space="preserve"> AUD 150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36EF2CD3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獲勝隊伍每位成員可獲 Goods 4 Good prize pack，並新增 City Quokka 贊助的《The Innovator's Playbook》一冊。其他獎項仍待公布。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eastAsia="Arial Unicode MS" w:hAnsi="Arial Unicode MS" w:cs="Arial Unicode MS" w:hint="eastAsia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eastAsia="Arial Unicode MS" w:hAnsi="Arial Unicode MS" w:cs="Arial Unicode MS" w:hint="eastAsia"/>
        </w:rPr>
      </w:r>
    </w:p>
    <w:p w14:paraId="10977445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lastRenderedPageBreak/>
        <w:t>活動前應準備</w:t>
      </w:r>
    </w:p>
    <w:p>
      <w:pPr>
        <w:pStyle w:val="Heading2"/>
      </w:pPr>
      <w:r>
        <w:rPr>
          <w:rFonts w:ascii="Arial Unicode MS" w:eastAsia="Arial Unicode MS" w:hAnsi="Arial Unicode MS" w:cs="Arial Unicode MS"/>
          <w:color w:val="2F5496"/>
        </w:rPr>
        <w:t>先登入至少一個 AI assistant；若打算開發，先登入一個 prototype 工具，或確認自己的 API 存取方式。</w:t>
      </w:r>
    </w:p>
    <w:p>
      <w:pPr>
        <w:pStyle w:val="Heading2"/>
      </w:pPr>
      <w:r>
        <w:rPr>
          <w:rFonts w:ascii="Arial Unicode MS" w:eastAsia="Arial Unicode MS" w:hAnsi="Arial Unicode MS" w:cs="Arial Unicode MS"/>
          <w:color w:val="2F5496"/>
        </w:rPr>
        <w:t>若想在 Day 1 提題，準備 2 分鐘說明：服務誰、問題與代價、為何 AI 可能有幫助，以及想找哪些技能。這是可選項，不需 solution、簡報或既有團隊。</w:t>
      </w:r>
    </w:p>
    <w:p>
      <w:pPr>
        <w:pStyle w:val="Heading2"/>
      </w:pPr>
      <w:r>
        <w:rPr>
          <w:rFonts w:ascii="Arial Unicode MS" w:eastAsia="Arial Unicode MS" w:hAnsi="Arial Unicode MS" w:cs="Arial Unicode MS"/>
          <w:color w:val="2F5496"/>
        </w:rPr>
        <w:t>Social Traders 的五項選題檢查：目的（解決社會／環境問題）、營運（優先使命、人與環境）、收入（可持續）、盈餘用途（多數回投使命）、結構（以法律與財務安排長期鎖定使命）。這是選題與落地框架，不是本次正式評分 rubric 或參賽資格。</w:t>
      </w:r>
    </w:p>
    <w:p w14:paraId="1D5437D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選出</w:t>
      </w:r>
      <w:r>
        <w:rPr>
          <w:rFonts w:ascii="Arial Unicode MS" w:hAnsi="Arial Unicode MS" w:eastAsia="Arial Unicode MS" w:cs="Arial Unicode MS"/>
          <w:lang w:eastAsia="zh-TW"/>
        </w:rPr>
        <w:t xml:space="preserve"> 2–3 </w:t>
      </w:r>
      <w:r>
        <w:rPr>
          <w:rFonts w:ascii="Arial Unicode MS" w:eastAsia="Arial Unicode MS" w:hAnsi="Arial Unicode MS" w:cs="Arial Unicode MS" w:hint="eastAsia"/>
          <w:lang w:eastAsia="zh-TW"/>
        </w:rPr>
        <w:t>個候選問題，但不要過早鎖定</w:t>
      </w:r>
      <w:r>
        <w:rPr>
          <w:rFonts w:ascii="Arial Unicode MS" w:hAnsi="Arial Unicode MS" w:eastAsia="Arial Unicode MS" w:cs="Arial Unicode MS"/>
          <w:lang w:eastAsia="zh-TW"/>
        </w:rPr>
        <w:t xml:space="preserve"> solution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42EECC22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完成至少</w:t>
      </w:r>
      <w:r>
        <w:rPr>
          <w:rFonts w:ascii="Arial Unicode MS" w:hAnsi="Arial Unicode MS" w:eastAsia="Arial Unicode MS" w:cs="Arial Unicode MS"/>
          <w:lang w:eastAsia="zh-TW"/>
        </w:rPr>
        <w:t xml:space="preserve"> 3–5 </w:t>
      </w:r>
      <w:r>
        <w:rPr>
          <w:rFonts w:ascii="Arial Unicode MS" w:eastAsia="Arial Unicode MS" w:hAnsi="Arial Unicode MS" w:cs="Arial Unicode MS" w:hint="eastAsia"/>
          <w:lang w:eastAsia="zh-TW"/>
        </w:rPr>
        <w:t>次問題訪談，保留可匿名引用的原話與現行流程。</w:t>
      </w:r>
    </w:p>
    <w:p w14:paraId="5E1A0174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準備一個</w:t>
      </w:r>
      <w:r>
        <w:rPr>
          <w:rFonts w:ascii="Arial Unicode MS" w:hAnsi="Arial Unicode MS" w:eastAsia="Arial Unicode MS" w:cs="Arial Unicode MS"/>
          <w:lang w:eastAsia="zh-TW"/>
        </w:rPr>
        <w:t xml:space="preserve"> baseline</w:t>
      </w:r>
      <w:r>
        <w:rPr>
          <w:rFonts w:ascii="Arial Unicode MS" w:eastAsia="Arial Unicode MS" w:hAnsi="Arial Unicode MS" w:cs="Arial Unicode MS" w:hint="eastAsia"/>
          <w:lang w:eastAsia="zh-TW"/>
        </w:rPr>
        <w:t>：處理時間、錯誤率、轉介成功率、實際出席率或報告工時。</w:t>
      </w:r>
    </w:p>
    <w:p w14:paraId="26B6957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建立最小可用技術骨架：登入、資料輸入、模型呼叫、結果展示與</w:t>
      </w:r>
      <w:r>
        <w:rPr>
          <w:rFonts w:ascii="Arial Unicode MS" w:hAnsi="Arial Unicode MS" w:eastAsia="Arial Unicode MS" w:cs="Arial Unicode MS"/>
          <w:lang w:eastAsia="zh-TW"/>
        </w:rPr>
        <w:t xml:space="preserve"> fallback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45908CEF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預先約定角色：</w:t>
      </w:r>
      <w:r>
        <w:rPr>
          <w:rFonts w:ascii="Arial Unicode MS" w:hAnsi="Arial Unicode MS" w:eastAsia="Arial Unicode MS" w:cs="Arial Unicode MS"/>
        </w:rPr>
        <w:t xml:space="preserve">Developer </w:t>
      </w:r>
      <w:r>
        <w:rPr>
          <w:rFonts w:ascii="Arial Unicode MS" w:eastAsia="Arial Unicode MS" w:hAnsi="Arial Unicode MS" w:cs="Arial Unicode MS" w:hint="eastAsia"/>
        </w:rPr>
        <w:t>負責端到端流程；</w:t>
      </w:r>
      <w:r>
        <w:rPr>
          <w:rFonts w:ascii="Arial Unicode MS" w:hAnsi="Arial Unicode MS" w:eastAsia="Arial Unicode MS" w:cs="Arial Unicode MS"/>
        </w:rPr>
        <w:t xml:space="preserve">Designer </w:t>
      </w:r>
      <w:r>
        <w:rPr>
          <w:rFonts w:ascii="Arial Unicode MS" w:eastAsia="Arial Unicode MS" w:hAnsi="Arial Unicode MS" w:cs="Arial Unicode MS" w:hint="eastAsia"/>
        </w:rPr>
        <w:t>負責服務藍圖與</w:t>
      </w:r>
      <w:r>
        <w:rPr>
          <w:rFonts w:ascii="Arial Unicode MS" w:hAnsi="Arial Unicode MS" w:eastAsia="Arial Unicode MS" w:cs="Arial Unicode MS"/>
        </w:rPr>
        <w:t xml:space="preserve"> pitch</w:t>
      </w:r>
      <w:r>
        <w:rPr>
          <w:rFonts w:ascii="Arial Unicode MS" w:eastAsia="Arial Unicode MS" w:hAnsi="Arial Unicode MS" w:cs="Arial Unicode MS" w:hint="eastAsia"/>
        </w:rPr>
        <w:t>；</w:t>
      </w:r>
      <w:r>
        <w:rPr>
          <w:rFonts w:ascii="Arial Unicode MS" w:hAnsi="Arial Unicode MS" w:eastAsia="Arial Unicode MS" w:cs="Arial Unicode MS"/>
        </w:rPr>
        <w:t xml:space="preserve">Data Science </w:t>
      </w:r>
      <w:r>
        <w:rPr>
          <w:rFonts w:ascii="Arial Unicode MS" w:eastAsia="Arial Unicode MS" w:hAnsi="Arial Unicode MS" w:cs="Arial Unicode MS" w:hint="eastAsia"/>
        </w:rPr>
        <w:t>負責資料、評估與</w:t>
      </w:r>
      <w:r>
        <w:rPr>
          <w:rFonts w:ascii="Arial Unicode MS" w:hAnsi="Arial Unicode MS" w:eastAsia="Arial Unicode MS" w:cs="Arial Unicode MS"/>
        </w:rPr>
        <w:t xml:space="preserve"> impact evidence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557B881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攜帶電腦、充電器、轉接器、行動網路備援、簡報與</w:t>
      </w:r>
      <w:r>
        <w:rPr>
          <w:rFonts w:ascii="Arial Unicode MS" w:hAnsi="Arial Unicode MS" w:eastAsia="Arial Unicode MS" w:cs="Arial Unicode MS"/>
          <w:lang w:eastAsia="zh-TW"/>
        </w:rPr>
        <w:t xml:space="preserve"> demo </w:t>
      </w:r>
      <w:r>
        <w:rPr>
          <w:rFonts w:ascii="Arial Unicode MS" w:eastAsia="Arial Unicode MS" w:hAnsi="Arial Unicode MS" w:cs="Arial Unicode MS" w:hint="eastAsia"/>
          <w:lang w:eastAsia="zh-TW"/>
        </w:rPr>
        <w:t>錄影備份。</w:t>
      </w:r>
    </w:p>
    <w:p w14:paraId="7F2096F8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2. 主辦人與主辦組織</w:t>
      </w:r>
    </w:p>
    <w:p w14:paraId="204CA646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The Moreneta Initiative</w:t>
      </w:r>
    </w:p>
    <w:p w14:paraId="3793A0C6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活動頁將其描述為</w:t>
      </w:r>
      <w:r>
        <w:rPr>
          <w:rFonts w:ascii="Arial Unicode MS" w:hAnsi="Arial Unicode MS" w:eastAsia="Arial Unicode MS" w:cs="Arial Unicode MS"/>
        </w:rPr>
        <w:t xml:space="preserve"> Sydney not-for-profit</w:t>
      </w:r>
      <w:r>
        <w:rPr>
          <w:rFonts w:ascii="Arial Unicode MS" w:hAnsi="Arial Unicode MS" w:eastAsia="Arial Unicode MS" w:cs="Arial Unicode MS"/>
        </w:rPr>
        <w:t>，正在建置免費、</w:t>
      </w:r>
      <w:r>
        <w:rPr>
          <w:rFonts w:ascii="Arial Unicode MS" w:hAnsi="Arial Unicode MS" w:eastAsia="Arial Unicode MS" w:cs="Arial Unicode MS"/>
        </w:rPr>
        <w:t>24/7 AI assistant</w:t>
      </w:r>
      <w:r>
        <w:rPr>
          <w:rFonts w:ascii="Arial Unicode MS" w:hAnsi="Arial Unicode MS" w:eastAsia="Arial Unicode MS" w:cs="Arial Unicode MS"/>
        </w:rPr>
        <w:t>，協助正面臨或經歷</w:t>
      </w:r>
      <w:r>
        <w:rPr>
          <w:rFonts w:ascii="Arial Unicode MS" w:hAnsi="Arial Unicode MS" w:eastAsia="Arial Unicode MS" w:cs="Arial Unicode MS"/>
        </w:rPr>
        <w:t xml:space="preserve"> homelessness </w:t>
      </w:r>
      <w:r>
        <w:rPr>
          <w:rFonts w:ascii="Arial Unicode MS" w:hAnsi="Arial Unicode MS" w:eastAsia="Arial Unicode MS" w:cs="Arial Unicode MS"/>
        </w:rPr>
        <w:t>的人士找到支援。公開足跡非常新：聯合</w:t>
      </w:r>
      <w:r>
        <w:rPr>
          <w:rFonts w:ascii="Arial Unicode MS" w:hAnsi="Arial Unicode MS" w:eastAsia="Arial Unicode MS" w:cs="Arial Unicode MS"/>
        </w:rPr>
        <w:t xml:space="preserve"> Humanitix </w:t>
      </w:r>
      <w:r>
        <w:rPr>
          <w:rFonts w:ascii="Arial Unicode MS" w:hAnsi="Arial Unicode MS" w:eastAsia="Arial Unicode MS" w:cs="Arial Unicode MS"/>
        </w:rPr>
        <w:t>主辦帳號目前只列出本次活動；在精確名稱下未找到可交叉驗證的獨立網站、過往計畫報告或完整活動紀錄。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</w:rPr>
        <w:t>官方活動頁現亦確認</w:t>
      </w:r>
      <w:r>
        <w:rPr>
          <w:rFonts w:ascii="Arial Unicode MS" w:hAnsi="Arial Unicode MS" w:eastAsia="Arial Unicode MS" w:cs="Arial Unicode MS"/>
        </w:rPr>
        <w:t xml:space="preserve"> James Hornitzky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The Moreneta Initiative </w:t>
      </w:r>
      <w:r>
        <w:rPr>
          <w:rFonts w:ascii="Arial Unicode MS" w:hAnsi="Arial Unicode MS" w:eastAsia="Arial Unicode MS" w:cs="Arial Unicode MS"/>
        </w:rPr>
        <w:t>的</w:t>
      </w:r>
      <w:r>
        <w:rPr>
          <w:rFonts w:ascii="Arial Unicode MS" w:hAnsi="Arial Unicode MS" w:eastAsia="Arial Unicode MS" w:cs="Arial Unicode MS"/>
        </w:rPr>
        <w:t xml:space="preserve"> non-executive director</w:t>
      </w:r>
      <w:r>
        <w:rPr>
          <w:rFonts w:ascii="Arial Unicode MS" w:hAnsi="Arial Unicode MS" w:eastAsia="Arial Unicode MS" w:cs="Arial Unicode MS"/>
        </w:rPr>
        <w:t>；法律實體、</w:t>
      </w:r>
      <w:r>
        <w:rPr>
          <w:rFonts w:ascii="Arial Unicode MS" w:hAnsi="Arial Unicode MS" w:eastAsia="Arial Unicode MS" w:cs="Arial Unicode MS"/>
        </w:rPr>
        <w:t>ABN</w:t>
      </w:r>
      <w:r>
        <w:rPr>
          <w:rFonts w:ascii="Arial Unicode MS" w:hAnsi="Arial Unicode MS" w:eastAsia="Arial Unicode MS" w:cs="Arial Unicode MS"/>
        </w:rPr>
        <w:t>／</w:t>
      </w:r>
      <w:r>
        <w:rPr>
          <w:rFonts w:ascii="Arial Unicode MS" w:hAnsi="Arial Unicode MS" w:eastAsia="Arial Unicode MS" w:cs="Arial Unicode MS"/>
        </w:rPr>
        <w:t xml:space="preserve">ACNC </w:t>
      </w:r>
      <w:r>
        <w:rPr>
          <w:rFonts w:ascii="Arial Unicode MS" w:hAnsi="Arial Unicode MS" w:eastAsia="Arial Unicode MS" w:cs="Arial Unicode MS"/>
        </w:rPr>
        <w:t>狀態仍未由本次研究以官方登記冊確認。</w:t>
      </w:r>
    </w:p>
    <w:p w14:paraId="358BA180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/>
        </w:rPr>
        <w:t>證據界線：</w:t>
      </w:r>
      <w:r>
        <w:rPr>
          <w:rFonts w:ascii="Arial Unicode MS" w:hAnsi="Arial Unicode MS" w:eastAsia="Arial Unicode MS" w:cs="Arial Unicode MS"/>
        </w:rPr>
        <w:t>沒有找到精確名稱下的</w:t>
      </w:r>
      <w:r>
        <w:rPr>
          <w:rFonts w:ascii="Arial Unicode MS" w:hAnsi="Arial Unicode MS" w:eastAsia="Arial Unicode MS" w:cs="Arial Unicode MS"/>
        </w:rPr>
        <w:t xml:space="preserve"> ABN</w:t>
      </w:r>
      <w:r>
        <w:rPr>
          <w:rFonts w:ascii="Arial Unicode MS" w:hAnsi="Arial Unicode MS" w:eastAsia="Arial Unicode MS" w:cs="Arial Unicode MS"/>
        </w:rPr>
        <w:t>／慈善註冊資料，不代表它沒有登記。</w:t>
      </w:r>
      <w:r>
        <w:rPr>
          <w:rFonts w:ascii="Arial Unicode MS" w:hAnsi="Arial Unicode MS" w:eastAsia="Arial Unicode MS" w:cs="Arial Unicode MS"/>
          <w:lang w:eastAsia="zh-TW"/>
        </w:rPr>
        <w:t>只能說其法律實體與註冊身分目前未經本次研究確認。</w:t>
      </w:r>
    </w:p>
    <w:p w14:paraId="48BF6F9C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732991C7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Sourabh Jain</w:t>
      </w:r>
    </w:p>
    <w:p w14:paraId="1CCA84E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</w:rPr>
        <w:t xml:space="preserve">Sourabh </w:t>
      </w:r>
      <w:r>
        <w:rPr>
          <w:rFonts w:ascii="Arial Unicode MS" w:eastAsia="Arial Unicode MS" w:hAnsi="Arial Unicode MS" w:cs="Arial Unicode MS" w:hint="eastAsia"/>
        </w:rPr>
        <w:t>的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eastAsia="Arial Unicode MS" w:hAnsi="Arial Unicode MS" w:cs="Arial Unicode MS" w:hint="eastAsia"/>
        </w:rPr>
        <w:t>顯示其為</w:t>
      </w:r>
      <w:r>
        <w:rPr>
          <w:rFonts w:ascii="Arial Unicode MS" w:hAnsi="Arial Unicode MS" w:eastAsia="Arial Unicode MS" w:cs="Arial Unicode MS"/>
        </w:rPr>
        <w:t xml:space="preserve"> The Moreneta Initiative Executive Director</w:t>
      </w:r>
      <w:r>
        <w:rPr>
          <w:rFonts w:ascii="Arial Unicode MS" w:eastAsia="Arial Unicode MS" w:hAnsi="Arial Unicode MS" w:cs="Arial Unicode MS" w:hint="eastAsia"/>
        </w:rPr>
        <w:t>（自</w:t>
      </w:r>
      <w:r>
        <w:rPr>
          <w:rFonts w:ascii="Arial Unicode MS" w:hAnsi="Arial Unicode MS" w:eastAsia="Arial Unicode MS" w:cs="Arial Unicode MS"/>
        </w:rPr>
        <w:t xml:space="preserve"> 2026 </w:t>
      </w:r>
      <w:r>
        <w:rPr>
          <w:rFonts w:ascii="Arial Unicode MS" w:eastAsia="Arial Unicode MS" w:hAnsi="Arial Unicode MS" w:cs="Arial Unicode MS" w:hint="eastAsia"/>
        </w:rPr>
        <w:t>年</w:t>
      </w:r>
      <w:r>
        <w:rPr>
          <w:rFonts w:ascii="Arial Unicode MS" w:hAnsi="Arial Unicode MS" w:eastAsia="Arial Unicode MS" w:cs="Arial Unicode MS"/>
        </w:rPr>
        <w:t xml:space="preserve"> 7 </w:t>
      </w:r>
      <w:r>
        <w:rPr>
          <w:rFonts w:ascii="Arial Unicode MS" w:eastAsia="Arial Unicode MS" w:hAnsi="Arial Unicode MS" w:cs="Arial Unicode MS" w:hint="eastAsia"/>
        </w:rPr>
        <w:t>月）及</w:t>
      </w:r>
      <w:r>
        <w:rPr>
          <w:rFonts w:ascii="Arial Unicode MS" w:hAnsi="Arial Unicode MS" w:eastAsia="Arial Unicode MS" w:cs="Arial Unicode MS"/>
        </w:rPr>
        <w:t xml:space="preserve"> Relax VR </w:t>
      </w:r>
      <w:r>
        <w:rPr>
          <w:rFonts w:ascii="Arial Unicode MS" w:eastAsia="Arial Unicode MS" w:hAnsi="Arial Unicode MS" w:cs="Arial Unicode MS" w:hint="eastAsia"/>
        </w:rPr>
        <w:t>創辦人。他過去曾在</w:t>
      </w:r>
      <w:r>
        <w:rPr>
          <w:rFonts w:ascii="Arial Unicode MS" w:hAnsi="Arial Unicode MS" w:eastAsia="Arial Unicode MS" w:cs="Arial Unicode MS"/>
        </w:rPr>
        <w:t xml:space="preserve"> Optus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IBM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WiseTech </w:t>
      </w:r>
      <w:r>
        <w:rPr>
          <w:rFonts w:ascii="Arial Unicode MS" w:eastAsia="Arial Unicode MS" w:hAnsi="Arial Unicode MS" w:cs="Arial Unicode MS" w:hint="eastAsia"/>
        </w:rPr>
        <w:t>等從事軟體相關工作。</w:t>
      </w:r>
      <w:r>
        <w:rPr>
          <w:rFonts w:ascii="Arial Unicode MS" w:hAnsi="Arial Unicode MS" w:eastAsia="Arial Unicode MS" w:cs="Arial Unicode MS"/>
          <w:lang w:eastAsia="zh-TW"/>
        </w:rPr>
        <w:t xml:space="preserve">Relax VR </w:t>
      </w:r>
      <w:r>
        <w:rPr>
          <w:rFonts w:ascii="Arial Unicode MS" w:eastAsia="Arial Unicode MS" w:hAnsi="Arial Unicode MS" w:cs="Arial Unicode MS" w:hint="eastAsia"/>
          <w:lang w:eastAsia="zh-TW"/>
        </w:rPr>
        <w:t>自</w:t>
      </w:r>
      <w:r>
        <w:rPr>
          <w:rFonts w:ascii="Arial Unicode MS" w:hAnsi="Arial Unicode MS" w:eastAsia="Arial Unicode MS" w:cs="Arial Unicode MS"/>
          <w:lang w:eastAsia="zh-TW"/>
        </w:rPr>
        <w:t xml:space="preserve"> 2016 </w:t>
      </w:r>
      <w:r>
        <w:rPr>
          <w:rFonts w:ascii="Arial Unicode MS" w:eastAsia="Arial Unicode MS" w:hAnsi="Arial Unicode MS" w:cs="Arial Unicode MS" w:hint="eastAsia"/>
          <w:lang w:eastAsia="zh-TW"/>
        </w:rPr>
        <w:t>年探索</w:t>
      </w:r>
      <w:r>
        <w:rPr>
          <w:rFonts w:ascii="Arial Unicode MS" w:hAnsi="Arial Unicode MS" w:eastAsia="Arial Unicode MS" w:cs="Arial Unicode MS"/>
          <w:lang w:eastAsia="zh-TW"/>
        </w:rPr>
        <w:t xml:space="preserve"> VR</w:t>
      </w:r>
      <w:r>
        <w:rPr>
          <w:rFonts w:ascii="Arial Unicode MS" w:eastAsia="Arial Unicode MS" w:hAnsi="Arial Unicode MS" w:cs="Arial Unicode MS" w:hint="eastAsia"/>
          <w:lang w:eastAsia="zh-TW"/>
        </w:rPr>
        <w:t>、自然與冥想，公開表示已有五項使用其產品的同儕審查研究，並曾被醫療、心理、企業</w:t>
      </w:r>
      <w:r>
        <w:rPr>
          <w:rFonts w:ascii="Arial Unicode MS" w:hAnsi="Arial Unicode MS" w:eastAsia="Arial Unicode MS" w:cs="Arial Unicode MS"/>
          <w:lang w:eastAsia="zh-TW"/>
        </w:rPr>
        <w:t xml:space="preserve"> wellness </w:t>
      </w:r>
      <w:r>
        <w:rPr>
          <w:rFonts w:ascii="Arial Unicode MS" w:eastAsia="Arial Unicode MS" w:hAnsi="Arial Unicode MS" w:cs="Arial Unicode MS" w:hint="eastAsia"/>
          <w:lang w:eastAsia="zh-TW"/>
        </w:rPr>
        <w:t>與美國空軍等場景採用。</w:t>
      </w:r>
    </w:p>
    <w:p w14:paraId="2058F393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其公開內容反覆呈現以下判斷習慣：</w:t>
      </w:r>
    </w:p>
    <w:p w14:paraId="0F851297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不把新科技本身視為價值，會追問是否只是</w:t>
      </w:r>
      <w:r>
        <w:rPr>
          <w:rFonts w:ascii="Arial Unicode MS" w:hAnsi="Arial Unicode MS" w:eastAsia="Arial Unicode MS" w:cs="Arial Unicode MS"/>
        </w:rPr>
        <w:t xml:space="preserve"> novelty </w:t>
      </w:r>
      <w:r>
        <w:rPr>
          <w:rFonts w:ascii="Arial Unicode MS" w:eastAsia="Arial Unicode MS" w:hAnsi="Arial Unicode MS" w:cs="Arial Unicode MS" w:hint="eastAsia"/>
        </w:rPr>
        <w:t>或</w:t>
      </w:r>
      <w:r>
        <w:rPr>
          <w:rFonts w:ascii="Arial Unicode MS" w:hAnsi="Arial Unicode MS" w:eastAsia="Arial Unicode MS" w:cs="Arial Unicode MS"/>
        </w:rPr>
        <w:t xml:space="preserve"> hype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7F26E991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重視科學研究、專家意見、傳統實務與使用者回饋的交叉驗證。</w:t>
      </w:r>
    </w:p>
    <w:p w14:paraId="12DB6128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關注初學者、</w:t>
      </w:r>
      <w:r>
        <w:rPr>
          <w:rFonts w:ascii="Arial Unicode MS" w:hAnsi="Arial Unicode MS" w:eastAsia="Arial Unicode MS" w:cs="Arial Unicode MS"/>
        </w:rPr>
        <w:t>vulnerable populations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homelessness </w:t>
      </w:r>
      <w:r>
        <w:rPr>
          <w:rFonts w:ascii="Arial Unicode MS" w:eastAsia="Arial Unicode MS" w:hAnsi="Arial Unicode MS" w:cs="Arial Unicode MS" w:hint="eastAsia"/>
        </w:rPr>
        <w:t>與數位健康。</w:t>
      </w:r>
    </w:p>
    <w:p w14:paraId="052AEA37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認為科技可能造成傷害；</w:t>
      </w:r>
      <w:r>
        <w:rPr>
          <w:rFonts w:ascii="Arial Unicode MS" w:hAnsi="Arial Unicode MS" w:eastAsia="Arial Unicode MS" w:cs="Arial Unicode MS"/>
        </w:rPr>
        <w:t xml:space="preserve">Relax VR </w:t>
      </w:r>
      <w:r>
        <w:rPr>
          <w:rFonts w:ascii="Arial Unicode MS" w:eastAsia="Arial Unicode MS" w:hAnsi="Arial Unicode MS" w:cs="Arial Unicode MS" w:hint="eastAsia"/>
        </w:rPr>
        <w:t>在檢視研究後於</w:t>
      </w:r>
      <w:r>
        <w:rPr>
          <w:rFonts w:ascii="Arial Unicode MS" w:hAnsi="Arial Unicode MS" w:eastAsia="Arial Unicode MS" w:cs="Arial Unicode MS"/>
        </w:rPr>
        <w:t xml:space="preserve"> 2021 </w:t>
      </w:r>
      <w:r>
        <w:rPr>
          <w:rFonts w:ascii="Arial Unicode MS" w:eastAsia="Arial Unicode MS" w:hAnsi="Arial Unicode MS" w:cs="Arial Unicode MS" w:hint="eastAsia"/>
        </w:rPr>
        <w:t>年關閉</w:t>
      </w:r>
      <w:r>
        <w:rPr>
          <w:rFonts w:ascii="Arial Unicode MS" w:hAnsi="Arial Unicode MS" w:eastAsia="Arial Unicode MS" w:cs="Arial Unicode MS"/>
        </w:rPr>
        <w:t xml:space="preserve"> Facebook </w:t>
      </w:r>
      <w:r>
        <w:rPr>
          <w:rFonts w:ascii="Arial Unicode MS" w:eastAsia="Arial Unicode MS" w:hAnsi="Arial Unicode MS" w:cs="Arial Unicode MS" w:hint="eastAsia"/>
        </w:rPr>
        <w:t>與</w:t>
      </w:r>
      <w:r>
        <w:rPr>
          <w:rFonts w:ascii="Arial Unicode MS" w:hAnsi="Arial Unicode MS" w:eastAsia="Arial Unicode MS" w:cs="Arial Unicode MS"/>
        </w:rPr>
        <w:t xml:space="preserve"> Instagram </w:t>
      </w:r>
      <w:r>
        <w:rPr>
          <w:rFonts w:ascii="Arial Unicode MS" w:eastAsia="Arial Unicode MS" w:hAnsi="Arial Unicode MS" w:cs="Arial Unicode MS" w:hint="eastAsia"/>
        </w:rPr>
        <w:t>帳號。</w:t>
      </w:r>
    </w:p>
    <w:p w14:paraId="5A67F9AD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/>
          <w:lang w:eastAsia="zh-TW"/>
        </w:rPr>
        <w:t>對比賽的推論：</w:t>
      </w:r>
      <w:r>
        <w:rPr>
          <w:rFonts w:ascii="Arial Unicode MS" w:hAnsi="Arial Unicode MS" w:eastAsia="Arial Unicode MS" w:cs="Arial Unicode MS"/>
          <w:lang w:eastAsia="zh-TW"/>
        </w:rPr>
        <w:t>若</w:t>
      </w:r>
      <w:r>
        <w:rPr>
          <w:rFonts w:ascii="Arial Unicode MS" w:hAnsi="Arial Unicode MS" w:eastAsia="Arial Unicode MS" w:cs="Arial Unicode MS"/>
          <w:lang w:eastAsia="zh-TW"/>
        </w:rPr>
        <w:t xml:space="preserve"> Sourabh </w:t>
      </w:r>
      <w:r>
        <w:rPr>
          <w:rFonts w:ascii="Arial Unicode MS" w:hAnsi="Arial Unicode MS" w:eastAsia="Arial Unicode MS" w:cs="Arial Unicode MS"/>
          <w:lang w:eastAsia="zh-TW"/>
        </w:rPr>
        <w:t>參與導師或評審，他很可能追問：為什麼一定需要</w:t>
      </w:r>
      <w:r>
        <w:rPr>
          <w:rFonts w:ascii="Arial Unicode MS" w:hAnsi="Arial Unicode MS" w:eastAsia="Arial Unicode MS" w:cs="Arial Unicode MS"/>
          <w:lang w:eastAsia="zh-TW"/>
        </w:rPr>
        <w:t xml:space="preserve"> AI</w:t>
      </w:r>
      <w:r>
        <w:rPr>
          <w:rFonts w:ascii="Arial Unicode MS" w:hAnsi="Arial Unicode MS" w:eastAsia="Arial Unicode MS" w:cs="Arial Unicode MS"/>
          <w:lang w:eastAsia="zh-TW"/>
        </w:rPr>
        <w:t>、證據是什麼、</w:t>
      </w:r>
      <w:r>
        <w:rPr>
          <w:rFonts w:ascii="Arial Unicode MS" w:hAnsi="Arial Unicode MS" w:eastAsia="Arial Unicode MS" w:cs="Arial Unicode MS"/>
          <w:lang w:eastAsia="zh-TW"/>
        </w:rPr>
        <w:t xml:space="preserve">AI </w:t>
      </w:r>
      <w:r>
        <w:rPr>
          <w:rFonts w:ascii="Arial Unicode MS" w:hAnsi="Arial Unicode MS" w:eastAsia="Arial Unicode MS" w:cs="Arial Unicode MS"/>
          <w:lang w:eastAsia="zh-TW"/>
        </w:rPr>
        <w:t>出錯時誰負責，以及產品改善的是生活結果還是只有</w:t>
      </w:r>
      <w:r>
        <w:rPr>
          <w:rFonts w:ascii="Arial Unicode MS" w:hAnsi="Arial Unicode MS" w:eastAsia="Arial Unicode MS" w:cs="Arial Unicode MS"/>
          <w:lang w:eastAsia="zh-TW"/>
        </w:rPr>
        <w:t xml:space="preserve"> engagement</w:t>
      </w:r>
      <w:r>
        <w:rPr>
          <w:rFonts w:ascii="Arial Unicode MS" w:hAnsi="Arial Unicode MS" w:eastAsia="Arial Unicode MS" w:cs="Arial Unicode MS"/>
          <w:lang w:eastAsia="zh-TW"/>
        </w:rPr>
        <w:t>。</w:t>
      </w:r>
    </w:p>
    <w:p w14:paraId="61E23671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3E4F69AA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City Quokka</w:t>
      </w:r>
    </w:p>
    <w:p w14:paraId="079565B8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 xml:space="preserve">City Quokka </w:t>
      </w:r>
      <w:r>
        <w:rPr>
          <w:rFonts w:ascii="Arial Unicode MS" w:eastAsia="Arial Unicode MS" w:hAnsi="Arial Unicode MS" w:cs="Arial Unicode MS" w:hint="eastAsia"/>
        </w:rPr>
        <w:t>是</w:t>
      </w:r>
      <w:r>
        <w:rPr>
          <w:rFonts w:ascii="Arial Unicode MS" w:hAnsi="Arial Unicode MS" w:eastAsia="Arial Unicode MS" w:cs="Arial Unicode MS"/>
        </w:rPr>
        <w:t xml:space="preserve"> Sydney startup</w:t>
      </w:r>
      <w:r>
        <w:rPr>
          <w:rFonts w:ascii="Arial Unicode MS" w:eastAsia="Arial Unicode MS" w:hAnsi="Arial Unicode MS" w:cs="Arial Unicode MS" w:hint="eastAsia"/>
        </w:rPr>
        <w:t>，使命是協助年輕人透過線下活動與城市體驗建立連結，同時支持本地體驗供應者。官方網站表示不收取付費評論、</w:t>
      </w:r>
      <w:r>
        <w:rPr>
          <w:rFonts w:ascii="Arial Unicode MS" w:hAnsi="Arial Unicode MS" w:eastAsia="Arial Unicode MS" w:cs="Arial Unicode MS"/>
        </w:rPr>
        <w:t xml:space="preserve">branded content </w:t>
      </w:r>
      <w:r>
        <w:rPr>
          <w:rFonts w:ascii="Arial Unicode MS" w:eastAsia="Arial Unicode MS" w:hAnsi="Arial Unicode MS" w:cs="Arial Unicode MS" w:hint="eastAsia"/>
        </w:rPr>
        <w:t>或廣告費。</w:t>
      </w:r>
      <w:r>
        <w:rPr>
          <w:rFonts w:ascii="Arial Unicode MS" w:hAnsi="Arial Unicode MS" w:eastAsia="Arial Unicode MS" w:cs="Arial Unicode MS"/>
        </w:rPr>
        <w:t xml:space="preserve">LinkedIn </w:t>
      </w:r>
      <w:r>
        <w:rPr>
          <w:rFonts w:ascii="Arial Unicode MS" w:eastAsia="Arial Unicode MS" w:hAnsi="Arial Unicode MS" w:cs="Arial Unicode MS" w:hint="eastAsia"/>
        </w:rPr>
        <w:t>公開內容則提到</w:t>
      </w:r>
      <w:r>
        <w:rPr>
          <w:rFonts w:ascii="Arial Unicode MS" w:hAnsi="Arial Unicode MS" w:eastAsia="Arial Unicode MS" w:cs="Arial Unicode MS"/>
        </w:rPr>
        <w:t xml:space="preserve"> agentic AI</w:t>
      </w:r>
      <w:r>
        <w:rPr>
          <w:rFonts w:ascii="Arial Unicode MS" w:eastAsia="Arial Unicode MS" w:hAnsi="Arial Unicode MS" w:cs="Arial Unicode MS" w:hint="eastAsia"/>
        </w:rPr>
        <w:t>、本地搜尋與把線上發現轉化為真實到訪。</w:t>
      </w:r>
    </w:p>
    <w:p w14:paraId="096BF7D9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可確認的產品與組織訊號包括：</w:t>
      </w:r>
    </w:p>
    <w:p w14:paraId="0E0FF58F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lastRenderedPageBreak/>
        <w:t>重視學生與國際學生的孤獨、歸屬感與參加活動的信心障礙。</w:t>
      </w:r>
    </w:p>
    <w:p w14:paraId="154C2B7F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產品價值不是延長螢幕時間，而是促成線下行動。</w:t>
      </w:r>
    </w:p>
    <w:p w14:paraId="262D519F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</w:pPr>
      <w:r>
        <w:rPr>
          <w:rFonts w:ascii="Arial Unicode MS" w:eastAsia="Arial Unicode MS" w:hAnsi="Arial Unicode MS" w:cs="Arial Unicode MS" w:hint="eastAsia"/>
        </w:rPr>
        <w:t>曾讓</w:t>
      </w:r>
      <w:r>
        <w:rPr>
          <w:rFonts w:ascii="Arial Unicode MS" w:hAnsi="Arial Unicode MS" w:eastAsia="Arial Unicode MS" w:cs="Arial Unicode MS"/>
        </w:rPr>
        <w:t xml:space="preserve"> UTS </w:t>
      </w:r>
      <w:r>
        <w:rPr>
          <w:rFonts w:ascii="Arial Unicode MS" w:eastAsia="Arial Unicode MS" w:hAnsi="Arial Unicode MS" w:cs="Arial Unicode MS" w:hint="eastAsia"/>
        </w:rPr>
        <w:t>學生參與</w:t>
      </w:r>
      <w:r>
        <w:rPr>
          <w:rFonts w:ascii="Arial Unicode MS" w:hAnsi="Arial Unicode MS" w:eastAsia="Arial Unicode MS" w:cs="Arial Unicode MS"/>
        </w:rPr>
        <w:t xml:space="preserve"> UX</w:t>
      </w:r>
      <w:r>
        <w:rPr>
          <w:rFonts w:ascii="Arial Unicode MS" w:eastAsia="Arial Unicode MS" w:hAnsi="Arial Unicode MS" w:cs="Arial Unicode MS" w:hint="eastAsia"/>
        </w:rPr>
        <w:t>、產品設計與</w:t>
      </w:r>
      <w:r>
        <w:rPr>
          <w:rFonts w:ascii="Arial Unicode MS" w:hAnsi="Arial Unicode MS" w:eastAsia="Arial Unicode MS" w:cs="Arial Unicode MS"/>
        </w:rPr>
        <w:t xml:space="preserve"> design-system </w:t>
      </w:r>
      <w:r>
        <w:rPr>
          <w:rFonts w:ascii="Arial Unicode MS" w:eastAsia="Arial Unicode MS" w:hAnsi="Arial Unicode MS" w:cs="Arial Unicode MS" w:hint="eastAsia"/>
        </w:rPr>
        <w:t>工作。</w:t>
      </w:r>
    </w:p>
    <w:p w14:paraId="33A11A3A" w14:textId="77777777" w:rsidR="00840504" w:rsidRDefault="00000000" w:rsidP="000B4267">
      <w:pPr>
        <w:pStyle w:val="ListBullet"/>
        <w:numPr>
          <w:ilvl w:val="1"/>
          <w:numId w:val="1"/>
        </w:numPr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公開公司頁面與活動紀錄仍有限，未找到其曾獨立主辦技術</w:t>
      </w:r>
      <w:r>
        <w:rPr>
          <w:rFonts w:ascii="Arial Unicode MS" w:hAnsi="Arial Unicode MS" w:eastAsia="Arial Unicode MS" w:cs="Arial Unicode MS"/>
          <w:lang w:eastAsia="zh-TW"/>
        </w:rPr>
        <w:t xml:space="preserve"> hackathon </w:t>
      </w:r>
      <w:r>
        <w:rPr>
          <w:rFonts w:ascii="Arial Unicode MS" w:eastAsia="Arial Unicode MS" w:hAnsi="Arial Unicode MS" w:cs="Arial Unicode MS" w:hint="eastAsia"/>
          <w:lang w:eastAsia="zh-TW"/>
        </w:rPr>
        <w:t>的證據。</w:t>
      </w:r>
    </w:p>
    <w:p w14:paraId="4677F844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John Wastnage</w:t>
      </w:r>
    </w:p>
    <w:p w14:paraId="037C1057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 xml:space="preserve">John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City Quokka </w:t>
      </w:r>
      <w:r>
        <w:rPr>
          <w:rFonts w:ascii="Arial Unicode MS" w:hAnsi="Arial Unicode MS" w:eastAsia="Arial Unicode MS" w:cs="Arial Unicode MS"/>
        </w:rPr>
        <w:t>共同創辦人及</w:t>
      </w:r>
      <w:r>
        <w:rPr>
          <w:rFonts w:ascii="Arial Unicode MS" w:hAnsi="Arial Unicode MS" w:eastAsia="Arial Unicode MS" w:cs="Arial Unicode MS"/>
        </w:rPr>
        <w:t xml:space="preserve"> UTS Casual Academic</w:t>
      </w:r>
      <w:r>
        <w:rPr>
          <w:rFonts w:ascii="Arial Unicode MS" w:hAnsi="Arial Unicode MS" w:eastAsia="Arial Unicode MS" w:cs="Arial Unicode MS"/>
        </w:rPr>
        <w:t>，過去亦有政策、產業合作、教練與評審經驗。他在</w:t>
      </w:r>
      <w:r>
        <w:rPr>
          <w:rFonts w:ascii="Arial Unicode MS" w:hAnsi="Arial Unicode MS" w:eastAsia="Arial Unicode MS" w:cs="Arial Unicode MS"/>
        </w:rPr>
        <w:t xml:space="preserve"> City Quokka </w:t>
      </w:r>
      <w:r>
        <w:rPr>
          <w:rFonts w:ascii="Arial Unicode MS" w:hAnsi="Arial Unicode MS" w:eastAsia="Arial Unicode MS" w:cs="Arial Unicode MS"/>
        </w:rPr>
        <w:t>的公開工作包括</w:t>
      </w:r>
      <w:r>
        <w:rPr>
          <w:rFonts w:ascii="Arial Unicode MS" w:hAnsi="Arial Unicode MS" w:eastAsia="Arial Unicode MS" w:cs="Arial Unicode MS"/>
        </w:rPr>
        <w:t xml:space="preserve"> student customer discovery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market research</w:t>
      </w:r>
      <w:r>
        <w:rPr>
          <w:rFonts w:ascii="Arial Unicode MS" w:hAnsi="Arial Unicode MS" w:eastAsia="Arial Unicode MS" w:cs="Arial Unicode MS"/>
        </w:rPr>
        <w:t>、假設測試、</w:t>
      </w:r>
      <w:r>
        <w:rPr>
          <w:rFonts w:ascii="Arial Unicode MS" w:hAnsi="Arial Unicode MS" w:eastAsia="Arial Unicode MS" w:cs="Arial Unicode MS"/>
        </w:rPr>
        <w:t>AI discovery</w:t>
      </w:r>
      <w:r>
        <w:rPr>
          <w:rFonts w:ascii="Arial Unicode MS" w:hAnsi="Arial Unicode MS" w:eastAsia="Arial Unicode MS" w:cs="Arial Unicode MS"/>
        </w:rPr>
        <w:t>、供應商價值主張，以及帶領跨專業學生／實習團隊。</w:t>
      </w:r>
    </w:p>
    <w:p w14:paraId="498B7F98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最重要的訊號來自他對前一個</w:t>
      </w:r>
      <w:r>
        <w:rPr>
          <w:rFonts w:ascii="Arial Unicode MS" w:hAnsi="Arial Unicode MS" w:eastAsia="Arial Unicode MS" w:cs="Arial Unicode MS"/>
        </w:rPr>
        <w:t xml:space="preserve"> HiveX </w:t>
      </w:r>
      <w:r>
        <w:rPr>
          <w:rFonts w:ascii="Arial Unicode MS" w:hAnsi="Arial Unicode MS" w:eastAsia="Arial Unicode MS" w:cs="Arial Unicode MS"/>
        </w:rPr>
        <w:t>專案的反思：團隊曾先有</w:t>
      </w:r>
      <w:r>
        <w:rPr>
          <w:rFonts w:ascii="Arial Unicode MS" w:hAnsi="Arial Unicode MS" w:eastAsia="Arial Unicode MS" w:cs="Arial Unicode MS"/>
        </w:rPr>
        <w:t xml:space="preserve"> solution</w:t>
      </w:r>
      <w:r>
        <w:rPr>
          <w:rFonts w:ascii="Arial Unicode MS" w:hAnsi="Arial Unicode MS" w:eastAsia="Arial Unicode MS" w:cs="Arial Unicode MS"/>
        </w:rPr>
        <w:t>、沒有</w:t>
      </w:r>
      <w:r>
        <w:rPr>
          <w:rFonts w:ascii="Arial Unicode MS" w:hAnsi="Arial Unicode MS" w:eastAsia="Arial Unicode MS" w:cs="Arial Unicode MS"/>
        </w:rPr>
        <w:t xml:space="preserve"> validated problem</w:t>
      </w:r>
      <w:r>
        <w:rPr>
          <w:rFonts w:ascii="Arial Unicode MS" w:hAnsi="Arial Unicode MS" w:eastAsia="Arial Unicode MS" w:cs="Arial Unicode MS"/>
        </w:rPr>
        <w:t>，而且使用了實際上不需要的</w:t>
      </w:r>
      <w:r>
        <w:rPr>
          <w:rFonts w:ascii="Arial Unicode MS" w:hAnsi="Arial Unicode MS" w:eastAsia="Arial Unicode MS" w:cs="Arial Unicode MS"/>
        </w:rPr>
        <w:t xml:space="preserve"> blockchain</w:t>
      </w:r>
      <w:r>
        <w:rPr>
          <w:rFonts w:ascii="Arial Unicode MS" w:hAnsi="Arial Unicode MS" w:eastAsia="Arial Unicode MS" w:cs="Arial Unicode MS"/>
        </w:rPr>
        <w:t>。參加</w:t>
      </w:r>
      <w:r>
        <w:rPr>
          <w:rFonts w:ascii="Arial Unicode MS" w:hAnsi="Arial Unicode MS" w:eastAsia="Arial Unicode MS" w:cs="Arial Unicode MS"/>
        </w:rPr>
        <w:t xml:space="preserve"> WSU Launchpad </w:t>
      </w:r>
      <w:r>
        <w:rPr>
          <w:rFonts w:ascii="Arial Unicode MS" w:hAnsi="Arial Unicode MS" w:eastAsia="Arial Unicode MS" w:cs="Arial Unicode MS"/>
        </w:rPr>
        <w:t>與</w:t>
      </w:r>
      <w:r>
        <w:rPr>
          <w:rFonts w:ascii="Arial Unicode MS" w:hAnsi="Arial Unicode MS" w:eastAsia="Arial Unicode MS" w:cs="Arial Unicode MS"/>
        </w:rPr>
        <w:t xml:space="preserve"> Techstars Startup Weekend </w:t>
      </w:r>
      <w:r>
        <w:rPr>
          <w:rFonts w:ascii="Arial Unicode MS" w:hAnsi="Arial Unicode MS" w:eastAsia="Arial Unicode MS" w:cs="Arial Unicode MS"/>
        </w:rPr>
        <w:t>後，他特別強調</w:t>
      </w:r>
      <w:r>
        <w:rPr>
          <w:rFonts w:ascii="Arial Unicode MS" w:hAnsi="Arial Unicode MS" w:eastAsia="Arial Unicode MS" w:cs="Arial Unicode MS"/>
        </w:rPr>
        <w:t xml:space="preserve"> customer interviews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MVP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 xml:space="preserve">market testing </w:t>
      </w:r>
      <w:r>
        <w:rPr>
          <w:rFonts w:ascii="Arial Unicode MS" w:hAnsi="Arial Unicode MS" w:eastAsia="Arial Unicode MS" w:cs="Arial Unicode MS"/>
        </w:rPr>
        <w:t>與</w:t>
      </w:r>
      <w:r>
        <w:rPr>
          <w:rFonts w:ascii="Arial Unicode MS" w:hAnsi="Arial Unicode MS" w:eastAsia="Arial Unicode MS" w:cs="Arial Unicode MS"/>
        </w:rPr>
        <w:t xml:space="preserve"> pivot</w:t>
      </w:r>
      <w:r>
        <w:rPr>
          <w:rFonts w:ascii="Arial Unicode MS" w:hAnsi="Arial Unicode MS" w:eastAsia="Arial Unicode MS" w:cs="Arial Unicode MS"/>
        </w:rPr>
        <w:t>。</w:t>
      </w:r>
    </w:p>
    <w:p w14:paraId="07AAC795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/>
          <w:lang w:eastAsia="zh-TW"/>
        </w:rPr>
        <w:t>對比賽的推論：</w:t>
      </w:r>
      <w:r>
        <w:rPr>
          <w:rFonts w:ascii="Arial Unicode MS" w:hAnsi="Arial Unicode MS" w:eastAsia="Arial Unicode MS" w:cs="Arial Unicode MS"/>
          <w:lang w:eastAsia="zh-TW"/>
        </w:rPr>
        <w:t xml:space="preserve">John </w:t>
      </w:r>
      <w:r>
        <w:rPr>
          <w:rFonts w:ascii="Arial Unicode MS" w:hAnsi="Arial Unicode MS" w:eastAsia="Arial Unicode MS" w:cs="Arial Unicode MS"/>
          <w:lang w:eastAsia="zh-TW"/>
        </w:rPr>
        <w:t>很可能不會被</w:t>
      </w:r>
      <w:r>
        <w:rPr>
          <w:rFonts w:ascii="Arial Unicode MS" w:hAnsi="Arial Unicode MS" w:eastAsia="Arial Unicode MS" w:cs="Arial Unicode MS"/>
          <w:lang w:eastAsia="zh-TW"/>
        </w:rPr>
        <w:t xml:space="preserve"> generic AI chatbot </w:t>
      </w:r>
      <w:r>
        <w:rPr>
          <w:rFonts w:ascii="Arial Unicode MS" w:hAnsi="Arial Unicode MS" w:eastAsia="Arial Unicode MS" w:cs="Arial Unicode MS"/>
          <w:lang w:eastAsia="zh-TW"/>
        </w:rPr>
        <w:t>或複雜架構本身說服。他更可能欣賞能重現使用者現行流程、指出錯誤假設、展示真實測試並說清楚商業落地的隊伍。</w:t>
      </w:r>
    </w:p>
    <w:p w14:paraId="3DB75F0B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3EC60083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t>主辦方與已公布評審訊號</w:t>
      </w:r>
    </w:p>
    <w:p w14:paraId="4D0E816C" w14:textId="77777777" w:rsidR="00840504" w:rsidRPr="000B4267" w:rsidRDefault="00000000" w:rsidP="000B4267">
      <w:pPr>
        <w:spacing w:after="120"/>
        <w:rPr>
          <w:rFonts w:ascii="Arial Unicode MS" w:hAnsi="Arial Unicode MS" w:eastAsia="Arial Unicode MS" w:cs="Arial Unicode MS"/>
        </w:rPr>
      </w:pPr>
      <w:r w:rsidRPr="000B4267">
        <w:rPr>
          <w:rFonts w:ascii="Arial Unicode MS" w:eastAsia="Arial Unicode MS" w:hAnsi="Arial Unicode MS" w:cs="Arial Unicode MS" w:hint="eastAsia"/>
        </w:rPr>
        <w:t>官方活動頁截至</w:t>
      </w:r>
      <w:r w:rsidRPr="000B4267">
        <w:rPr>
          <w:rFonts w:ascii="Arial Unicode MS" w:hAnsi="Arial Unicode MS" w:eastAsia="Arial Unicode MS" w:cs="Arial Unicode MS"/>
        </w:rPr>
        <w:t xml:space="preserve"> 2026 </w:t>
      </w:r>
      <w:r w:rsidRPr="000B4267">
        <w:rPr>
          <w:rFonts w:ascii="Arial Unicode MS" w:eastAsia="Arial Unicode MS" w:hAnsi="Arial Unicode MS" w:cs="Arial Unicode MS" w:hint="eastAsia"/>
        </w:rPr>
        <w:t>年</w:t>
      </w:r>
      <w:r w:rsidRPr="000B4267">
        <w:rPr>
          <w:rFonts w:ascii="Arial Unicode MS" w:hAnsi="Arial Unicode MS" w:eastAsia="Arial Unicode MS" w:cs="Arial Unicode MS"/>
        </w:rPr>
        <w:t xml:space="preserve"> 9 </w:t>
      </w:r>
      <w:r w:rsidRPr="000B4267">
        <w:rPr>
          <w:rFonts w:ascii="Arial Unicode MS" w:eastAsia="Arial Unicode MS" w:hAnsi="Arial Unicode MS" w:cs="Arial Unicode MS" w:hint="eastAsia"/>
        </w:rPr>
        <w:t>月</w:t>
      </w:r>
      <w:r w:rsidRPr="000B4267">
        <w:rPr>
          <w:rFonts w:ascii="Arial Unicode MS" w:hAnsi="Arial Unicode MS" w:eastAsia="Arial Unicode MS" w:cs="Arial Unicode MS"/>
        </w:rPr>
        <w:t xml:space="preserve"> 8 </w:t>
      </w:r>
      <w:r w:rsidRPr="000B4267">
        <w:rPr>
          <w:rFonts w:ascii="Arial Unicode MS" w:eastAsia="Arial Unicode MS" w:hAnsi="Arial Unicode MS" w:cs="Arial Unicode MS" w:hint="eastAsia"/>
        </w:rPr>
        <w:t>日已公布三位評審：</w:t>
      </w:r>
      <w:r w:rsidRPr="000B4267">
        <w:rPr>
          <w:rFonts w:ascii="Arial Unicode MS" w:hAnsi="Arial Unicode MS" w:eastAsia="Arial Unicode MS" w:cs="Arial Unicode MS"/>
        </w:rPr>
        <w:t>Nandeeta Maharaj</w:t>
      </w:r>
      <w:r w:rsidRPr="000B4267">
        <w:rPr>
          <w:rFonts w:ascii="Arial Unicode MS" w:eastAsia="Arial Unicode MS" w:hAnsi="Arial Unicode MS" w:cs="Arial Unicode MS" w:hint="eastAsia"/>
        </w:rPr>
        <w:t>（</w:t>
      </w:r>
      <w:r w:rsidRPr="000B4267">
        <w:rPr>
          <w:rFonts w:ascii="Arial Unicode MS" w:hAnsi="Arial Unicode MS" w:eastAsia="Arial Unicode MS" w:cs="Arial Unicode MS"/>
        </w:rPr>
        <w:t>Goods 4 Good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SECNA Social Enterprise Champion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Made for Change</w:t>
      </w:r>
      <w:r w:rsidRPr="000B4267">
        <w:rPr>
          <w:rFonts w:ascii="Arial Unicode MS" w:eastAsia="Arial Unicode MS" w:hAnsi="Arial Unicode MS" w:cs="Arial Unicode MS" w:hint="eastAsia"/>
        </w:rPr>
        <w:t>）、</w:t>
      </w:r>
      <w:r w:rsidRPr="000B4267">
        <w:rPr>
          <w:rFonts w:ascii="Arial Unicode MS" w:hAnsi="Arial Unicode MS" w:eastAsia="Arial Unicode MS" w:cs="Arial Unicode MS"/>
        </w:rPr>
        <w:t>Ramana Kirubagaran</w:t>
      </w:r>
      <w:r w:rsidRPr="000B4267">
        <w:rPr>
          <w:rFonts w:ascii="Arial Unicode MS" w:eastAsia="Arial Unicode MS" w:hAnsi="Arial Unicode MS" w:cs="Arial Unicode MS" w:hint="eastAsia"/>
        </w:rPr>
        <w:t>（</w:t>
      </w:r>
      <w:r w:rsidRPr="000B4267">
        <w:rPr>
          <w:rFonts w:ascii="Arial Unicode MS" w:hAnsi="Arial Unicode MS" w:eastAsia="Arial Unicode MS" w:cs="Arial Unicode MS"/>
        </w:rPr>
        <w:t>MultiLit CIO</w:t>
      </w:r>
      <w:r w:rsidRPr="000B4267">
        <w:rPr>
          <w:rFonts w:ascii="Arial Unicode MS" w:eastAsia="Arial Unicode MS" w:hAnsi="Arial Unicode MS" w:cs="Arial Unicode MS" w:hint="eastAsia"/>
        </w:rPr>
        <w:t>，主持</w:t>
      </w:r>
      <w:r w:rsidRPr="000B4267">
        <w:rPr>
          <w:rFonts w:ascii="Arial Unicode MS" w:hAnsi="Arial Unicode MS" w:eastAsia="Arial Unicode MS" w:cs="Arial Unicode MS"/>
        </w:rPr>
        <w:t xml:space="preserve"> AI Steering Committee</w:t>
      </w:r>
      <w:r w:rsidRPr="000B4267">
        <w:rPr>
          <w:rFonts w:ascii="Arial Unicode MS" w:eastAsia="Arial Unicode MS" w:hAnsi="Arial Unicode MS" w:cs="Arial Unicode MS" w:hint="eastAsia"/>
        </w:rPr>
        <w:t>）及</w:t>
      </w:r>
      <w:r w:rsidRPr="000B4267">
        <w:rPr>
          <w:rFonts w:ascii="Arial Unicode MS" w:hAnsi="Arial Unicode MS" w:eastAsia="Arial Unicode MS" w:cs="Arial Unicode MS"/>
        </w:rPr>
        <w:t xml:space="preserve"> James Hornitzky</w:t>
      </w:r>
      <w:r w:rsidRPr="000B4267">
        <w:rPr>
          <w:rFonts w:ascii="Arial Unicode MS" w:eastAsia="Arial Unicode MS" w:hAnsi="Arial Unicode MS" w:cs="Arial Unicode MS" w:hint="eastAsia"/>
        </w:rPr>
        <w:t>（</w:t>
      </w:r>
      <w:r w:rsidRPr="000B4267">
        <w:rPr>
          <w:rFonts w:ascii="Arial Unicode MS" w:hAnsi="Arial Unicode MS" w:eastAsia="Arial Unicode MS" w:cs="Arial Unicode MS"/>
        </w:rPr>
        <w:t>Social Traders Digital Enablement Specialist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UTS PhD student</w:t>
      </w:r>
      <w:r w:rsidRPr="000B4267">
        <w:rPr>
          <w:rFonts w:ascii="Arial Unicode MS" w:eastAsia="Arial Unicode MS" w:hAnsi="Arial Unicode MS" w:cs="Arial Unicode MS" w:hint="eastAsia"/>
        </w:rPr>
        <w:t>、</w:t>
      </w:r>
      <w:r w:rsidRPr="000B4267">
        <w:rPr>
          <w:rFonts w:ascii="Arial Unicode MS" w:hAnsi="Arial Unicode MS" w:eastAsia="Arial Unicode MS" w:cs="Arial Unicode MS"/>
        </w:rPr>
        <w:t>The Moreneta Initiative non-executive director</w:t>
      </w:r>
      <w:r w:rsidRPr="000B4267">
        <w:rPr>
          <w:rFonts w:ascii="Arial Unicode MS" w:eastAsia="Arial Unicode MS" w:hAnsi="Arial Unicode MS" w:cs="Arial Unicode MS" w:hint="eastAsia"/>
        </w:rPr>
        <w:t>）。更多評審仍待公布；導師仍在遴選。以下是公開背景訊號，不是官方評分</w:t>
      </w:r>
      <w:r w:rsidRPr="000B4267">
        <w:rPr>
          <w:rFonts w:ascii="Arial Unicode MS" w:hAnsi="Arial Unicode MS" w:eastAsia="Arial Unicode MS" w:cs="Arial Unicode MS"/>
        </w:rPr>
        <w:t xml:space="preserve"> rubric</w:t>
      </w:r>
      <w:r w:rsidRPr="000B4267">
        <w:rPr>
          <w:rFonts w:ascii="Arial Unicode MS" w:eastAsia="Arial Unicode MS" w:hAnsi="Arial Unicode MS" w:cs="Arial Unicode MS" w:hint="eastAsia"/>
        </w:rPr>
        <w:t>。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2157"/>
        <w:gridCol w:w="4606"/>
        <w:gridCol w:w="3753"/>
      </w:tblGrid>
      <w:tr w:rsidR="00840504" w14:paraId="63D3A305" w14:textId="77777777" w:rsidTr="000B4267">
        <w:trPr>
          <w:cantSplit/>
          <w:tblHeader/>
        </w:trPr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87F24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評審／訊號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66C37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公開經歷與關注點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66A4F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對你比賽作品的含義</w:t>
            </w:r>
          </w:p>
        </w:tc>
      </w:tr>
      <w:tr w:rsidR="00840504" w14:paraId="7491046D" w14:textId="77777777" w:rsidTr="000B4267"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21EA5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Nandeeta Maharaj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28825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Goods 4 Good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Made for Change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創辦人；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20+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年行銷傳播經驗；把消費、企業採購與可見的社會影響連在一起。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1D4946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說清楚誰付費、每次使用如何產生可追蹤的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impact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，以及為何組織會採用。</w:t>
            </w:r>
          </w:p>
        </w:tc>
      </w:tr>
      <w:tr w:rsidR="00840504" w14:paraId="08B06DC8" w14:textId="77777777" w:rsidTr="000B4267"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63CF7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Ramana Kirubagaran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1C056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MultiLit CIO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；公開內容聚焦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AI governance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、資料安全，以及可撤回、低風險、高頻的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automation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。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07A77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畫出資料流、人工覆核、低信心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fallback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與權限界線；避免讓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agent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自主作高風險決定。</w:t>
            </w:r>
          </w:p>
        </w:tc>
      </w:tr>
      <w:tr w:rsidR="00840504" w14:paraId="77085770" w14:textId="77777777" w:rsidTr="000B4267">
        <w:tc>
          <w:tcPr>
            <w:tcW w:w="1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70343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James Hornitzky</w:t>
            </w:r>
          </w:p>
        </w:tc>
        <w:tc>
          <w:tcPr>
            <w:tcW w:w="4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28F584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UTS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社會企業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PhD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；產品、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UX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、財務模型與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NFP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social enterprise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成長研究背景。</w:t>
            </w:r>
          </w:p>
        </w:tc>
        <w:tc>
          <w:tcPr>
            <w:tcW w:w="33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397348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用訪談與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baseline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證明問題；同時展示採用流程、收入／維護方式與真實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outcome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>。</w:t>
            </w:r>
          </w:p>
        </w:tc>
      </w:tr>
    </w:tbl>
    <w:p w14:paraId="160F4C11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63E5DCB3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1F3864"/>
          <w:lang w:eastAsia="zh-TW"/>
        </w:rPr>
        <w:lastRenderedPageBreak/>
        <w:t>2.1 已公布評審：公開訊號與作品策略</w:t>
      </w:r>
    </w:p>
    <w:p w14:paraId="0450A589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以下不是正式</w:t>
      </w:r>
      <w:r>
        <w:rPr>
          <w:rFonts w:ascii="Arial Unicode MS" w:hAnsi="Arial Unicode MS" w:eastAsia="Arial Unicode MS" w:cs="Arial Unicode MS"/>
          <w:lang w:eastAsia="zh-TW"/>
        </w:rPr>
        <w:t xml:space="preserve"> rubric</w:t>
      </w:r>
      <w:r>
        <w:rPr>
          <w:rFonts w:ascii="Arial Unicode MS" w:hAnsi="Arial Unicode MS" w:eastAsia="Arial Unicode MS" w:cs="Arial Unicode MS"/>
          <w:lang w:eastAsia="zh-TW"/>
        </w:rPr>
        <w:t>，也不推測個人會如何打分；它只把公開</w:t>
      </w:r>
      <w:r>
        <w:rPr>
          <w:rFonts w:ascii="Arial Unicode MS" w:hAnsi="Arial Unicode MS" w:eastAsia="Arial Unicode MS" w:cs="Arial Unicode MS"/>
          <w:lang w:eastAsia="zh-TW"/>
        </w:rPr>
        <w:t xml:space="preserve"> LinkedIn</w:t>
      </w:r>
      <w:r>
        <w:rPr>
          <w:rFonts w:ascii="Arial Unicode MS" w:hAnsi="Arial Unicode MS" w:eastAsia="Arial Unicode MS" w:cs="Arial Unicode MS"/>
          <w:lang w:eastAsia="zh-TW"/>
        </w:rPr>
        <w:t>、官方角色與近期公開內容，轉成你可以在兩天內驗證的設計與</w:t>
      </w:r>
      <w:r>
        <w:rPr>
          <w:rFonts w:ascii="Arial Unicode MS" w:hAnsi="Arial Unicode MS" w:eastAsia="Arial Unicode MS" w:cs="Arial Unicode MS"/>
          <w:lang w:eastAsia="zh-TW"/>
        </w:rPr>
        <w:t xml:space="preserve"> pitch </w:t>
      </w:r>
      <w:r>
        <w:rPr>
          <w:rFonts w:ascii="Arial Unicode MS" w:hAnsi="Arial Unicode MS" w:eastAsia="Arial Unicode MS" w:cs="Arial Unicode MS"/>
          <w:lang w:eastAsia="zh-TW"/>
        </w:rPr>
        <w:t>檢查點。</w:t>
      </w:r>
    </w:p>
    <w:p w14:paraId="24EB1877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Nandeeta Maharaj｜把 impact 做成可被選擇與採購的價值</w:t>
      </w:r>
    </w:p>
    <w:p w14:paraId="6A1660B3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公開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hAnsi="Arial Unicode MS" w:eastAsia="Arial Unicode MS" w:cs="Arial Unicode MS"/>
        </w:rPr>
        <w:t>顯示她是</w:t>
      </w:r>
      <w:r>
        <w:rPr>
          <w:rFonts w:ascii="Arial Unicode MS" w:hAnsi="Arial Unicode MS" w:eastAsia="Arial Unicode MS" w:cs="Arial Unicode MS"/>
        </w:rPr>
        <w:t xml:space="preserve"> Goods 4 Good </w:t>
      </w:r>
      <w:r>
        <w:rPr>
          <w:rFonts w:ascii="Arial Unicode MS" w:hAnsi="Arial Unicode MS" w:eastAsia="Arial Unicode MS" w:cs="Arial Unicode MS"/>
        </w:rPr>
        <w:t>與</w:t>
      </w:r>
      <w:r>
        <w:rPr>
          <w:rFonts w:ascii="Arial Unicode MS" w:hAnsi="Arial Unicode MS" w:eastAsia="Arial Unicode MS" w:cs="Arial Unicode MS"/>
        </w:rPr>
        <w:t xml:space="preserve"> Made for Change </w:t>
      </w:r>
      <w:r>
        <w:rPr>
          <w:rFonts w:ascii="Arial Unicode MS" w:hAnsi="Arial Unicode MS" w:eastAsia="Arial Unicode MS" w:cs="Arial Unicode MS"/>
        </w:rPr>
        <w:t>的創辦人，有</w:t>
      </w:r>
      <w:r>
        <w:rPr>
          <w:rFonts w:ascii="Arial Unicode MS" w:hAnsi="Arial Unicode MS" w:eastAsia="Arial Unicode MS" w:cs="Arial Unicode MS"/>
        </w:rPr>
        <w:t xml:space="preserve"> 20 </w:t>
      </w:r>
      <w:r>
        <w:rPr>
          <w:rFonts w:ascii="Arial Unicode MS" w:hAnsi="Arial Unicode MS" w:eastAsia="Arial Unicode MS" w:cs="Arial Unicode MS"/>
        </w:rPr>
        <w:t>多年行銷與傳播經驗。</w:t>
      </w:r>
      <w:r>
        <w:rPr>
          <w:rFonts w:ascii="Arial Unicode MS" w:hAnsi="Arial Unicode MS" w:eastAsia="Arial Unicode MS" w:cs="Arial Unicode MS"/>
        </w:rPr>
        <w:t xml:space="preserve">Goods 4 Good </w:t>
      </w:r>
      <w:r>
        <w:rPr>
          <w:rFonts w:ascii="Arial Unicode MS" w:hAnsi="Arial Unicode MS" w:eastAsia="Arial Unicode MS" w:cs="Arial Unicode MS"/>
        </w:rPr>
        <w:t>只上架澳洲</w:t>
      </w:r>
      <w:r>
        <w:rPr>
          <w:rFonts w:ascii="Arial Unicode MS" w:hAnsi="Arial Unicode MS" w:eastAsia="Arial Unicode MS" w:cs="Arial Unicode MS"/>
        </w:rPr>
        <w:t xml:space="preserve"> social enterprises </w:t>
      </w:r>
      <w:r>
        <w:rPr>
          <w:rFonts w:ascii="Arial Unicode MS" w:hAnsi="Arial Unicode MS" w:eastAsia="Arial Unicode MS" w:cs="Arial Unicode MS"/>
        </w:rPr>
        <w:t>的產品；她近期也把</w:t>
      </w:r>
      <w:r>
        <w:rPr>
          <w:rFonts w:ascii="Arial Unicode MS" w:hAnsi="Arial Unicode MS" w:eastAsia="Arial Unicode MS" w:cs="Arial Unicode MS"/>
        </w:rPr>
        <w:t xml:space="preserve"> Made for Change </w:t>
      </w:r>
      <w:r>
        <w:rPr>
          <w:rFonts w:ascii="Arial Unicode MS" w:hAnsi="Arial Unicode MS" w:eastAsia="Arial Unicode MS" w:cs="Arial Unicode MS"/>
        </w:rPr>
        <w:t>的</w:t>
      </w:r>
      <w:r>
        <w:rPr>
          <w:rFonts w:ascii="Arial Unicode MS" w:hAnsi="Arial Unicode MS" w:eastAsia="Arial Unicode MS" w:cs="Arial Unicode MS"/>
        </w:rPr>
        <w:t xml:space="preserve"> 50% </w:t>
      </w:r>
      <w:r>
        <w:rPr>
          <w:rFonts w:ascii="Arial Unicode MS" w:hAnsi="Arial Unicode MS" w:eastAsia="Arial Unicode MS" w:cs="Arial Unicode MS"/>
        </w:rPr>
        <w:t>利潤連到支援受家暴影響女性的文化知情慈善機構。</w:t>
      </w:r>
    </w:p>
    <w:p w14:paraId="77889A33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比賽含義：不要只說「這會做好事」。清楚展示使用者／付費者／受益者是誰、每次採用如何推進結果，以及你怎麼驗證沒有</w:t>
      </w:r>
      <w:r>
        <w:rPr>
          <w:rFonts w:ascii="Arial Unicode MS" w:hAnsi="Arial Unicode MS" w:eastAsia="Arial Unicode MS" w:cs="Arial Unicode MS"/>
          <w:lang w:eastAsia="zh-TW"/>
        </w:rPr>
        <w:t xml:space="preserve"> social washing</w:t>
      </w:r>
      <w:r>
        <w:rPr>
          <w:rFonts w:ascii="Arial Unicode MS" w:hAnsi="Arial Unicode MS" w:eastAsia="Arial Unicode MS" w:cs="Arial Unicode MS"/>
          <w:lang w:eastAsia="zh-TW"/>
        </w:rPr>
        <w:t>。最適合的一頁是「交易或使用</w:t>
      </w:r>
      <w:r>
        <w:rPr>
          <w:rFonts w:ascii="Arial Unicode MS" w:hAnsi="Arial Unicode MS" w:eastAsia="Arial Unicode MS" w:cs="Arial Unicode MS"/>
          <w:lang w:eastAsia="zh-TW"/>
        </w:rPr>
        <w:t xml:space="preserve"> → </w:t>
      </w:r>
      <w:r>
        <w:rPr>
          <w:rFonts w:ascii="Arial Unicode MS" w:hAnsi="Arial Unicode MS" w:eastAsia="Arial Unicode MS" w:cs="Arial Unicode MS"/>
          <w:lang w:eastAsia="zh-TW"/>
        </w:rPr>
        <w:t>服務流程改變</w:t>
      </w:r>
      <w:r>
        <w:rPr>
          <w:rFonts w:ascii="Arial Unicode MS" w:hAnsi="Arial Unicode MS" w:eastAsia="Arial Unicode MS" w:cs="Arial Unicode MS"/>
          <w:lang w:eastAsia="zh-TW"/>
        </w:rPr>
        <w:t xml:space="preserve"> → </w:t>
      </w:r>
      <w:r>
        <w:rPr>
          <w:rFonts w:ascii="Arial Unicode MS" w:hAnsi="Arial Unicode MS" w:eastAsia="Arial Unicode MS" w:cs="Arial Unicode MS"/>
          <w:lang w:eastAsia="zh-TW"/>
        </w:rPr>
        <w:t>可量的</w:t>
      </w:r>
      <w:r>
        <w:rPr>
          <w:rFonts w:ascii="Arial Unicode MS" w:hAnsi="Arial Unicode MS" w:eastAsia="Arial Unicode MS" w:cs="Arial Unicode MS"/>
          <w:lang w:eastAsia="zh-TW"/>
        </w:rPr>
        <w:t xml:space="preserve"> outcome</w:t>
      </w:r>
      <w:r>
        <w:rPr>
          <w:rFonts w:ascii="Arial Unicode MS" w:hAnsi="Arial Unicode MS" w:eastAsia="Arial Unicode MS" w:cs="Arial Unicode MS"/>
          <w:lang w:eastAsia="zh-TW"/>
        </w:rPr>
        <w:t>」。</w:t>
      </w:r>
    </w:p>
    <w:p w14:paraId="4E909B4D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t>Ramana Kirubagaran｜AI 必須能治理、可控且真的融入工作</w:t>
      </w:r>
    </w:p>
    <w:p w14:paraId="1CA2ADB8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公開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hAnsi="Arial Unicode MS" w:eastAsia="Arial Unicode MS" w:cs="Arial Unicode MS"/>
        </w:rPr>
        <w:t>顯示他是</w:t>
      </w:r>
      <w:r>
        <w:rPr>
          <w:rFonts w:ascii="Arial Unicode MS" w:hAnsi="Arial Unicode MS" w:eastAsia="Arial Unicode MS" w:cs="Arial Unicode MS"/>
        </w:rPr>
        <w:t xml:space="preserve"> MultiLit CIO</w:t>
      </w:r>
      <w:r>
        <w:rPr>
          <w:rFonts w:ascii="Arial Unicode MS" w:hAnsi="Arial Unicode MS" w:eastAsia="Arial Unicode MS" w:cs="Arial Unicode MS"/>
        </w:rPr>
        <w:t>。近期內容提出</w:t>
      </w:r>
      <w:r>
        <w:rPr>
          <w:rFonts w:ascii="Arial Unicode MS" w:hAnsi="Arial Unicode MS" w:eastAsia="Arial Unicode MS" w:cs="Arial Unicode MS"/>
        </w:rPr>
        <w:t xml:space="preserve"> AI automation </w:t>
      </w:r>
      <w:r>
        <w:rPr>
          <w:rFonts w:ascii="Arial Unicode MS" w:hAnsi="Arial Unicode MS" w:eastAsia="Arial Unicode MS" w:cs="Arial Unicode MS"/>
        </w:rPr>
        <w:t>的較佳起點是可撤回、低風險與高頻工作，並特別提醒</w:t>
      </w:r>
      <w:r>
        <w:rPr>
          <w:rFonts w:ascii="Arial Unicode MS" w:hAnsi="Arial Unicode MS" w:eastAsia="Arial Unicode MS" w:cs="Arial Unicode MS"/>
        </w:rPr>
        <w:t xml:space="preserve"> prompt leakage</w:t>
      </w:r>
      <w:r>
        <w:rPr>
          <w:rFonts w:ascii="Arial Unicode MS" w:hAnsi="Arial Unicode MS" w:eastAsia="Arial Unicode MS" w:cs="Arial Unicode MS"/>
        </w:rPr>
        <w:t>、未授權變更與資料外洩的風險。</w:t>
      </w:r>
    </w:p>
    <w:p w14:paraId="27EF3008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比賽含義：</w:t>
      </w:r>
      <w:r>
        <w:rPr>
          <w:rFonts w:ascii="Arial Unicode MS" w:hAnsi="Arial Unicode MS" w:eastAsia="Arial Unicode MS" w:cs="Arial Unicode MS"/>
        </w:rPr>
        <w:t xml:space="preserve">demo </w:t>
      </w:r>
      <w:r>
        <w:rPr>
          <w:rFonts w:ascii="Arial Unicode MS" w:hAnsi="Arial Unicode MS" w:eastAsia="Arial Unicode MS" w:cs="Arial Unicode MS"/>
        </w:rPr>
        <w:t>時主動展示資料最小化、誰能看到什麼、</w:t>
      </w:r>
      <w:r>
        <w:rPr>
          <w:rFonts w:ascii="Arial Unicode MS" w:hAnsi="Arial Unicode MS" w:eastAsia="Arial Unicode MS" w:cs="Arial Unicode MS"/>
        </w:rPr>
        <w:t xml:space="preserve">AI </w:t>
      </w:r>
      <w:r>
        <w:rPr>
          <w:rFonts w:ascii="Arial Unicode MS" w:hAnsi="Arial Unicode MS" w:eastAsia="Arial Unicode MS" w:cs="Arial Unicode MS"/>
        </w:rPr>
        <w:t>不確定時的</w:t>
      </w:r>
      <w:r>
        <w:rPr>
          <w:rFonts w:ascii="Arial Unicode MS" w:hAnsi="Arial Unicode MS" w:eastAsia="Arial Unicode MS" w:cs="Arial Unicode MS"/>
        </w:rPr>
        <w:t xml:space="preserve"> fallback</w:t>
      </w:r>
      <w:r>
        <w:rPr>
          <w:rFonts w:ascii="Arial Unicode MS" w:hAnsi="Arial Unicode MS" w:eastAsia="Arial Unicode MS" w:cs="Arial Unicode MS"/>
        </w:rPr>
        <w:t>，以及誰作最後決定。</w:t>
      </w:r>
      <w:r>
        <w:rPr>
          <w:rFonts w:ascii="Arial Unicode MS" w:hAnsi="Arial Unicode MS" w:eastAsia="Arial Unicode MS" w:cs="Arial Unicode MS"/>
          <w:lang w:eastAsia="zh-TW"/>
        </w:rPr>
        <w:t>把</w:t>
      </w:r>
      <w:r>
        <w:rPr>
          <w:rFonts w:ascii="Arial Unicode MS" w:hAnsi="Arial Unicode MS" w:eastAsia="Arial Unicode MS" w:cs="Arial Unicode MS"/>
          <w:lang w:eastAsia="zh-TW"/>
        </w:rPr>
        <w:t xml:space="preserve"> AI </w:t>
      </w:r>
      <w:r>
        <w:rPr>
          <w:rFonts w:ascii="Arial Unicode MS" w:hAnsi="Arial Unicode MS" w:eastAsia="Arial Unicode MS" w:cs="Arial Unicode MS"/>
          <w:lang w:eastAsia="zh-TW"/>
        </w:rPr>
        <w:t>放在摘要、排序、草稿或提醒，比讓它直接判定資格、危機或福利更可信。</w:t>
      </w:r>
    </w:p>
    <w:p w14:paraId="1E1261A0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James Hornitzky｜從真問題走到能自立的 social enterprise</w:t>
      </w:r>
    </w:p>
    <w:p w14:paraId="4237EBE0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>公開</w:t>
      </w:r>
      <w:r>
        <w:rPr>
          <w:rFonts w:ascii="Arial Unicode MS" w:hAnsi="Arial Unicode MS" w:eastAsia="Arial Unicode MS" w:cs="Arial Unicode MS"/>
        </w:rPr>
        <w:t xml:space="preserve"> LinkedIn </w:t>
      </w:r>
      <w:r>
        <w:rPr>
          <w:rFonts w:ascii="Arial Unicode MS" w:hAnsi="Arial Unicode MS" w:eastAsia="Arial Unicode MS" w:cs="Arial Unicode MS"/>
        </w:rPr>
        <w:t>顯示他正在</w:t>
      </w:r>
      <w:r>
        <w:rPr>
          <w:rFonts w:ascii="Arial Unicode MS" w:hAnsi="Arial Unicode MS" w:eastAsia="Arial Unicode MS" w:cs="Arial Unicode MS"/>
        </w:rPr>
        <w:t xml:space="preserve"> UTS </w:t>
      </w:r>
      <w:r>
        <w:rPr>
          <w:rFonts w:ascii="Arial Unicode MS" w:hAnsi="Arial Unicode MS" w:eastAsia="Arial Unicode MS" w:cs="Arial Unicode MS"/>
        </w:rPr>
        <w:t>研究「讓</w:t>
      </w:r>
      <w:r>
        <w:rPr>
          <w:rFonts w:ascii="Arial Unicode MS" w:hAnsi="Arial Unicode MS" w:eastAsia="Arial Unicode MS" w:cs="Arial Unicode MS"/>
        </w:rPr>
        <w:t xml:space="preserve"> NFP </w:t>
      </w:r>
      <w:r>
        <w:rPr>
          <w:rFonts w:ascii="Arial Unicode MS" w:hAnsi="Arial Unicode MS" w:eastAsia="Arial Unicode MS" w:cs="Arial Unicode MS"/>
        </w:rPr>
        <w:t>創建可持續、可擴張</w:t>
      </w:r>
      <w:r>
        <w:rPr>
          <w:rFonts w:ascii="Arial Unicode MS" w:hAnsi="Arial Unicode MS" w:eastAsia="Arial Unicode MS" w:cs="Arial Unicode MS"/>
        </w:rPr>
        <w:t xml:space="preserve"> social enterprise</w:t>
      </w:r>
      <w:r>
        <w:rPr>
          <w:rFonts w:ascii="Arial Unicode MS" w:hAnsi="Arial Unicode MS" w:eastAsia="Arial Unicode MS" w:cs="Arial Unicode MS"/>
        </w:rPr>
        <w:t>」；其公開自述跨產品、</w:t>
      </w:r>
      <w:r>
        <w:rPr>
          <w:rFonts w:ascii="Arial Unicode MS" w:hAnsi="Arial Unicode MS" w:eastAsia="Arial Unicode MS" w:cs="Arial Unicode MS"/>
        </w:rPr>
        <w:t>UX</w:t>
      </w:r>
      <w:r>
        <w:rPr>
          <w:rFonts w:ascii="Arial Unicode MS" w:hAnsi="Arial Unicode MS" w:eastAsia="Arial Unicode MS" w:cs="Arial Unicode MS"/>
        </w:rPr>
        <w:t>、財務模型與技術系統。</w:t>
      </w:r>
      <w:r>
        <w:rPr>
          <w:rFonts w:ascii="Arial Unicode MS" w:hAnsi="Arial Unicode MS" w:eastAsia="Arial Unicode MS" w:cs="Arial Unicode MS"/>
          <w:lang w:eastAsia="zh-TW"/>
        </w:rPr>
        <w:t>他近期與</w:t>
      </w:r>
      <w:r>
        <w:rPr>
          <w:rFonts w:ascii="Arial Unicode MS" w:hAnsi="Arial Unicode MS" w:eastAsia="Arial Unicode MS" w:cs="Arial Unicode MS"/>
          <w:lang w:eastAsia="zh-TW"/>
        </w:rPr>
        <w:t xml:space="preserve"> Social Traders </w:t>
      </w:r>
      <w:r>
        <w:rPr>
          <w:rFonts w:ascii="Arial Unicode MS" w:hAnsi="Arial Unicode MS" w:eastAsia="Arial Unicode MS" w:cs="Arial Unicode MS"/>
          <w:lang w:eastAsia="zh-TW"/>
        </w:rPr>
        <w:t>發表的研究，把財務穩定的社會企業歸納為領導力、策略使用志工、符合階段的資金，以及會演變的母機構關係等基礎。</w:t>
      </w:r>
    </w:p>
    <w:p w14:paraId="7660C56A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比賽含義：先用訪談原話、現行流程與</w:t>
      </w:r>
      <w:r>
        <w:rPr>
          <w:rFonts w:ascii="Arial Unicode MS" w:hAnsi="Arial Unicode MS" w:eastAsia="Arial Unicode MS" w:cs="Arial Unicode MS"/>
          <w:lang w:eastAsia="zh-TW"/>
        </w:rPr>
        <w:t xml:space="preserve"> baseline </w:t>
      </w:r>
      <w:r>
        <w:rPr>
          <w:rFonts w:ascii="Arial Unicode MS" w:hAnsi="Arial Unicode MS" w:eastAsia="Arial Unicode MS" w:cs="Arial Unicode MS"/>
          <w:lang w:eastAsia="zh-TW"/>
        </w:rPr>
        <w:t>證明痛點；再說明採用者如何把它留在日常工作中。最後用一個保守的結果指標，例如每件轉介的查核時間、完成率或每週節省工時，避免把使用量誤說成</w:t>
      </w:r>
      <w:r>
        <w:rPr>
          <w:rFonts w:ascii="Arial Unicode MS" w:hAnsi="Arial Unicode MS" w:eastAsia="Arial Unicode MS" w:cs="Arial Unicode MS"/>
          <w:lang w:eastAsia="zh-TW"/>
        </w:rPr>
        <w:t xml:space="preserve"> impact</w:t>
      </w:r>
      <w:r>
        <w:rPr>
          <w:rFonts w:ascii="Arial Unicode MS" w:hAnsi="Arial Unicode MS" w:eastAsia="Arial Unicode MS" w:cs="Arial Unicode MS"/>
          <w:lang w:eastAsia="zh-TW"/>
        </w:rPr>
        <w:t>。</w:t>
      </w:r>
    </w:p>
    <w:p w14:paraId="798279ED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t>三位評審共同訊號｜一條可證明的安全工作流程，勝過很大的 AI 願景</w:t>
      </w:r>
    </w:p>
    <w:p w14:paraId="1D8C740F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你的</w:t>
      </w:r>
      <w:r>
        <w:rPr>
          <w:rFonts w:ascii="Arial Unicode MS" w:hAnsi="Arial Unicode MS" w:eastAsia="Arial Unicode MS" w:cs="Arial Unicode MS"/>
          <w:lang w:eastAsia="zh-TW"/>
        </w:rPr>
        <w:t xml:space="preserve"> 3 </w:t>
      </w:r>
      <w:r>
        <w:rPr>
          <w:rFonts w:ascii="Arial Unicode MS" w:hAnsi="Arial Unicode MS" w:eastAsia="Arial Unicode MS" w:cs="Arial Unicode MS"/>
          <w:lang w:eastAsia="zh-TW"/>
        </w:rPr>
        <w:t>分鐘</w:t>
      </w:r>
      <w:r>
        <w:rPr>
          <w:rFonts w:ascii="Arial Unicode MS" w:hAnsi="Arial Unicode MS" w:eastAsia="Arial Unicode MS" w:cs="Arial Unicode MS"/>
          <w:lang w:eastAsia="zh-TW"/>
        </w:rPr>
        <w:t xml:space="preserve"> pitch </w:t>
      </w:r>
      <w:r>
        <w:rPr>
          <w:rFonts w:ascii="Arial Unicode MS" w:hAnsi="Arial Unicode MS" w:eastAsia="Arial Unicode MS" w:cs="Arial Unicode MS"/>
          <w:lang w:eastAsia="zh-TW"/>
        </w:rPr>
        <w:t>應回答：</w:t>
      </w:r>
      <w:r>
        <w:rPr>
          <w:rFonts w:ascii="Arial Unicode MS" w:hAnsi="Arial Unicode MS" w:eastAsia="Arial Unicode MS" w:cs="Arial Unicode MS"/>
          <w:lang w:eastAsia="zh-TW"/>
        </w:rPr>
        <w:t xml:space="preserve">① </w:t>
      </w:r>
      <w:r>
        <w:rPr>
          <w:rFonts w:ascii="Arial Unicode MS" w:hAnsi="Arial Unicode MS" w:eastAsia="Arial Unicode MS" w:cs="Arial Unicode MS"/>
          <w:lang w:eastAsia="zh-TW"/>
        </w:rPr>
        <w:t>真實使用者在哪一個具體時刻卡住？</w:t>
      </w:r>
      <w:r>
        <w:rPr>
          <w:rFonts w:ascii="Arial Unicode MS" w:hAnsi="Arial Unicode MS" w:eastAsia="Arial Unicode MS" w:cs="Arial Unicode MS"/>
          <w:lang w:eastAsia="zh-TW"/>
        </w:rPr>
        <w:t xml:space="preserve">② AI </w:t>
      </w:r>
      <w:r>
        <w:rPr>
          <w:rFonts w:ascii="Arial Unicode MS" w:hAnsi="Arial Unicode MS" w:eastAsia="Arial Unicode MS" w:cs="Arial Unicode MS"/>
          <w:lang w:eastAsia="zh-TW"/>
        </w:rPr>
        <w:t>在哪一個低風險步驟產生可行動的輸出？</w:t>
      </w:r>
      <w:r>
        <w:rPr>
          <w:rFonts w:ascii="Arial Unicode MS" w:hAnsi="Arial Unicode MS" w:eastAsia="Arial Unicode MS" w:cs="Arial Unicode MS"/>
          <w:lang w:eastAsia="zh-TW"/>
        </w:rPr>
        <w:t xml:space="preserve">③ </w:t>
      </w:r>
      <w:r>
        <w:rPr>
          <w:rFonts w:ascii="Arial Unicode MS" w:hAnsi="Arial Unicode MS" w:eastAsia="Arial Unicode MS" w:cs="Arial Unicode MS"/>
          <w:lang w:eastAsia="zh-TW"/>
        </w:rPr>
        <w:t>人如何覆核與處理錯誤？</w:t>
      </w:r>
      <w:r>
        <w:rPr>
          <w:rFonts w:ascii="Arial Unicode MS" w:hAnsi="Arial Unicode MS" w:eastAsia="Arial Unicode MS" w:cs="Arial Unicode MS"/>
          <w:lang w:eastAsia="zh-TW"/>
        </w:rPr>
        <w:t xml:space="preserve">④ </w:t>
      </w:r>
      <w:r>
        <w:rPr>
          <w:rFonts w:ascii="Arial Unicode MS" w:hAnsi="Arial Unicode MS" w:eastAsia="Arial Unicode MS" w:cs="Arial Unicode MS"/>
          <w:lang w:eastAsia="zh-TW"/>
        </w:rPr>
        <w:t>組織為何願意採用並持續維護？</w:t>
      </w:r>
      <w:r>
        <w:rPr>
          <w:rFonts w:ascii="Arial Unicode MS" w:hAnsi="Arial Unicode MS" w:eastAsia="Arial Unicode MS" w:cs="Arial Unicode MS"/>
          <w:lang w:eastAsia="zh-TW"/>
        </w:rPr>
        <w:t xml:space="preserve">⑤ </w:t>
      </w:r>
      <w:r>
        <w:rPr>
          <w:rFonts w:ascii="Arial Unicode MS" w:hAnsi="Arial Unicode MS" w:eastAsia="Arial Unicode MS" w:cs="Arial Unicode MS"/>
          <w:lang w:eastAsia="zh-TW"/>
        </w:rPr>
        <w:t>你量到的是什麼結果，而非單純使用量？</w:t>
      </w:r>
    </w:p>
    <w:p w14:paraId="304D19C6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3. 合作單位與生態系</w:t>
      </w:r>
    </w:p>
    <w:p w14:paraId="18E28EDC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Social Impact Hub</w:t>
      </w:r>
    </w:p>
    <w:p w14:paraId="468F3DCD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 xml:space="preserve">Social Impact Hub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2014 </w:t>
      </w:r>
      <w:r>
        <w:rPr>
          <w:rFonts w:ascii="Arial Unicode MS" w:hAnsi="Arial Unicode MS" w:eastAsia="Arial Unicode MS" w:cs="Arial Unicode MS"/>
        </w:rPr>
        <w:t>年成立的澳洲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hAnsi="Arial Unicode MS" w:eastAsia="Arial Unicode MS" w:cs="Arial Unicode MS"/>
        </w:rPr>
        <w:t>與</w:t>
      </w:r>
      <w:r>
        <w:rPr>
          <w:rFonts w:ascii="Arial Unicode MS" w:hAnsi="Arial Unicode MS" w:eastAsia="Arial Unicode MS" w:cs="Arial Unicode MS"/>
        </w:rPr>
        <w:t xml:space="preserve"> ACNC registered charity</w:t>
      </w:r>
      <w:r>
        <w:rPr>
          <w:rFonts w:ascii="Arial Unicode MS" w:hAnsi="Arial Unicode MS" w:eastAsia="Arial Unicode MS" w:cs="Arial Unicode MS"/>
        </w:rPr>
        <w:t>。官方資料稱已支援</w:t>
      </w:r>
      <w:r>
        <w:rPr>
          <w:rFonts w:ascii="Arial Unicode MS" w:hAnsi="Arial Unicode MS" w:eastAsia="Arial Unicode MS" w:cs="Arial Unicode MS"/>
        </w:rPr>
        <w:t xml:space="preserve"> 600+ </w:t>
      </w:r>
      <w:r>
        <w:rPr>
          <w:rFonts w:ascii="Arial Unicode MS" w:hAnsi="Arial Unicode MS" w:eastAsia="Arial Unicode MS" w:cs="Arial Unicode MS"/>
        </w:rPr>
        <w:t>個組織及</w:t>
      </w:r>
      <w:r>
        <w:rPr>
          <w:rFonts w:ascii="Arial Unicode MS" w:hAnsi="Arial Unicode MS" w:eastAsia="Arial Unicode MS" w:cs="Arial Unicode MS"/>
        </w:rPr>
        <w:t xml:space="preserve"> 280+ </w:t>
      </w:r>
      <w:r>
        <w:rPr>
          <w:rFonts w:ascii="Arial Unicode MS" w:hAnsi="Arial Unicode MS" w:eastAsia="Arial Unicode MS" w:cs="Arial Unicode MS"/>
        </w:rPr>
        <w:t>個</w:t>
      </w:r>
      <w:r>
        <w:rPr>
          <w:rFonts w:ascii="Arial Unicode MS" w:hAnsi="Arial Unicode MS" w:eastAsia="Arial Unicode MS" w:cs="Arial Unicode MS"/>
        </w:rPr>
        <w:t xml:space="preserve"> social enterprises </w:t>
      </w:r>
      <w:r>
        <w:rPr>
          <w:rFonts w:ascii="Arial Unicode MS" w:hAnsi="Arial Unicode MS" w:eastAsia="Arial Unicode MS" w:cs="Arial Unicode MS"/>
        </w:rPr>
        <w:t>提升</w:t>
      </w:r>
      <w:r>
        <w:rPr>
          <w:rFonts w:ascii="Arial Unicode MS" w:hAnsi="Arial Unicode MS" w:eastAsia="Arial Unicode MS" w:cs="Arial Unicode MS"/>
        </w:rPr>
        <w:t xml:space="preserve"> impact-investment readiness</w:t>
      </w:r>
      <w:r>
        <w:rPr>
          <w:rFonts w:ascii="Arial Unicode MS" w:hAnsi="Arial Unicode MS" w:eastAsia="Arial Unicode MS" w:cs="Arial Unicode MS"/>
        </w:rPr>
        <w:t>，也曾為</w:t>
      </w:r>
      <w:r>
        <w:rPr>
          <w:rFonts w:ascii="Arial Unicode MS" w:hAnsi="Arial Unicode MS" w:eastAsia="Arial Unicode MS" w:cs="Arial Unicode MS"/>
        </w:rPr>
        <w:t xml:space="preserve"> QBE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AirTrunk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 xml:space="preserve">PwC </w:t>
      </w:r>
      <w:r>
        <w:rPr>
          <w:rFonts w:ascii="Arial Unicode MS" w:hAnsi="Arial Unicode MS" w:eastAsia="Arial Unicode MS" w:cs="Arial Unicode MS"/>
        </w:rPr>
        <w:t>等執行以真實</w:t>
      </w:r>
      <w:r>
        <w:rPr>
          <w:rFonts w:ascii="Arial Unicode MS" w:hAnsi="Arial Unicode MS" w:eastAsia="Arial Unicode MS" w:cs="Arial Unicode MS"/>
        </w:rPr>
        <w:t xml:space="preserve"> social-enterprise challenge </w:t>
      </w:r>
      <w:r>
        <w:rPr>
          <w:rFonts w:ascii="Arial Unicode MS" w:hAnsi="Arial Unicode MS" w:eastAsia="Arial Unicode MS" w:cs="Arial Unicode MS"/>
        </w:rPr>
        <w:t>為核心的</w:t>
      </w:r>
      <w:r>
        <w:rPr>
          <w:rFonts w:ascii="Arial Unicode MS" w:hAnsi="Arial Unicode MS" w:eastAsia="Arial Unicode MS" w:cs="Arial Unicode MS"/>
        </w:rPr>
        <w:t xml:space="preserve"> hackathon</w:t>
      </w:r>
      <w:r>
        <w:rPr>
          <w:rFonts w:ascii="Arial Unicode MS" w:hAnsi="Arial Unicode MS" w:eastAsia="Arial Unicode MS" w:cs="Arial Unicode MS"/>
        </w:rPr>
        <w:t>。</w:t>
      </w:r>
    </w:p>
    <w:p w14:paraId="0042BDF0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lastRenderedPageBreak/>
        <w:t>核心方法：</w:t>
      </w:r>
      <w:r>
        <w:rPr>
          <w:rFonts w:ascii="Arial Unicode MS" w:hAnsi="Arial Unicode MS" w:eastAsia="Arial Unicode MS" w:cs="Arial Unicode MS"/>
        </w:rPr>
        <w:t>impact measurement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strategy and scaling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business and financial modelling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governance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investment readiness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1B7D5936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對作品的含義：不能只展示模型輸出；要從</w:t>
      </w:r>
      <w:r>
        <w:rPr>
          <w:rFonts w:ascii="Arial Unicode MS" w:hAnsi="Arial Unicode MS" w:eastAsia="Arial Unicode MS" w:cs="Arial Unicode MS"/>
        </w:rPr>
        <w:t xml:space="preserve"> activity</w:t>
      </w:r>
      <w:r>
        <w:rPr>
          <w:rFonts w:ascii="Arial Unicode MS" w:eastAsia="Arial Unicode MS" w:hAnsi="Arial Unicode MS" w:cs="Arial Unicode MS" w:hint="eastAsia"/>
        </w:rPr>
        <w:t>／</w:t>
      </w:r>
      <w:r>
        <w:rPr>
          <w:rFonts w:ascii="Arial Unicode MS" w:hAnsi="Arial Unicode MS" w:eastAsia="Arial Unicode MS" w:cs="Arial Unicode MS"/>
        </w:rPr>
        <w:t xml:space="preserve">output </w:t>
      </w:r>
      <w:r>
        <w:rPr>
          <w:rFonts w:ascii="Arial Unicode MS" w:eastAsia="Arial Unicode MS" w:hAnsi="Arial Unicode MS" w:cs="Arial Unicode MS" w:hint="eastAsia"/>
        </w:rPr>
        <w:t>一路說到</w:t>
      </w:r>
      <w:r>
        <w:rPr>
          <w:rFonts w:ascii="Arial Unicode MS" w:hAnsi="Arial Unicode MS" w:eastAsia="Arial Unicode MS" w:cs="Arial Unicode MS"/>
        </w:rPr>
        <w:t xml:space="preserve"> outcome</w:t>
      </w:r>
      <w:r>
        <w:rPr>
          <w:rFonts w:ascii="Arial Unicode MS" w:eastAsia="Arial Unicode MS" w:hAnsi="Arial Unicode MS" w:cs="Arial Unicode MS" w:hint="eastAsia"/>
        </w:rPr>
        <w:t>／</w:t>
      </w:r>
      <w:r>
        <w:rPr>
          <w:rFonts w:ascii="Arial Unicode MS" w:hAnsi="Arial Unicode MS" w:eastAsia="Arial Unicode MS" w:cs="Arial Unicode MS"/>
        </w:rPr>
        <w:t>impact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32D428DD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身份界線：目前是獎項與生態合作方，沒有證據顯示其工作人員一定擔任評審。</w:t>
      </w:r>
    </w:p>
    <w:p w14:paraId="103069A6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SECNA</w:t>
      </w:r>
    </w:p>
    <w:p w14:paraId="2C51C419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 xml:space="preserve">SECNA </w:t>
      </w:r>
      <w:r>
        <w:rPr>
          <w:rFonts w:ascii="Arial Unicode MS" w:hAnsi="Arial Unicode MS" w:eastAsia="Arial Unicode MS" w:cs="Arial Unicode MS"/>
        </w:rPr>
        <w:t>是</w:t>
      </w:r>
      <w:r>
        <w:rPr>
          <w:rFonts w:ascii="Arial Unicode MS" w:hAnsi="Arial Unicode MS" w:eastAsia="Arial Unicode MS" w:cs="Arial Unicode MS"/>
        </w:rPr>
        <w:t xml:space="preserve"> NSW</w:t>
      </w:r>
      <w:r>
        <w:rPr>
          <w:rFonts w:ascii="Arial Unicode MS" w:hAnsi="Arial Unicode MS" w:eastAsia="Arial Unicode MS" w:cs="Arial Unicode MS"/>
        </w:rPr>
        <w:t>／</w:t>
      </w:r>
      <w:r>
        <w:rPr>
          <w:rFonts w:ascii="Arial Unicode MS" w:hAnsi="Arial Unicode MS" w:eastAsia="Arial Unicode MS" w:cs="Arial Unicode MS"/>
        </w:rPr>
        <w:t xml:space="preserve">ACT social enterprise </w:t>
      </w:r>
      <w:r>
        <w:rPr>
          <w:rFonts w:ascii="Arial Unicode MS" w:hAnsi="Arial Unicode MS" w:eastAsia="Arial Unicode MS" w:cs="Arial Unicode MS"/>
        </w:rPr>
        <w:t>產業代表組織。其公開標準強調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hAnsi="Arial Unicode MS" w:eastAsia="Arial Unicode MS" w:cs="Arial Unicode MS"/>
        </w:rPr>
        <w:t>必須同時是實際交易的</w:t>
      </w:r>
      <w:r>
        <w:rPr>
          <w:rFonts w:ascii="Arial Unicode MS" w:hAnsi="Arial Unicode MS" w:eastAsia="Arial Unicode MS" w:cs="Arial Unicode MS"/>
        </w:rPr>
        <w:t xml:space="preserve"> business</w:t>
      </w:r>
      <w:r>
        <w:rPr>
          <w:rFonts w:ascii="Arial Unicode MS" w:hAnsi="Arial Unicode MS" w:eastAsia="Arial Unicode MS" w:cs="Arial Unicode MS"/>
        </w:rPr>
        <w:t>，並明確以社會、環境或文化目的存在。</w:t>
      </w:r>
    </w:p>
    <w:p w14:paraId="57DCAECC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最新</w:t>
      </w:r>
      <w:r>
        <w:rPr>
          <w:rFonts w:ascii="Arial Unicode MS" w:hAnsi="Arial Unicode MS" w:eastAsia="Arial Unicode MS" w:cs="Arial Unicode MS"/>
        </w:rPr>
        <w:t xml:space="preserve"> accelerator </w:t>
      </w:r>
      <w:r>
        <w:rPr>
          <w:rFonts w:ascii="Arial Unicode MS" w:eastAsia="Arial Unicode MS" w:hAnsi="Arial Unicode MS" w:cs="Arial Unicode MS" w:hint="eastAsia"/>
        </w:rPr>
        <w:t>指南強調</w:t>
      </w:r>
      <w:r>
        <w:rPr>
          <w:rFonts w:ascii="Arial Unicode MS" w:hAnsi="Arial Unicode MS" w:eastAsia="Arial Unicode MS" w:cs="Arial Unicode MS"/>
        </w:rPr>
        <w:t xml:space="preserve"> validated business plan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Theory of Change</w:t>
      </w:r>
      <w:r>
        <w:rPr>
          <w:rFonts w:ascii="Arial Unicode MS" w:eastAsia="Arial Unicode MS" w:hAnsi="Arial Unicode MS" w:cs="Arial Unicode MS" w:hint="eastAsia"/>
        </w:rPr>
        <w:t>、清楚</w:t>
      </w:r>
      <w:r>
        <w:rPr>
          <w:rFonts w:ascii="Arial Unicode MS" w:hAnsi="Arial Unicode MS" w:eastAsia="Arial Unicode MS" w:cs="Arial Unicode MS"/>
        </w:rPr>
        <w:t xml:space="preserve"> pitch </w:t>
      </w:r>
      <w:r>
        <w:rPr>
          <w:rFonts w:ascii="Arial Unicode MS" w:eastAsia="Arial Unicode MS" w:hAnsi="Arial Unicode MS" w:cs="Arial Unicode MS" w:hint="eastAsia"/>
        </w:rPr>
        <w:t>與可見進展。</w:t>
      </w:r>
    </w:p>
    <w:p w14:paraId="482ABF6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若方向不成立，應低成本、提早失敗與</w:t>
      </w:r>
      <w:r>
        <w:rPr>
          <w:rFonts w:ascii="Arial Unicode MS" w:hAnsi="Arial Unicode MS" w:eastAsia="Arial Unicode MS" w:cs="Arial Unicode MS"/>
          <w:lang w:eastAsia="zh-TW"/>
        </w:rPr>
        <w:t xml:space="preserve"> pivot</w:t>
      </w:r>
      <w:r>
        <w:rPr>
          <w:rFonts w:ascii="Arial Unicode MS" w:eastAsia="Arial Unicode MS" w:hAnsi="Arial Unicode MS" w:cs="Arial Unicode MS" w:hint="eastAsia"/>
          <w:lang w:eastAsia="zh-TW"/>
        </w:rPr>
        <w:t>。</w:t>
      </w:r>
    </w:p>
    <w:p w14:paraId="2AFD6620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評估必須同時平衡</w:t>
      </w:r>
      <w:r>
        <w:rPr>
          <w:rFonts w:ascii="Arial Unicode MS" w:hAnsi="Arial Unicode MS" w:eastAsia="Arial Unicode MS" w:cs="Arial Unicode MS"/>
        </w:rPr>
        <w:t xml:space="preserve"> business </w:t>
      </w:r>
      <w:r>
        <w:rPr>
          <w:rFonts w:ascii="Arial Unicode MS" w:eastAsia="Arial Unicode MS" w:hAnsi="Arial Unicode MS" w:cs="Arial Unicode MS" w:hint="eastAsia"/>
        </w:rPr>
        <w:t>與</w:t>
      </w:r>
      <w:r>
        <w:rPr>
          <w:rFonts w:ascii="Arial Unicode MS" w:hAnsi="Arial Unicode MS" w:eastAsia="Arial Unicode MS" w:cs="Arial Unicode MS"/>
        </w:rPr>
        <w:t xml:space="preserve"> impact</w:t>
      </w:r>
      <w:r>
        <w:rPr>
          <w:rFonts w:ascii="Arial Unicode MS" w:eastAsia="Arial Unicode MS" w:hAnsi="Arial Unicode MS" w:cs="Arial Unicode MS" w:hint="eastAsia"/>
        </w:rPr>
        <w:t>，而非只做公益故事或只做營收模型。</w:t>
      </w:r>
    </w:p>
    <w:p w14:paraId="5643AAB2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UTS Startups 與 Spark Festival</w:t>
      </w:r>
    </w:p>
    <w:p w14:paraId="7CF85D08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</w:rPr>
        <w:t xml:space="preserve">UTS Startups </w:t>
      </w:r>
      <w:r>
        <w:rPr>
          <w:rFonts w:ascii="Arial Unicode MS" w:hAnsi="Arial Unicode MS" w:eastAsia="Arial Unicode MS" w:cs="Arial Unicode MS"/>
        </w:rPr>
        <w:t>是活動場地與創業社群，場地可容納約</w:t>
      </w:r>
      <w:r>
        <w:rPr>
          <w:rFonts w:ascii="Arial Unicode MS" w:hAnsi="Arial Unicode MS" w:eastAsia="Arial Unicode MS" w:cs="Arial Unicode MS"/>
        </w:rPr>
        <w:t xml:space="preserve"> 100 </w:t>
      </w:r>
      <w:r>
        <w:rPr>
          <w:rFonts w:ascii="Arial Unicode MS" w:hAnsi="Arial Unicode MS" w:eastAsia="Arial Unicode MS" w:cs="Arial Unicode MS"/>
        </w:rPr>
        <w:t>人並配置錄影與串流設備，且明確為</w:t>
      </w:r>
      <w:r>
        <w:rPr>
          <w:rFonts w:ascii="Arial Unicode MS" w:hAnsi="Arial Unicode MS" w:eastAsia="Arial Unicode MS" w:cs="Arial Unicode MS"/>
        </w:rPr>
        <w:t xml:space="preserve"> startup events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>meetups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</w:rPr>
        <w:t xml:space="preserve">speakers </w:t>
      </w:r>
      <w:r>
        <w:rPr>
          <w:rFonts w:ascii="Arial Unicode MS" w:hAnsi="Arial Unicode MS" w:eastAsia="Arial Unicode MS" w:cs="Arial Unicode MS"/>
        </w:rPr>
        <w:t>與</w:t>
      </w:r>
      <w:r>
        <w:rPr>
          <w:rFonts w:ascii="Arial Unicode MS" w:hAnsi="Arial Unicode MS" w:eastAsia="Arial Unicode MS" w:cs="Arial Unicode MS"/>
        </w:rPr>
        <w:t xml:space="preserve"> hackathons </w:t>
      </w:r>
      <w:r>
        <w:rPr>
          <w:rFonts w:ascii="Arial Unicode MS" w:hAnsi="Arial Unicode MS" w:eastAsia="Arial Unicode MS" w:cs="Arial Unicode MS"/>
        </w:rPr>
        <w:t>設計。</w:t>
      </w:r>
      <w:r>
        <w:rPr>
          <w:rFonts w:ascii="Arial Unicode MS" w:hAnsi="Arial Unicode MS" w:eastAsia="Arial Unicode MS" w:cs="Arial Unicode MS"/>
        </w:rPr>
        <w:t xml:space="preserve">Spark Festival </w:t>
      </w:r>
      <w:r>
        <w:rPr>
          <w:rFonts w:ascii="Arial Unicode MS" w:hAnsi="Arial Unicode MS" w:eastAsia="Arial Unicode MS" w:cs="Arial Unicode MS"/>
        </w:rPr>
        <w:t>是本次活動所屬的</w:t>
      </w:r>
      <w:r>
        <w:rPr>
          <w:rFonts w:ascii="Arial Unicode MS" w:hAnsi="Arial Unicode MS" w:eastAsia="Arial Unicode MS" w:cs="Arial Unicode MS"/>
        </w:rPr>
        <w:t xml:space="preserve"> startup festival umbrella</w:t>
      </w:r>
      <w:r>
        <w:rPr>
          <w:rFonts w:ascii="Arial Unicode MS" w:hAnsi="Arial Unicode MS" w:eastAsia="Arial Unicode MS" w:cs="Arial Unicode MS"/>
        </w:rPr>
        <w:t>。</w:t>
      </w:r>
      <w:r>
        <w:rPr>
          <w:rFonts w:ascii="Arial Unicode MS" w:hAnsi="Arial Unicode MS" w:eastAsia="Arial Unicode MS" w:cs="Arial Unicode MS"/>
          <w:lang w:eastAsia="zh-TW"/>
        </w:rPr>
        <w:t>兩者都不應自動視為主辦方或評審。</w:t>
      </w:r>
    </w:p>
    <w:p w14:paraId="5F15EB19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  <w:lang w:eastAsia="zh-TW"/>
        </w:rPr>
      </w:pPr>
      <w:bookmarkStart w:id="0" w:name="OLE_LINK1"/>
      <w:r w:rsidRPr="000B4267">
        <w:rPr>
          <w:rFonts w:ascii="Arial Unicode MS" w:eastAsia="Arial Unicode MS" w:hAnsi="Arial Unicode MS" w:cs="Arial Unicode MS"/>
          <w:color w:val="1F3864"/>
          <w:lang w:eastAsia="zh-TW"/>
        </w:rPr>
        <w:t>4. 類似比賽與歷屆得獎作品</w:t>
      </w:r>
    </w:p>
    <w:bookmarkEnd w:id="0"/>
    <w:p w14:paraId="66E90D33" w14:textId="77777777" w:rsidR="00840504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>以下清單以官方得獎公告為主；</w:t>
      </w:r>
      <w:r>
        <w:rPr>
          <w:rFonts w:ascii="Arial Unicode MS" w:hAnsi="Arial Unicode MS" w:eastAsia="Arial Unicode MS" w:cs="Arial Unicode MS"/>
          <w:lang w:eastAsia="zh-TW"/>
        </w:rPr>
        <w:t xml:space="preserve">Devpost </w:t>
      </w:r>
      <w:r>
        <w:rPr>
          <w:rFonts w:ascii="Arial Unicode MS" w:hAnsi="Arial Unicode MS" w:eastAsia="Arial Unicode MS" w:cs="Arial Unicode MS"/>
          <w:lang w:eastAsia="zh-TW"/>
        </w:rPr>
        <w:t>頁面用於了解參賽者自述的技術與設計細節。</w:t>
      </w:r>
    </w:p>
    <w:p w14:paraId="15AC45AE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最接近本次形式的作品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2517"/>
        <w:gridCol w:w="2247"/>
        <w:gridCol w:w="3775"/>
        <w:gridCol w:w="1977"/>
      </w:tblGrid>
      <w:tr w:rsidR="00840504" w14:paraId="6AA42A28" w14:textId="77777777" w:rsidTr="000B4267">
        <w:trPr>
          <w:cantSplit/>
          <w:tblHeader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F9EA1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比賽／年份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976CC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作品與名次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35972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核心做法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F503E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可學模式</w:t>
            </w:r>
          </w:p>
        </w:tc>
      </w:tr>
      <w:tr w:rsidR="00840504" w14:paraId="109479F0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F22E0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Call for Code AI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DB9E4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DuniAfrika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Linda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；總冠軍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54C3D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工人透過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WhatsApp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傳工地照片；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AI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辨識防護與結構風險，以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Swahili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English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回覆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E90C95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既有渠道、明確使用者、可立即行動</w:t>
            </w:r>
          </w:p>
        </w:tc>
      </w:tr>
      <w:tr w:rsidR="00840504" w14:paraId="0545E1A0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169C7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Call for Code AI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7C73F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Young &amp; Hungry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Wise Drop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；第二名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7AA20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為農民、地下水管理者與政策制定者提供不同層級的水資源建議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A7B133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同一資料服務多個決策角色</w:t>
            </w:r>
          </w:p>
        </w:tc>
      </w:tr>
      <w:tr w:rsidR="00840504" w14:paraId="16D9EDB5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ED606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Call for Code AI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98793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Agents FDRK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Alert X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；第三名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6EB0A8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分析事故影片、嚴重度、附近醫院與疏散／交通行動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7C050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訊號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→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判斷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→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行動的閉環</w:t>
            </w:r>
          </w:p>
        </w:tc>
      </w:tr>
      <w:tr w:rsidR="00840504" w14:paraId="77CE2DE6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80FE8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Harvard HSIL Westmead 2026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B0C58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NORA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；第一名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97838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 Nursing Operations Response Assistance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9D623A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把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放進護理營運流程</w:t>
            </w:r>
          </w:p>
        </w:tc>
      </w:tr>
      <w:tr w:rsidR="00840504" w14:paraId="6389C10E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C3C0D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Harvard HSIL Westmead 2026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FCB0FA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In Sync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；第二名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23DE3F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手術前後風險預測與警報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11DE4B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高風險環境中先預警、由人決策</w:t>
            </w:r>
          </w:p>
        </w:tc>
      </w:tr>
      <w:tr w:rsidR="00840504" w14:paraId="42DC046A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C01FD0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Harvard HSIL Westmead 2026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912D5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ALOUD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；第三名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85B7C6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協助說話含糊的長者溝通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E81E37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狹窄且容易理解的需求</w:t>
            </w:r>
          </w:p>
        </w:tc>
      </w:tr>
      <w:tr w:rsidR="00840504" w14:paraId="11EFFF8F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A227A9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lastRenderedPageBreak/>
              <w:t>UNDP AI for Climate Action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D8270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AgriTech iCoop Mekong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；第一名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5D3C70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超在地鹽度預測、風險地圖、農業建議與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Zalo alerts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E45DD1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在地資料、現有渠道、具體行動</w:t>
            </w:r>
          </w:p>
        </w:tc>
      </w:tr>
      <w:tr w:rsidR="00840504" w14:paraId="0AFF2110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2BC24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UNDP AI for Climate Action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C7FF0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TOMI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；第二名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8F40A0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AI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偵測蝦類白點病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AF23D9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可量化提早發現與降低損失</w:t>
            </w:r>
          </w:p>
        </w:tc>
      </w:tr>
      <w:tr w:rsidR="00840504" w14:paraId="315378E9" w14:textId="77777777" w:rsidTr="000B4267">
        <w:trPr>
          <w:cantSplit/>
        </w:trPr>
        <w:tc>
          <w:tcPr>
            <w:tcW w:w="2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A4257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UNDP AI for Climate Action 2025</w:t>
            </w:r>
          </w:p>
        </w:tc>
        <w:tc>
          <w:tcPr>
            <w:tcW w:w="2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3F6C4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Net2Zero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；第三名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AA6DB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肥料最佳化，降低成本與排放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4FF41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impact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與商業利益同時成立</w:t>
            </w:r>
          </w:p>
        </w:tc>
      </w:tr>
    </w:tbl>
    <w:p w14:paraId="6A524DB8" w14:textId="77777777" w:rsidR="00840504" w:rsidRPr="000B4267" w:rsidRDefault="00840504" w:rsidP="000B4267">
      <w:pPr>
        <w:spacing w:after="0"/>
        <w:rPr>
          <w:sz w:val="12"/>
        </w:rPr>
      </w:pPr>
    </w:p>
    <w:p w14:paraId="727C8C31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澳洲學生 Hackathon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2038"/>
        <w:gridCol w:w="1798"/>
        <w:gridCol w:w="6680"/>
      </w:tblGrid>
      <w:tr w:rsidR="00840504" w14:paraId="691D273B" w14:textId="77777777" w:rsidTr="000B426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1B39C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獎項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84321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81F83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內容與研究價值</w:t>
            </w:r>
          </w:p>
        </w:tc>
      </w:tr>
      <w:tr w:rsidR="00840504" w14:paraId="596EC391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76F1E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Overall #1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2BF5B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Antrum MK 1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7EB83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無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GPS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／網路的洞穴與礦坑定位；完成感測器、無線電、實體外殼、後端與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dashboard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。重點是完整可運作系統。</w:t>
            </w:r>
          </w:p>
        </w:tc>
      </w:tr>
      <w:tr w:rsidR="00840504" w14:paraId="1D5C0FED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516F7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Social Impact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42ED1C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MeshMap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3257B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以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Bluetooth mesh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在斷網時傳訊、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SOS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與地圖資訊，加入加密、多語言與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accessibility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。</w:t>
            </w:r>
          </w:p>
        </w:tc>
      </w:tr>
      <w:tr w:rsidR="00840504" w14:paraId="2E0D6808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DBC805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AI Solutions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95483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Safe Trace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01906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Raspberry Pi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＋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computer vision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偵測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PPE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，並計算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workplace safety score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。</w:t>
            </w:r>
          </w:p>
        </w:tc>
      </w:tr>
      <w:tr w:rsidR="00840504" w14:paraId="288F4227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35CBF9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UNIHACK 2026 Best Design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2FD98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Echo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B8F4AC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心理健康相關匿名分享；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先去識別化，危機內容只顯示固定資源，不讓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自由生成高風險建議。</w:t>
            </w:r>
          </w:p>
        </w:tc>
      </w:tr>
      <w:tr w:rsidR="00840504" w14:paraId="1D7015C3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E9999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GovHack Victoria 2024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B57A3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UrbIA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1E5357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整合規劃資料，產生道路安全、容量與都市永續洞察，並讓居民提供意見。</w:t>
            </w:r>
          </w:p>
        </w:tc>
      </w:tr>
      <w:tr w:rsidR="00840504" w14:paraId="5D1FBC7C" w14:textId="77777777" w:rsidTr="000B426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FF958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GovHack Victoria 2024</w:t>
            </w:r>
          </w:p>
        </w:tc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195FD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HAiLO</w:t>
            </w:r>
          </w:p>
        </w:tc>
        <w:tc>
          <w:tcPr>
            <w:tcW w:w="59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7FCE71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跨資料集分析道路事故成因，透過互動地圖提供政策建議。</w:t>
            </w:r>
          </w:p>
        </w:tc>
      </w:tr>
    </w:tbl>
    <w:p w14:paraId="258ECF6B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72B804B3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AI 社會影響 Startup／Pitch Competition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1951"/>
        <w:gridCol w:w="1930"/>
        <w:gridCol w:w="6635"/>
      </w:tblGrid>
      <w:tr w:rsidR="00840504" w14:paraId="08C1B36B" w14:textId="77777777" w:rsidTr="000B4267">
        <w:trPr>
          <w:cantSplit/>
          <w:tblHeader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99362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比賽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BF11A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1599F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得獎原因與啟示</w:t>
            </w:r>
          </w:p>
        </w:tc>
      </w:tr>
      <w:tr w:rsidR="00840504" w14:paraId="5D1CF7EE" w14:textId="77777777" w:rsidTr="000B4267">
        <w:trPr>
          <w:cantSplit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0CB2F1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 for Good Innovation Factory 2025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397B54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MamaMate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；全球冠軍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3D0CB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服務非洲偏遠地區初次成為母親的女性；支援離線、低識字、太陽能／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USB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，評審重視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practical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affordable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adaptable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與規模化。</w:t>
            </w:r>
          </w:p>
        </w:tc>
      </w:tr>
      <w:tr w:rsidR="00840504" w14:paraId="545BBC8C" w14:textId="77777777" w:rsidTr="000B4267">
        <w:trPr>
          <w:cantSplit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605B8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AI for Good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澳洲區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2025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A4EDE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Project Ohm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；第一名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70A1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依即時再生能源供應調整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workload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，將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成本本身變成環境問題與商業機會。</w:t>
            </w:r>
          </w:p>
        </w:tc>
      </w:tr>
      <w:tr w:rsidR="00840504" w14:paraId="71F3C9BB" w14:textId="77777777" w:rsidTr="000B4267">
        <w:trPr>
          <w:cantSplit/>
        </w:trPr>
        <w:tc>
          <w:tcPr>
            <w:tcW w:w="1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5D21AC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MIT Solve 2025 AI prizes</w:t>
            </w:r>
          </w:p>
        </w:tc>
        <w:tc>
          <w:tcPr>
            <w:tcW w:w="17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E1A305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Visilant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Littoral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I Read Arabic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等</w:t>
            </w:r>
          </w:p>
        </w:tc>
        <w:tc>
          <w:tcPr>
            <w:tcW w:w="59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37C0F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更重視既有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traction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、規模化與長期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impact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；適合學習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pitch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，不能直接套用其成熟產品規模。</w:t>
            </w:r>
          </w:p>
        </w:tc>
      </w:tr>
    </w:tbl>
    <w:p w14:paraId="308EF5A2" w14:textId="77777777" w:rsidR="00840504" w:rsidRPr="000B4267" w:rsidRDefault="00840504" w:rsidP="000B4267">
      <w:pPr>
        <w:spacing w:after="0"/>
        <w:rPr>
          <w:sz w:val="12"/>
        </w:rPr>
      </w:pPr>
    </w:p>
    <w:p w14:paraId="77721480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  <w:lang w:eastAsia="zh-TW"/>
        </w:rPr>
      </w:pPr>
      <w:r w:rsidRPr="000B4267">
        <w:rPr>
          <w:rFonts w:ascii="Arial Unicode MS" w:eastAsia="Arial Unicode MS" w:hAnsi="Arial Unicode MS" w:cs="Arial Unicode MS"/>
          <w:color w:val="2F5496"/>
          <w:lang w:eastAsia="zh-TW"/>
        </w:rPr>
        <w:lastRenderedPageBreak/>
        <w:t>相關但沒有公開完整得獎作品</w:t>
      </w:r>
    </w:p>
    <w:p w14:paraId="6E896BBB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UTS Big Ideas Social Impact Hackathon</w:t>
      </w:r>
      <w:r>
        <w:rPr>
          <w:rFonts w:ascii="Arial Unicode MS" w:eastAsia="Arial Unicode MS" w:hAnsi="Arial Unicode MS" w:cs="Arial Unicode MS" w:hint="eastAsia"/>
        </w:rPr>
        <w:t>：以曾受不利處境者的就業型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eastAsia="Arial Unicode MS" w:hAnsi="Arial Unicode MS" w:cs="Arial Unicode MS" w:hint="eastAsia"/>
        </w:rPr>
        <w:t>為題；</w:t>
      </w:r>
      <w:r>
        <w:rPr>
          <w:rFonts w:ascii="Arial Unicode MS" w:hAnsi="Arial Unicode MS" w:eastAsia="Arial Unicode MS" w:cs="Arial Unicode MS"/>
        </w:rPr>
        <w:t xml:space="preserve">UTS </w:t>
      </w:r>
      <w:r>
        <w:rPr>
          <w:rFonts w:ascii="Arial Unicode MS" w:eastAsia="Arial Unicode MS" w:hAnsi="Arial Unicode MS" w:cs="Arial Unicode MS" w:hint="eastAsia"/>
        </w:rPr>
        <w:t>公開方法與成果摘要，但未提供完整得獎作品名單。</w:t>
      </w:r>
    </w:p>
    <w:p w14:paraId="28F6E117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Social Impact Hub × QBE Catalysing Impact Hackathon</w:t>
      </w:r>
      <w:r>
        <w:rPr>
          <w:rFonts w:ascii="Arial Unicode MS" w:eastAsia="Arial Unicode MS" w:hAnsi="Arial Unicode MS" w:cs="Arial Unicode MS" w:hint="eastAsia"/>
        </w:rPr>
        <w:t>：</w:t>
      </w:r>
      <w:r>
        <w:rPr>
          <w:rFonts w:ascii="Arial Unicode MS" w:hAnsi="Arial Unicode MS" w:eastAsia="Arial Unicode MS" w:cs="Arial Unicode MS"/>
        </w:rPr>
        <w:t xml:space="preserve">QBE </w:t>
      </w:r>
      <w:r>
        <w:rPr>
          <w:rFonts w:ascii="Arial Unicode MS" w:eastAsia="Arial Unicode MS" w:hAnsi="Arial Unicode MS" w:cs="Arial Unicode MS" w:hint="eastAsia"/>
        </w:rPr>
        <w:t>員工與</w:t>
      </w:r>
      <w:r>
        <w:rPr>
          <w:rFonts w:ascii="Arial Unicode MS" w:hAnsi="Arial Unicode MS" w:eastAsia="Arial Unicode MS" w:cs="Arial Unicode MS"/>
        </w:rPr>
        <w:t xml:space="preserve"> social enterprises </w:t>
      </w:r>
      <w:r>
        <w:rPr>
          <w:rFonts w:ascii="Arial Unicode MS" w:eastAsia="Arial Unicode MS" w:hAnsi="Arial Unicode MS" w:cs="Arial Unicode MS" w:hint="eastAsia"/>
        </w:rPr>
        <w:t>解決真實營運與策略問題，但不是公開競賽，官方沒有公布冠軍。</w:t>
      </w:r>
    </w:p>
    <w:p w14:paraId="22260873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Humanitarian Innovation Hackathon</w:t>
      </w:r>
      <w:r>
        <w:rPr>
          <w:rFonts w:ascii="Arial Unicode MS" w:eastAsia="Arial Unicode MS" w:hAnsi="Arial Unicode MS" w:cs="Arial Unicode MS" w:hint="eastAsia"/>
        </w:rPr>
        <w:t>：官網列出</w:t>
      </w:r>
      <w:r>
        <w:rPr>
          <w:rFonts w:ascii="Arial Unicode MS" w:hAnsi="Arial Unicode MS" w:eastAsia="Arial Unicode MS" w:cs="Arial Unicode MS"/>
        </w:rPr>
        <w:t xml:space="preserve"> 2019–2025 </w:t>
      </w:r>
      <w:r>
        <w:rPr>
          <w:rFonts w:ascii="Arial Unicode MS" w:eastAsia="Arial Unicode MS" w:hAnsi="Arial Unicode MS" w:cs="Arial Unicode MS" w:hint="eastAsia"/>
        </w:rPr>
        <w:t>歷年名次與</w:t>
      </w:r>
      <w:r>
        <w:rPr>
          <w:rFonts w:ascii="Arial Unicode MS" w:hAnsi="Arial Unicode MS" w:eastAsia="Arial Unicode MS" w:cs="Arial Unicode MS"/>
        </w:rPr>
        <w:t xml:space="preserve"> pitch </w:t>
      </w:r>
      <w:r>
        <w:rPr>
          <w:rFonts w:ascii="Arial Unicode MS" w:eastAsia="Arial Unicode MS" w:hAnsi="Arial Unicode MS" w:cs="Arial Unicode MS" w:hint="eastAsia"/>
        </w:rPr>
        <w:t>影片；部分年份只有隊名與題目，不能僅依隊名猜測產品功能。</w:t>
      </w:r>
    </w:p>
    <w:p w14:paraId="281ED622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得獎模式摘要</w:t>
      </w:r>
    </w:p>
    <w:p w14:paraId="42098C3A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問題非常窄：不是改善醫療，而是手術風險警報或含糊語音溝通。</w:t>
      </w:r>
    </w:p>
    <w:p w14:paraId="0355578E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使用者具體：地下工作者、農民、護士、偏遠地區母親。</w:t>
      </w:r>
    </w:p>
    <w:p w14:paraId="7C0C84D3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接入既有行為：</w:t>
      </w:r>
      <w:r>
        <w:rPr>
          <w:rFonts w:ascii="Arial Unicode MS" w:hAnsi="Arial Unicode MS" w:eastAsia="Arial Unicode MS" w:cs="Arial Unicode MS"/>
        </w:rPr>
        <w:t>WhatsApp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Zalo</w:t>
      </w:r>
      <w:r>
        <w:rPr>
          <w:rFonts w:ascii="Arial Unicode MS" w:eastAsia="Arial Unicode MS" w:hAnsi="Arial Unicode MS" w:cs="Arial Unicode MS" w:hint="eastAsia"/>
        </w:rPr>
        <w:t>、照片或原有工作流程。</w:t>
      </w:r>
    </w:p>
    <w:p w14:paraId="0750933C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輸出可以採取行動：警報、轉介、風險地圖、文件或下一步。</w:t>
      </w:r>
    </w:p>
    <w:p w14:paraId="392D2383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成果可衡量：提早發現時間、事故率、處理時間、成本或服務完成率。</w:t>
      </w:r>
    </w:p>
    <w:p w14:paraId="13B833B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高風險決策保留給人類：</w:t>
      </w:r>
      <w:r>
        <w:rPr>
          <w:rFonts w:ascii="Arial Unicode MS" w:hAnsi="Arial Unicode MS" w:eastAsia="Arial Unicode MS" w:cs="Arial Unicode MS"/>
          <w:lang w:eastAsia="zh-TW"/>
        </w:rPr>
        <w:t xml:space="preserve">AI </w:t>
      </w:r>
      <w:r>
        <w:rPr>
          <w:rFonts w:ascii="Arial Unicode MS" w:eastAsia="Arial Unicode MS" w:hAnsi="Arial Unicode MS" w:cs="Arial Unicode MS" w:hint="eastAsia"/>
          <w:lang w:eastAsia="zh-TW"/>
        </w:rPr>
        <w:t>協助排序、預警和解釋。</w:t>
      </w:r>
    </w:p>
    <w:p w14:paraId="1CA45570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Demo </w:t>
      </w:r>
      <w:r>
        <w:rPr>
          <w:rFonts w:ascii="Arial Unicode MS" w:eastAsia="Arial Unicode MS" w:hAnsi="Arial Unicode MS" w:cs="Arial Unicode MS" w:hint="eastAsia"/>
          <w:lang w:eastAsia="zh-TW"/>
        </w:rPr>
        <w:t>是完整閉環：輸入資料後真的產生結果，使用者能完成下一步。</w:t>
      </w:r>
    </w:p>
    <w:p>
      <w:pPr>
        <w:pStyle w:val="Heading2"/>
        <w:keepNext/>
        <w:pageBreakBefore/>
      </w:pPr>
      <w:r>
        <w:rPr>
          <w:rFonts w:ascii="Arial Unicode MS" w:hAnsi="Arial Unicode MS" w:eastAsia="Arial Unicode MS" w:cs="Arial Unicode MS"/>
        </w:rPr>
        <w:t>4.1 擴充案例資料庫：13 個得獎或獲選作品</w:t>
      </w:r>
    </w:p>
    <w:p>
      <w:pPr>
        <w:spacing w:after="100" w:line="276" w:lineRule="auto"/>
      </w:pPr>
      <w:r>
        <w:rPr>
          <w:rFonts w:ascii="Arial Unicode MS" w:hAnsi="Arial Unicode MS" w:eastAsia="Arial Unicode MS" w:cs="Arial Unicode MS"/>
          <w:b w:val="0"/>
          <w:sz w:val="20"/>
        </w:rPr>
        <w:t>以下以官方公告為主，清楚區分總冠軍、類別冠軍、名次與 MIT Solve 的命名獎項得主。這些案例可用來校準問題範圍、落地方式及安全界線，而不是直接複製功能。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得獎／獲選狀態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作品與競賽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可借鑑模式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全球冠軍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MamaMate｜ITU AI for Good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離線、低識字與太陽能／USB 母嬰支援。可近性是產品需求，不是最後才補的功能。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全球冠軍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Nearpays｜ITU AI for Good 2026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普通手機收款與商業洞察。把社會可近性連到可持續的營運或收入價值。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3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澳洲冠軍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Project Ohm｜ITU Australia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依再生能源供應排程運算。用 AI 改善受限資源的實際配置。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4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第一名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AgriTech iCoop Mekong｜UNDP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超在地鹽化預報、風險地圖與 Zalo 提醒。預測必須接到熟悉而及時的行動。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5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第二名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TOMI｜UNDP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AI 協助辨識蝦類白點病。清楚說明早期警示如何降低實際損失。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6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第三名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Net2Zero｜UNDP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施肥優化同時降低成本與排放。使用者收益與公共利益要一起被量化。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7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總冠軍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Linda｜Call for Code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WhatsApp 工地影像安全助手。放進使用者早已採用的渠道，而不是另建入口。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8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第一名亞軍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Wise Drop｜Call for Code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農民、地下水管理者和政策者各有不同建議。共享資料不等於共享同一個介面。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9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第二名亞軍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Alert X｜Call for Code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以事件影片支援分級、附近服務與回應建議。高風險場景保留人類最終決定。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10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獎項得主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Smart Scope CX｜MIT Solve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可攜式 AI 子宮頸篩檢與遠距覆核。模型、現場流程及轉介缺一不可。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11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獎項得主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Visilant｜MIT Solve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社區眼疾篩檢、轉介與追蹤。偵測問題後，必須能完成服務交接。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12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獎項得主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Littoral｜MIT Solve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AI 海岸線監測與災害前瞻。把複雜資料轉成社區能在事件前採取的決策。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13</w:t>
            </w:r>
          </w:p>
        </w:tc>
        <w:tc>
          <w:tcPr>
            <w:tcW w:type="dxa" w:w="158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類別冠軍</w:t>
            </w:r>
          </w:p>
        </w:tc>
        <w:tc>
          <w:tcPr>
            <w:tcW w:type="dxa" w:w="3168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GovNav｜GovHack Australia 2025</w:t>
            </w:r>
          </w:p>
        </w:tc>
        <w:tc>
          <w:tcPr>
            <w:tcW w:type="dxa" w:w="4104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服務導航、voice-first、human-in-the-loop、無障礙與在地語言支援；最接近本題的澳洲參考。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4.2 澳洲近期問題資料庫：12 個可驗證切入點</w:t>
      </w:r>
    </w:p>
    <w:p>
      <w:pPr>
        <w:spacing w:after="100" w:line="276" w:lineRule="auto"/>
      </w:pPr>
      <w:r>
        <w:rPr>
          <w:rFonts w:ascii="Arial Unicode MS" w:hAnsi="Arial Unicode MS" w:eastAsia="Arial Unicode MS" w:cs="Arial Unicode MS"/>
          <w:b w:val="0"/>
          <w:sz w:val="20"/>
        </w:rPr>
        <w:t>下列是近年澳洲公開資料所支持的問題切入點。它們不是把福利、醫療、家暴、危機或資格判定自動化的授權；在高風險情境，AI 只能協助查證、整理、提醒與人工交接。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問題切入點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公開證據與安全的產品機會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緊急住宿與轉介失敗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2024–25 年約有 129,000 次未獲協助的 SHS 請求，60% 為短期或緊急住宿。可做經核實的資源狀態、轉介與人工交接；不可保證有床位。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2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長期住屋路徑缺口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需要長期住房服務的 SHS 客戶中，72% 未獲提供或轉介。可追蹤資格、文件、等待與下一步，不應替代正式住屋決定。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家暴後的安全住屋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約 117,000 名 SHS 客戶曾經歷家庭及家暴。只可做安全、同意、隱私優先的導航與升級；不暴露敏感位置或資料。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無家者與心理健康交接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專業支援常有未滿足需求。可做可查證的轉介與追蹤，不做診斷、危機分流或自動化高風險決定。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青年生活成本與住屋壓力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Youth Survey 2025：生活成本 64%、心理健康 29%、氣候 27%、住屋／無家可歸 25%。適合以生活事件為起點的服務導航。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食物不安全與求助污名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Foodbank 2025 估計約 350 萬人曾經歷食物不安全。可做低摩擦、尊重隱私的食物資源與交通可近性資訊。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網路可負擔性與連線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ADII 2025：大約五分之一澳洲人處於數位排除或高度排除。產品不能假設高速網路、新手機或大量資料流量。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8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高齡與身心障礙的數位可近性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高齡者排除率高，身心障礙者較常只有行動網路。語音優先、簡明語言與少步驟流程應成為核心。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9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First Nations 偏遠社區數位落差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偏遠及極偏遠社區排除特別高。必須共同設計、尊重社區資料權利，不能把翻譯當成唯一解法。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10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偏遠地區服務觸及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服務使用與供給受距離、當地服務量、房源與可負擔性影響。低頻寬、多通路與服務覆蓋範圍要清楚呈現。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11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氣候災害資訊與恢復協調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國家氣候風險評估連結社區、健康社福、基礎設施、食物與水。適合做警示到地方可行動支援的轉換。</w:t>
            </w:r>
          </w:p>
        </w:tc>
      </w:tr>
      <w:tr>
        <w:tc>
          <w:tcPr>
            <w:tcW w:type="dxa" w:w="46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12</w:t>
            </w:r>
          </w:p>
        </w:tc>
        <w:tc>
          <w:tcPr>
            <w:tcW w:type="dxa" w:w="2520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影響衡量與社會採購準備</w:t>
            </w:r>
          </w:p>
        </w:tc>
        <w:tc>
          <w:tcPr>
            <w:tcW w:type="dxa" w:w="6336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SECNA 正測試讓社企更一致有效報告成果的工具。產品必須讓 impact claim 可被查核，不能替組織編造漂亮數字。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5. 澳洲問題導向的訪談領域</w:t>
      </w:r>
    </w:p>
    <w:p>
      <w:pPr>
        <w:spacing w:after="100"/>
      </w:pPr>
      <w:r>
        <w:rPr>
          <w:rFonts w:ascii="Arial Unicode MS" w:hAnsi="Arial Unicode MS" w:eastAsia="Arial Unicode MS" w:cs="Arial Unicode MS"/>
          <w:b w:val="0"/>
          <w:sz w:val="20"/>
        </w:rPr>
        <w:t>以下十三個領域把最新澳洲問題資料轉成可訪談的工作流程。它們是彼此獨立的探索方向，不是要放進同一個產品；先選一個具體服務時刻，找對應的工作人員或合作組織驗證。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#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訪談領域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可接觸受訪者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要驗證的真實流程／假設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緊急住宿與轉介交接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SHS intake、社工、住宿服務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資訊是否新鮮、實際名額、資格、重複敘述與誰負責下一步。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2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長期住屋與租約支持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住屋倡議、租約支持、社宅團隊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文件負擔、排隊不確定、錯過跟進與可被誠實承諾的下一步。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3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家暴後的安全住屋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僅限受過訓練的 FDV 組織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安全聯絡、揭露風險、服務交接及數位紀錄的安全界線。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4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住屋與心理健康連續性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無家者個管、社區心理健康組織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失約、重複 intake、未完成轉介與可同意分享的資訊。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5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青年生活成本與住屋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青年服務、財務諮詢、學生支持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租金、食物、交通、心理支持與文件需求如何在一個案例疊加。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6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食物不安全與尊嚴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食物援助協調者、pantry 志工、社區中心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發現服務、預約、交通、隱私與羞恥感在哪一步阻止求助。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7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網路、裝置與低頻寬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數位包容組織、圖書館、前線服務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裝置、數據、安全 email／電話與離線、SMS、電話 fallback。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8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高齡與身心障礙可近性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障礙倡議、無障礙服務、高齡支持組織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voice、screen reader、小觸控區、認知負擔與簡明語言如何影響完成率。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9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First Nations 數位包容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僅限合適的 First Nations 合作組織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由夥伴定義問題、資料應留在哪裡、治理與共同設計方式。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10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偏遠地區服務觸及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區域／偏遠服務提供者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距離、連線、員工覆蓋、當地供給與天氣中斷怎樣影響服務。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11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氣候災害服務連續性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社區韌性組織、災後復原服務、地方政府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警示、聯絡資料、物資、服務容量與復原轉介在哪裡失效。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12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社企行政與個案負擔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創辦人、營運人員、志工、program coordinator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重複 email、表單、排程、資料輸入與知識搜尋如何擠壓直接服務。</w:t>
            </w:r>
          </w:p>
        </w:tc>
      </w:tr>
      <w:tr>
        <w:tc>
          <w:tcPr>
            <w:tcW w:type="dxa" w:w="43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7"/>
              </w:rPr>
              <w:t>13</w:t>
            </w:r>
          </w:p>
        </w:tc>
        <w:tc>
          <w:tcPr>
            <w:tcW w:type="dxa" w:w="194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Impact evidence 與社會採購</w:t>
            </w:r>
          </w:p>
        </w:tc>
        <w:tc>
          <w:tcPr>
            <w:tcW w:type="dxa" w:w="237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program manager、grant writer、社企與 procurement staff</w:t>
            </w:r>
          </w:p>
        </w:tc>
        <w:tc>
          <w:tcPr>
            <w:tcW w:type="dxa" w:w="453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  <w:szCs w:val="16"/>
              </w:rPr>
              <w:t>哪些成果缺證據、報告耗時、買方要求與如何避免 AI 誇大 impact。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訪談安全與選題規則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優先從前線工作人員、服務提供者或合作組織開始，不要把敏感個案當作可快速取得的使用者研究素材。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家暴、心理健康危機、First Nations 社區與任何高風險資料，只有在合適夥伴、同意、資料治理與升級流程存在時才可進行。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選擇一個領域後，重建最近一次真實流程，量化頻率、時間、錯誤、等待、完成率與人類 workaround。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0"/>
        </w:rPr>
        <w:t>AI 應限制在查證、摘要、提取、分類、提醒或人工核准的建議；不自動做福利、住屋、危機、醫療或安全決定。</w:t>
      </w:r>
    </w:p>
    <w:p w14:paraId="64752DF0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6. 三人團隊的致勝策略</w:t>
      </w:r>
    </w:p>
    <w:p w14:paraId="7E7031F7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  <w:b/>
        </w:rPr>
        <w:t>建議產品方向：</w:t>
      </w:r>
      <w:r>
        <w:rPr>
          <w:rFonts w:ascii="Arial Unicode MS" w:eastAsia="Arial Unicode MS" w:hAnsi="Arial Unicode MS" w:cs="Arial Unicode MS" w:hint="eastAsia"/>
        </w:rPr>
        <w:t>優先尋找「小型</w:t>
      </w:r>
      <w:r>
        <w:rPr>
          <w:rFonts w:ascii="Arial Unicode MS" w:hAnsi="Arial Unicode MS" w:eastAsia="Arial Unicode MS" w:cs="Arial Unicode MS"/>
        </w:rPr>
        <w:t xml:space="preserve"> social enterprise </w:t>
      </w:r>
      <w:r>
        <w:rPr>
          <w:rFonts w:ascii="Arial Unicode MS" w:eastAsia="Arial Unicode MS" w:hAnsi="Arial Unicode MS" w:cs="Arial Unicode MS" w:hint="eastAsia"/>
        </w:rPr>
        <w:t>的一個高摩擦工作流程＋可驗證的</w:t>
      </w:r>
      <w:r>
        <w:rPr>
          <w:rFonts w:ascii="Arial Unicode MS" w:hAnsi="Arial Unicode MS" w:eastAsia="Arial Unicode MS" w:cs="Arial Unicode MS"/>
        </w:rPr>
        <w:t xml:space="preserve"> impact measurement</w:t>
      </w:r>
      <w:r>
        <w:rPr>
          <w:rFonts w:ascii="Arial Unicode MS" w:eastAsia="Arial Unicode MS" w:hAnsi="Arial Unicode MS" w:cs="Arial Unicode MS" w:hint="eastAsia"/>
        </w:rPr>
        <w:t>」。若選</w:t>
      </w:r>
      <w:r>
        <w:rPr>
          <w:rFonts w:ascii="Arial Unicode MS" w:hAnsi="Arial Unicode MS" w:eastAsia="Arial Unicode MS" w:cs="Arial Unicode MS"/>
        </w:rPr>
        <w:t xml:space="preserve"> homelessness </w:t>
      </w:r>
      <w:r>
        <w:rPr>
          <w:rFonts w:ascii="Arial Unicode MS" w:eastAsia="Arial Unicode MS" w:hAnsi="Arial Unicode MS" w:cs="Arial Unicode MS" w:hint="eastAsia"/>
        </w:rPr>
        <w:t>題目，宜做資料新鮮度、資格確認、人工轉介或</w:t>
      </w:r>
      <w:r>
        <w:rPr>
          <w:rFonts w:ascii="Arial Unicode MS" w:hAnsi="Arial Unicode MS" w:eastAsia="Arial Unicode MS" w:cs="Arial Unicode MS"/>
        </w:rPr>
        <w:t xml:space="preserve"> outcome tracking </w:t>
      </w:r>
      <w:r>
        <w:rPr>
          <w:rFonts w:ascii="Arial Unicode MS" w:eastAsia="Arial Unicode MS" w:hAnsi="Arial Unicode MS" w:cs="Arial Unicode MS" w:hint="eastAsia"/>
        </w:rPr>
        <w:t>等互補模組，不要直接複製</w:t>
      </w:r>
      <w:r>
        <w:rPr>
          <w:rFonts w:ascii="Arial Unicode MS" w:hAnsi="Arial Unicode MS" w:eastAsia="Arial Unicode MS" w:cs="Arial Unicode MS"/>
        </w:rPr>
        <w:t xml:space="preserve"> Moreneta </w:t>
      </w:r>
      <w:r>
        <w:rPr>
          <w:rFonts w:ascii="Arial Unicode MS" w:eastAsia="Arial Unicode MS" w:hAnsi="Arial Unicode MS" w:cs="Arial Unicode MS" w:hint="eastAsia"/>
        </w:rPr>
        <w:t>的</w:t>
      </w:r>
      <w:r>
        <w:rPr>
          <w:rFonts w:ascii="Arial Unicode MS" w:hAnsi="Arial Unicode MS" w:eastAsia="Arial Unicode MS" w:cs="Arial Unicode MS"/>
        </w:rPr>
        <w:t xml:space="preserve"> AI assistant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3139D282" w14:textId="77777777" w:rsidR="00840504" w:rsidRPr="000B4267" w:rsidRDefault="00840504" w:rsidP="000B4267">
      <w:pPr>
        <w:spacing w:after="0"/>
        <w:rPr>
          <w:sz w:val="12"/>
        </w:rPr>
      </w:pPr>
    </w:p>
    <w:p w14:paraId="124D8FC9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lastRenderedPageBreak/>
        <w:t>角色分工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1797"/>
        <w:gridCol w:w="5355"/>
        <w:gridCol w:w="3364"/>
      </w:tblGrid>
      <w:tr w:rsidR="00840504" w14:paraId="0727634E" w14:textId="77777777" w:rsidTr="000B4267">
        <w:trPr>
          <w:cantSplit/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91BB3B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角色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C89C8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主要責任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C29B59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比賽時交付</w:t>
            </w:r>
          </w:p>
        </w:tc>
      </w:tr>
      <w:tr w:rsidR="00840504" w14:paraId="60F4075B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1962D5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Developer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F14166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端到端架構、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API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／模型整合、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fallback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、部署與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demo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穩定性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66AC7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一條真的能跑通的核心流程＋錄影備份</w:t>
            </w:r>
          </w:p>
        </w:tc>
      </w:tr>
      <w:tr w:rsidR="00840504" w14:paraId="5798173D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CCB26F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Designer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A3BE8E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訪談、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current-state journey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service blueprint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、無障礙、失敗狀態與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pitch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D23715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前後對比流程、可理解介面、2 分鐘問題提案；Day 2 最終 pitch 時長待確認</w:t>
            </w:r>
          </w:p>
        </w:tc>
      </w:tr>
      <w:tr w:rsidR="00840504" w14:paraId="08BD7C08" w14:textId="77777777" w:rsidTr="000B4267">
        <w:trPr>
          <w:cantSplit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C06DA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8"/>
              </w:rPr>
              <w:t>Data Science</w:t>
            </w:r>
          </w:p>
        </w:tc>
        <w:tc>
          <w:tcPr>
            <w:tcW w:w="47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3C82F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資料來源、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baseline</w:t>
            </w:r>
            <w:r>
              <w:rPr>
                <w:rFonts w:ascii="Arial Unicode MS" w:hAnsi="Arial Unicode MS" w:eastAsia="Arial Unicode MS" w:cs="Arial Unicode MS"/>
                <w:sz w:val="18"/>
              </w:rPr>
              <w:t>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>test set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、評估、錯誤分析、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impact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指標</w:t>
            </w:r>
          </w:p>
        </w:tc>
        <w:tc>
          <w:tcPr>
            <w:tcW w:w="2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7997B3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小型評測、模型限制、成效估算與可信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evidence</w:t>
            </w:r>
          </w:p>
        </w:tc>
      </w:tr>
    </w:tbl>
    <w:p w14:paraId="684BF5C0" w14:textId="77777777" w:rsidR="00840504" w:rsidRPr="000B4267" w:rsidRDefault="00840504" w:rsidP="000B4267">
      <w:pPr>
        <w:spacing w:after="0"/>
        <w:rPr>
          <w:sz w:val="12"/>
        </w:rPr>
      </w:pPr>
    </w:p>
    <w:p w14:paraId="451FC574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建置優先順序</w:t>
      </w:r>
    </w:p>
    <w:p w14:paraId="6EE6D2E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用一句話定義：某一類使用者，在某個具體時刻，因某個流程問題，無法完成某個重要結果。</w:t>
      </w:r>
    </w:p>
    <w:p w14:paraId="2835A0A4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以訪談證據重畫現有流程，找到最昂貴或最危險的一個斷點。</w:t>
      </w:r>
    </w:p>
    <w:p w14:paraId="2C607A63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先設計人工可完成的理想流程，再判斷</w:t>
      </w:r>
      <w:r>
        <w:rPr>
          <w:rFonts w:ascii="Arial Unicode MS" w:hAnsi="Arial Unicode MS" w:eastAsia="Arial Unicode MS" w:cs="Arial Unicode MS"/>
          <w:lang w:eastAsia="zh-TW"/>
        </w:rPr>
        <w:t xml:space="preserve"> AI </w:t>
      </w:r>
      <w:r>
        <w:rPr>
          <w:rFonts w:ascii="Arial Unicode MS" w:eastAsia="Arial Unicode MS" w:hAnsi="Arial Unicode MS" w:cs="Arial Unicode MS" w:hint="eastAsia"/>
          <w:lang w:eastAsia="zh-TW"/>
        </w:rPr>
        <w:t>應負責分類、搜尋、摘要、預警或推薦哪一段。</w:t>
      </w:r>
    </w:p>
    <w:p w14:paraId="0C43F465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只建置一條</w:t>
      </w:r>
      <w:r>
        <w:rPr>
          <w:rFonts w:ascii="Arial Unicode MS" w:hAnsi="Arial Unicode MS" w:eastAsia="Arial Unicode MS" w:cs="Arial Unicode MS"/>
        </w:rPr>
        <w:t xml:space="preserve"> golden path</w:t>
      </w:r>
      <w:r>
        <w:rPr>
          <w:rFonts w:ascii="Arial Unicode MS" w:eastAsia="Arial Unicode MS" w:hAnsi="Arial Unicode MS" w:cs="Arial Unicode MS" w:hint="eastAsia"/>
        </w:rPr>
        <w:t>，再補一個</w:t>
      </w:r>
      <w:r>
        <w:rPr>
          <w:rFonts w:ascii="Arial Unicode MS" w:hAnsi="Arial Unicode MS" w:eastAsia="Arial Unicode MS" w:cs="Arial Unicode MS"/>
        </w:rPr>
        <w:t xml:space="preserve"> AI </w:t>
      </w:r>
      <w:r>
        <w:rPr>
          <w:rFonts w:ascii="Arial Unicode MS" w:eastAsia="Arial Unicode MS" w:hAnsi="Arial Unicode MS" w:cs="Arial Unicode MS" w:hint="eastAsia"/>
        </w:rPr>
        <w:t>低信心／失敗情境。</w:t>
      </w:r>
    </w:p>
    <w:p w14:paraId="260384A9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用小型</w:t>
      </w:r>
      <w:r>
        <w:rPr>
          <w:rFonts w:ascii="Arial Unicode MS" w:hAnsi="Arial Unicode MS" w:eastAsia="Arial Unicode MS" w:cs="Arial Unicode MS"/>
          <w:lang w:eastAsia="zh-TW"/>
        </w:rPr>
        <w:t xml:space="preserve"> test set </w:t>
      </w:r>
      <w:r>
        <w:rPr>
          <w:rFonts w:ascii="Arial Unicode MS" w:eastAsia="Arial Unicode MS" w:hAnsi="Arial Unicode MS" w:cs="Arial Unicode MS" w:hint="eastAsia"/>
          <w:lang w:eastAsia="zh-TW"/>
        </w:rPr>
        <w:t>說明正確率、錯誤種類與人工審核規則。</w:t>
      </w:r>
    </w:p>
    <w:p w14:paraId="7005032F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Pitch </w:t>
      </w:r>
      <w:r>
        <w:rPr>
          <w:rFonts w:ascii="Arial Unicode MS" w:eastAsia="Arial Unicode MS" w:hAnsi="Arial Unicode MS" w:cs="Arial Unicode MS" w:hint="eastAsia"/>
          <w:lang w:eastAsia="zh-TW"/>
        </w:rPr>
        <w:t>先展示使用者問題與</w:t>
      </w:r>
      <w:r>
        <w:rPr>
          <w:rFonts w:ascii="Arial Unicode MS" w:hAnsi="Arial Unicode MS" w:eastAsia="Arial Unicode MS" w:cs="Arial Unicode MS"/>
          <w:lang w:eastAsia="zh-TW"/>
        </w:rPr>
        <w:t xml:space="preserve"> demo</w:t>
      </w:r>
      <w:r>
        <w:rPr>
          <w:rFonts w:ascii="Arial Unicode MS" w:eastAsia="Arial Unicode MS" w:hAnsi="Arial Unicode MS" w:cs="Arial Unicode MS" w:hint="eastAsia"/>
          <w:lang w:eastAsia="zh-TW"/>
        </w:rPr>
        <w:t>，最後才介紹技術架構。</w:t>
      </w:r>
    </w:p>
    <w:p w14:paraId="0B582055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評審可能追問</w:t>
      </w:r>
    </w:p>
    <w:p w14:paraId="4EDD12E7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為什麼一定需要</w:t>
      </w:r>
      <w:r>
        <w:rPr>
          <w:rFonts w:ascii="Arial Unicode MS" w:hAnsi="Arial Unicode MS" w:eastAsia="Arial Unicode MS" w:cs="Arial Unicode MS"/>
          <w:lang w:eastAsia="zh-TW"/>
        </w:rPr>
        <w:t xml:space="preserve"> AI</w:t>
      </w:r>
      <w:r>
        <w:rPr>
          <w:rFonts w:ascii="Arial Unicode MS" w:eastAsia="Arial Unicode MS" w:hAnsi="Arial Unicode MS" w:cs="Arial Unicode MS" w:hint="eastAsia"/>
          <w:lang w:eastAsia="zh-TW"/>
        </w:rPr>
        <w:t>？規則、搜尋或一般表單是否更可靠？</w:t>
      </w:r>
    </w:p>
    <w:p w14:paraId="122B005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問題是誰親口告訴你們的？有多少人遇過？</w:t>
      </w:r>
    </w:p>
    <w:p w14:paraId="16B8A39C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AI </w:t>
      </w:r>
      <w:r>
        <w:rPr>
          <w:rFonts w:ascii="Arial Unicode MS" w:eastAsia="Arial Unicode MS" w:hAnsi="Arial Unicode MS" w:cs="Arial Unicode MS" w:hint="eastAsia"/>
          <w:lang w:eastAsia="zh-TW"/>
        </w:rPr>
        <w:t>產生錯誤時會傷害誰？誰有最終決定權？</w:t>
      </w:r>
    </w:p>
    <w:p w14:paraId="44694C46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資料從哪裡來、多久更新、如何處理隱私與同意？</w:t>
      </w:r>
    </w:p>
    <w:p w14:paraId="169FE08A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 xml:space="preserve">Social enterprise </w:t>
      </w:r>
      <w:r>
        <w:rPr>
          <w:rFonts w:ascii="Arial Unicode MS" w:eastAsia="Arial Unicode MS" w:hAnsi="Arial Unicode MS" w:cs="Arial Unicode MS" w:hint="eastAsia"/>
        </w:rPr>
        <w:t>為什麼會採用？誰付錢、誰維護？</w:t>
      </w:r>
    </w:p>
    <w:p w14:paraId="0E75D013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你們量的是</w:t>
      </w:r>
      <w:r>
        <w:rPr>
          <w:rFonts w:ascii="Arial Unicode MS" w:hAnsi="Arial Unicode MS" w:eastAsia="Arial Unicode MS" w:cs="Arial Unicode MS"/>
        </w:rPr>
        <w:t xml:space="preserve"> app </w:t>
      </w:r>
      <w:r>
        <w:rPr>
          <w:rFonts w:ascii="Arial Unicode MS" w:eastAsia="Arial Unicode MS" w:hAnsi="Arial Unicode MS" w:cs="Arial Unicode MS" w:hint="eastAsia"/>
        </w:rPr>
        <w:t>使用量，還是真實</w:t>
      </w:r>
      <w:r>
        <w:rPr>
          <w:rFonts w:ascii="Arial Unicode MS" w:hAnsi="Arial Unicode MS" w:eastAsia="Arial Unicode MS" w:cs="Arial Unicode MS"/>
        </w:rPr>
        <w:t xml:space="preserve"> outcome</w:t>
      </w:r>
      <w:r>
        <w:rPr>
          <w:rFonts w:ascii="Arial Unicode MS" w:eastAsia="Arial Unicode MS" w:hAnsi="Arial Unicode MS" w:cs="Arial Unicode MS" w:hint="eastAsia"/>
        </w:rPr>
        <w:t>？</w:t>
      </w:r>
    </w:p>
    <w:p w14:paraId="58BC1662" w14:textId="77777777" w:rsidR="00840504" w:rsidRPr="000B4267" w:rsidRDefault="00000000" w:rsidP="000B4267">
      <w:pPr>
        <w:pStyle w:val="Heading2"/>
        <w:spacing w:before="280"/>
        <w:rPr>
          <w:rFonts w:ascii="Arial Unicode MS" w:hAnsi="Arial Unicode MS" w:eastAsia="Arial Unicode MS" w:cs="Arial Unicode MS"/>
          <w:color w:val="2F5496"/>
        </w:rPr>
      </w:pPr>
      <w:r w:rsidRPr="000B4267">
        <w:rPr>
          <w:rFonts w:ascii="Arial Unicode MS" w:eastAsia="Arial Unicode MS" w:hAnsi="Arial Unicode MS" w:cs="Arial Unicode MS"/>
          <w:color w:val="2F5496"/>
        </w:rPr>
        <w:t>不建議的做法</w:t>
      </w:r>
    </w:p>
    <w:tbl>
      <w:tblPr>
        <w:tblW w:w="5000" w:type="pc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ook w:val="06A0" w:firstRow="1" w:lastRow="0" w:firstColumn="1" w:lastColumn="0" w:noHBand="1" w:noVBand="1"/>
      </w:tblPr>
      <w:tblGrid>
        <w:gridCol w:w="4905"/>
        <w:gridCol w:w="5611"/>
      </w:tblGrid>
      <w:tr w:rsidR="00840504" w14:paraId="701F8145" w14:textId="77777777" w:rsidTr="000B4267">
        <w:trPr>
          <w:cantSplit/>
          <w:tblHeader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B39142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避免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17365D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D85AC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  <w:szCs w:val="16"/>
              </w:rPr>
              <w:t>原因</w:t>
            </w:r>
          </w:p>
        </w:tc>
      </w:tr>
      <w:tr w:rsidR="00840504" w14:paraId="412C713C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AF3360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服務所有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charity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的通用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chatbot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528E5D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問題太寬，也無法證明任何一個工作流程真的改善</w:t>
            </w:r>
          </w:p>
        </w:tc>
      </w:tr>
      <w:tr w:rsidR="00840504" w14:paraId="1EADB961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00D067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先選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agent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RAG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vector DB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，再找使用情境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47F5CD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重演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John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曾公開反思的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solution-first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問題</w:t>
            </w:r>
          </w:p>
        </w:tc>
      </w:tr>
      <w:tr w:rsidR="00840504" w14:paraId="2F4D2D0F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AD741E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讓</w:t>
            </w:r>
            <w:r>
              <w:rPr>
                <w:rFonts w:ascii="Arial Unicode MS" w:hAnsi="Arial Unicode MS" w:eastAsia="Arial Unicode MS" w:cs="Arial Unicode MS"/>
                <w:sz w:val="18"/>
                <w:lang w:eastAsia="zh-TW"/>
              </w:rPr>
              <w:t xml:space="preserve"> AI </w:t>
            </w: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自動決定福利、醫療、危機或資格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C4703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高風險、責任不清，也難在兩天內驗證安全</w:t>
            </w:r>
          </w:p>
        </w:tc>
      </w:tr>
      <w:tr w:rsidR="00840504" w14:paraId="009AFC6F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C672AA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只用登入數、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prompt 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數或點擊率證明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impact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FFFFFF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29B1E8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這些是</w:t>
            </w:r>
            <w:r>
              <w:rPr>
                <w:rFonts w:ascii="Arial Unicode MS" w:hAnsi="Arial Unicode MS" w:eastAsia="Arial Unicode MS" w:cs="Arial Unicode MS"/>
                <w:sz w:val="18"/>
              </w:rPr>
              <w:t xml:space="preserve"> activity</w:t>
            </w:r>
            <w:r>
              <w:rPr>
                <w:rFonts w:ascii="Arial Unicode MS" w:hAnsi="Arial Unicode MS" w:eastAsia="Arial Unicode MS" w:cs="Arial Unicode MS"/>
                <w:sz w:val="18"/>
              </w:rPr>
              <w:t>／</w:t>
            </w:r>
            <w:r>
              <w:rPr>
                <w:rFonts w:ascii="Arial Unicode MS" w:hAnsi="Arial Unicode MS" w:eastAsia="Arial Unicode MS" w:cs="Arial Unicode MS"/>
                <w:sz w:val="18"/>
              </w:rPr>
              <w:t>output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，不代表生活結果</w:t>
            </w:r>
          </w:p>
        </w:tc>
      </w:tr>
      <w:tr w:rsidR="00840504" w14:paraId="194D7583" w14:textId="77777777" w:rsidTr="000B4267">
        <w:trPr>
          <w:cantSplit/>
        </w:trPr>
        <w:tc>
          <w:tcPr>
            <w:tcW w:w="43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D2D80F" w14:textId="77777777" w:rsidR="00840504" w:rsidRDefault="00000000" w:rsidP="000B4267">
            <w:pPr>
              <w:spacing w:after="0" w:line="278" w:lineRule="auto"/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</w:rPr>
              <w:t>展示五個半完成功能</w:t>
            </w:r>
          </w:p>
        </w:tc>
        <w:tc>
          <w:tcPr>
            <w:tcW w:w="4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EFF3F8" w:fill="EFF3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B797F5" w14:textId="77777777" w:rsidR="00840504" w:rsidRDefault="00000000" w:rsidP="000B4267">
            <w:pPr>
              <w:spacing w:after="0" w:line="278" w:lineRule="auto"/>
              <w:rPr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sz w:val="16"/>
                <w:lang w:eastAsia="zh-TW"/>
                <w:szCs w:val="16"/>
              </w:rPr>
              <w:t>評審較難相信可用性；一條完整流程更有說服力</w:t>
            </w:r>
          </w:p>
        </w:tc>
      </w:tr>
    </w:tbl>
    <w:p w14:paraId="4BA1DE75" w14:textId="77777777" w:rsidR="00840504" w:rsidRPr="000B4267" w:rsidRDefault="00840504" w:rsidP="000B4267">
      <w:pPr>
        <w:spacing w:after="0"/>
        <w:rPr>
          <w:sz w:val="12"/>
          <w:lang w:eastAsia="zh-TW"/>
        </w:rPr>
      </w:pPr>
    </w:p>
    <w:p w14:paraId="1BE00D5E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lastRenderedPageBreak/>
        <w:t>7. 研究限制與待確認事項</w:t>
      </w:r>
    </w:p>
    <w:p w14:paraId="7D6D80F9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已公布評審為</w:t>
      </w:r>
      <w:r>
        <w:rPr>
          <w:rFonts w:ascii="Arial Unicode MS" w:hAnsi="Arial Unicode MS" w:eastAsia="Arial Unicode MS" w:cs="Arial Unicode MS"/>
        </w:rPr>
        <w:t xml:space="preserve"> Nandeeta Maharaj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Ramana Kirubagaran </w:t>
      </w:r>
      <w:r>
        <w:rPr>
          <w:rFonts w:ascii="Arial Unicode MS" w:eastAsia="Arial Unicode MS" w:hAnsi="Arial Unicode MS" w:cs="Arial Unicode MS" w:hint="eastAsia"/>
        </w:rPr>
        <w:t>及</w:t>
      </w:r>
      <w:r>
        <w:rPr>
          <w:rFonts w:ascii="Arial Unicode MS" w:hAnsi="Arial Unicode MS" w:eastAsia="Arial Unicode MS" w:cs="Arial Unicode MS"/>
        </w:rPr>
        <w:t xml:space="preserve"> James Hornitzky</w:t>
      </w:r>
      <w:r>
        <w:rPr>
          <w:rFonts w:ascii="Arial Unicode MS" w:eastAsia="Arial Unicode MS" w:hAnsi="Arial Unicode MS" w:cs="Arial Unicode MS" w:hint="eastAsia"/>
        </w:rPr>
        <w:t>；更多評審與導師仍待公布。</w:t>
      </w:r>
      <w:r>
        <w:rPr>
          <w:rFonts w:ascii="Arial Unicode MS" w:hAnsi="Arial Unicode MS" w:eastAsia="Arial Unicode MS" w:cs="Arial Unicode MS"/>
        </w:rPr>
        <w:t xml:space="preserve">social-enterprise challenge providers </w:t>
      </w:r>
      <w:r>
        <w:rPr>
          <w:rFonts w:ascii="Arial Unicode MS" w:eastAsia="Arial Unicode MS" w:hAnsi="Arial Unicode MS" w:cs="Arial Unicode MS" w:hint="eastAsia"/>
        </w:rPr>
        <w:t>的姓名尚未公布。</w:t>
      </w:r>
    </w:p>
    <w:p w14:paraId="6CF9C8A4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>quality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>impact reasoning</w:t>
      </w:r>
      <w:r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hAnsi="Arial Unicode MS" w:eastAsia="Arial Unicode MS" w:cs="Arial Unicode MS"/>
        </w:rPr>
        <w:t xml:space="preserve">viability </w:t>
      </w:r>
      <w:r>
        <w:rPr>
          <w:rFonts w:ascii="Arial Unicode MS" w:eastAsia="Arial Unicode MS" w:hAnsi="Arial Unicode MS" w:cs="Arial Unicode MS" w:hint="eastAsia"/>
        </w:rPr>
        <w:t>的評分權重與細項</w:t>
      </w:r>
      <w:r>
        <w:rPr>
          <w:rFonts w:ascii="Arial Unicode MS" w:hAnsi="Arial Unicode MS" w:eastAsia="Arial Unicode MS" w:cs="Arial Unicode MS"/>
        </w:rPr>
        <w:t xml:space="preserve"> rubric </w:t>
      </w:r>
      <w:r>
        <w:rPr>
          <w:rFonts w:ascii="Arial Unicode MS" w:eastAsia="Arial Unicode MS" w:hAnsi="Arial Unicode MS" w:cs="Arial Unicode MS" w:hint="eastAsia"/>
        </w:rPr>
        <w:t>尚未公布。</w:t>
      </w:r>
    </w:p>
    <w:p w14:paraId="459322E7" w14:textId="77777777" w:rsidR="00840504" w:rsidRDefault="00000000" w:rsidP="000B4267">
      <w:pPr>
        <w:pStyle w:val="ListBullet"/>
        <w:spacing w:after="80"/>
      </w:pPr>
      <w:r>
        <w:rPr>
          <w:rFonts w:ascii="Arial Unicode MS" w:eastAsia="Arial Unicode MS" w:hAnsi="Arial Unicode MS" w:cs="Arial Unicode MS" w:hint="eastAsia"/>
        </w:rPr>
        <w:t>其他獎項仍待公布。</w:t>
      </w:r>
    </w:p>
    <w:p w14:paraId="38AEE457" w14:textId="77777777" w:rsidR="00840504" w:rsidRDefault="00000000" w:rsidP="000B4267">
      <w:pPr>
        <w:pStyle w:val="ListBullet"/>
        <w:spacing w:after="80"/>
      </w:pPr>
      <w:r>
        <w:rPr>
          <w:rFonts w:ascii="Arial Unicode MS" w:hAnsi="Arial Unicode MS" w:eastAsia="Arial Unicode MS" w:cs="Arial Unicode MS"/>
        </w:rPr>
        <w:t xml:space="preserve">Moreneta </w:t>
      </w:r>
      <w:r>
        <w:rPr>
          <w:rFonts w:ascii="Arial Unicode MS" w:eastAsia="Arial Unicode MS" w:hAnsi="Arial Unicode MS" w:cs="Arial Unicode MS" w:hint="eastAsia"/>
        </w:rPr>
        <w:t>的法律實體、</w:t>
      </w:r>
      <w:r>
        <w:rPr>
          <w:rFonts w:ascii="Arial Unicode MS" w:hAnsi="Arial Unicode MS" w:eastAsia="Arial Unicode MS" w:cs="Arial Unicode MS"/>
        </w:rPr>
        <w:t>ABN</w:t>
      </w:r>
      <w:r>
        <w:rPr>
          <w:rFonts w:ascii="Arial Unicode MS" w:eastAsia="Arial Unicode MS" w:hAnsi="Arial Unicode MS" w:cs="Arial Unicode MS" w:hint="eastAsia"/>
        </w:rPr>
        <w:t>／</w:t>
      </w:r>
      <w:r>
        <w:rPr>
          <w:rFonts w:ascii="Arial Unicode MS" w:hAnsi="Arial Unicode MS" w:eastAsia="Arial Unicode MS" w:cs="Arial Unicode MS"/>
        </w:rPr>
        <w:t xml:space="preserve">ACNC </w:t>
      </w:r>
      <w:r>
        <w:rPr>
          <w:rFonts w:ascii="Arial Unicode MS" w:eastAsia="Arial Unicode MS" w:hAnsi="Arial Unicode MS" w:cs="Arial Unicode MS" w:hint="eastAsia"/>
        </w:rPr>
        <w:t>狀態與過往專案仍未經本次研究以官方登記冊確認；已確認</w:t>
      </w:r>
      <w:r>
        <w:rPr>
          <w:rFonts w:ascii="Arial Unicode MS" w:hAnsi="Arial Unicode MS" w:eastAsia="Arial Unicode MS" w:cs="Arial Unicode MS"/>
        </w:rPr>
        <w:t xml:space="preserve"> James Hornitzky </w:t>
      </w:r>
      <w:r>
        <w:rPr>
          <w:rFonts w:ascii="Arial Unicode MS" w:eastAsia="Arial Unicode MS" w:hAnsi="Arial Unicode MS" w:cs="Arial Unicode MS" w:hint="eastAsia"/>
        </w:rPr>
        <w:t>為</w:t>
      </w:r>
      <w:r>
        <w:rPr>
          <w:rFonts w:ascii="Arial Unicode MS" w:hAnsi="Arial Unicode MS" w:eastAsia="Arial Unicode MS" w:cs="Arial Unicode MS"/>
        </w:rPr>
        <w:t xml:space="preserve"> non-executive director</w:t>
      </w:r>
      <w:r>
        <w:rPr>
          <w:rFonts w:ascii="Arial Unicode MS" w:eastAsia="Arial Unicode MS" w:hAnsi="Arial Unicode MS" w:cs="Arial Unicode MS" w:hint="eastAsia"/>
        </w:rPr>
        <w:t>。</w:t>
      </w:r>
    </w:p>
    <w:p w14:paraId="287AB114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eastAsia="Arial Unicode MS" w:hAnsi="Arial Unicode MS" w:cs="Arial Unicode MS" w:hint="eastAsia"/>
          <w:lang w:eastAsia="zh-TW"/>
        </w:rPr>
        <w:t>主辦方個人偏好是根據公開紀錄的合理推論，不是正式內部資訊。</w:t>
      </w:r>
    </w:p>
    <w:p w14:paraId="05E80D15" w14:textId="77777777" w:rsidR="00840504" w:rsidRDefault="00000000" w:rsidP="000B4267">
      <w:pPr>
        <w:pStyle w:val="ListBullet"/>
        <w:spacing w:after="80"/>
        <w:rPr>
          <w:lang w:eastAsia="zh-TW"/>
        </w:rPr>
      </w:pPr>
      <w:r>
        <w:rPr>
          <w:rFonts w:ascii="Arial Unicode MS" w:hAnsi="Arial Unicode MS" w:eastAsia="Arial Unicode MS" w:cs="Arial Unicode MS"/>
          <w:lang w:eastAsia="zh-TW"/>
        </w:rPr>
        <w:t xml:space="preserve">Devpost </w:t>
      </w:r>
      <w:r>
        <w:rPr>
          <w:rFonts w:ascii="Arial Unicode MS" w:eastAsia="Arial Unicode MS" w:hAnsi="Arial Unicode MS" w:cs="Arial Unicode MS" w:hint="eastAsia"/>
          <w:lang w:eastAsia="zh-TW"/>
        </w:rPr>
        <w:t>技術細節主要由參賽團隊自行填寫；得獎狀態另以比賽官方名單交叉確認。</w:t>
      </w:r>
    </w:p>
    <w:p w14:paraId="324A96AD" w14:textId="77777777" w:rsidR="00840504" w:rsidRPr="000B4267" w:rsidRDefault="00000000" w:rsidP="000B4267">
      <w:pPr>
        <w:pStyle w:val="Heading1"/>
        <w:rPr>
          <w:rFonts w:ascii="Arial Unicode MS" w:hAnsi="Arial Unicode MS" w:eastAsia="Arial Unicode MS" w:cs="Arial Unicode MS"/>
          <w:color w:val="1F3864"/>
        </w:rPr>
      </w:pPr>
      <w:r w:rsidRPr="000B4267">
        <w:rPr>
          <w:rFonts w:ascii="Arial Unicode MS" w:eastAsia="Arial Unicode MS" w:hAnsi="Arial Unicode MS" w:cs="Arial Unicode MS"/>
          <w:color w:val="1F3864"/>
        </w:rPr>
        <w:t>來源</w:t>
      </w:r>
    </w:p>
    <w:p w14:paraId="72833F97" w14:textId="77777777" w:rsidR="00840504" w:rsidRDefault="00000000" w:rsidP="000B4267">
      <w:pPr>
        <w:spacing w:after="120"/>
        <w:ind w:left="173"/>
      </w:pPr>
      <w:hyperlink r:id="rId8">
        <w:r>
          <w:rPr>
            <w:rFonts w:ascii="Arial Unicode MS" w:eastAsia="Arial Unicode MS" w:hAnsi="Arial Unicode MS" w:cs="Arial Unicode MS"/>
            <w:color w:val="2E74B5"/>
            <w:u w:val="single"/>
          </w:rPr>
          <w:t>Humanitix｜AI for Social Enterprise — Hackathon</w:t>
        </w:r>
      </w:hyperlink>
      <w:r>
        <w:rPr>
          <w:rFonts w:ascii="Arial Unicode MS" w:hAnsi="Arial Unicode MS" w:eastAsia="Arial Unicode MS" w:cs="Arial Unicode MS"/>
        </w:rPr>
        <w:t xml:space="preserve">  https://events.humanitix.com/ai-for-social-enterprise-hackathon</w:t>
      </w:r>
    </w:p>
    <w:p w14:paraId="302B6E68" w14:textId="77777777" w:rsidR="00840504" w:rsidRDefault="00000000" w:rsidP="000B4267">
      <w:pPr>
        <w:spacing w:after="120"/>
        <w:ind w:left="173"/>
      </w:pPr>
      <w:hyperlink r:id="rId9">
        <w:r>
          <w:rPr>
            <w:rFonts w:ascii="Arial Unicode MS" w:eastAsia="Arial Unicode MS" w:hAnsi="Arial Unicode MS" w:cs="Arial Unicode MS"/>
            <w:color w:val="2E74B5"/>
            <w:u w:val="single"/>
          </w:rPr>
          <w:t>Humanitix｜The Moreneta Initiative and City Quokka</w:t>
        </w:r>
      </w:hyperlink>
      <w:r>
        <w:rPr>
          <w:rFonts w:ascii="Arial Unicode MS" w:hAnsi="Arial Unicode MS" w:eastAsia="Arial Unicode MS" w:cs="Arial Unicode MS"/>
        </w:rPr>
        <w:t xml:space="preserve">  https://events.humanitix.com/host/the-moreneta-initiative-and-quokka</w:t>
      </w:r>
    </w:p>
    <w:p w14:paraId="0D374A80" w14:textId="77777777" w:rsidR="00840504" w:rsidRDefault="00000000" w:rsidP="000B4267">
      <w:pPr>
        <w:spacing w:after="120"/>
        <w:ind w:left="173"/>
      </w:pPr>
      <w:hyperlink r:id="rId10">
        <w:r>
          <w:rPr>
            <w:rFonts w:ascii="Arial Unicode MS" w:eastAsia="Arial Unicode MS" w:hAnsi="Arial Unicode MS" w:cs="Arial Unicode MS"/>
            <w:color w:val="2E74B5"/>
            <w:u w:val="single"/>
          </w:rPr>
          <w:t>Spark Festival 2026 program</w:t>
        </w:r>
      </w:hyperlink>
      <w:r>
        <w:rPr>
          <w:rFonts w:ascii="Arial Unicode MS" w:hAnsi="Arial Unicode MS" w:eastAsia="Arial Unicode MS" w:cs="Arial Unicode MS"/>
        </w:rPr>
        <w:t xml:space="preserve">  https://spark.org.au/festival</w:t>
      </w:r>
    </w:p>
    <w:p w14:paraId="1D31C541" w14:textId="77777777" w:rsidR="00840504" w:rsidRDefault="00000000" w:rsidP="000B4267">
      <w:pPr>
        <w:spacing w:after="120"/>
        <w:ind w:left="173"/>
      </w:pPr>
      <w:hyperlink r:id="rId11">
        <w:r>
          <w:rPr>
            <w:rFonts w:ascii="Arial Unicode MS" w:eastAsia="Arial Unicode MS" w:hAnsi="Arial Unicode MS" w:cs="Arial Unicode MS"/>
            <w:color w:val="2E74B5"/>
            <w:u w:val="single"/>
          </w:rPr>
          <w:t>UTS Startups</w:t>
        </w:r>
      </w:hyperlink>
      <w:r>
        <w:rPr>
          <w:rFonts w:ascii="Arial Unicode MS" w:hAnsi="Arial Unicode MS" w:eastAsia="Arial Unicode MS" w:cs="Arial Unicode MS"/>
        </w:rPr>
        <w:t xml:space="preserve">  https://www.uts.edu.au/for-students/current-students/support/opportunities/uts-startups</w:t>
      </w:r>
    </w:p>
    <w:p w14:paraId="1968FD4C" w14:textId="77777777" w:rsidR="00840504" w:rsidRDefault="00000000" w:rsidP="000B4267">
      <w:pPr>
        <w:spacing w:after="120"/>
        <w:ind w:left="173"/>
      </w:pPr>
      <w:hyperlink r:id="rId12">
        <w:r>
          <w:rPr>
            <w:rFonts w:ascii="Arial Unicode MS" w:eastAsia="Arial Unicode MS" w:hAnsi="Arial Unicode MS" w:cs="Arial Unicode MS"/>
            <w:color w:val="2E74B5"/>
            <w:u w:val="single"/>
          </w:rPr>
          <w:t>Sourabh Jain｜LinkedIn</w:t>
        </w:r>
      </w:hyperlink>
      <w:r>
        <w:rPr>
          <w:rFonts w:ascii="Arial Unicode MS" w:hAnsi="Arial Unicode MS" w:eastAsia="Arial Unicode MS" w:cs="Arial Unicode MS"/>
        </w:rPr>
        <w:t xml:space="preserve">  https://www.linkedin.com/in/sourabhj1/</w:t>
      </w:r>
    </w:p>
    <w:p w14:paraId="6BCA064D" w14:textId="77777777" w:rsidR="00840504" w:rsidRDefault="00000000" w:rsidP="000B4267">
      <w:pPr>
        <w:spacing w:after="120"/>
        <w:ind w:left="173"/>
      </w:pPr>
      <w:hyperlink r:id="rId13">
        <w:r>
          <w:rPr>
            <w:rFonts w:ascii="Arial Unicode MS" w:eastAsia="Arial Unicode MS" w:hAnsi="Arial Unicode MS" w:cs="Arial Unicode MS"/>
            <w:color w:val="2E74B5"/>
            <w:u w:val="single"/>
          </w:rPr>
          <w:t>Sourabh Jain｜VR meditation reflection</w:t>
        </w:r>
      </w:hyperlink>
      <w:r>
        <w:rPr>
          <w:rFonts w:ascii="Arial Unicode MS" w:hAnsi="Arial Unicode MS" w:eastAsia="Arial Unicode MS" w:cs="Arial Unicode MS"/>
        </w:rPr>
        <w:t xml:space="preserve">  https://www.linkedin.com/posts/sourabhj1_vr-meditation-and-its-benefits-relax-vr-activity-7454731558042746880-u4qp</w:t>
      </w:r>
    </w:p>
    <w:p w14:paraId="4060B2EE" w14:textId="77777777" w:rsidR="00840504" w:rsidRDefault="00000000" w:rsidP="000B4267">
      <w:pPr>
        <w:spacing w:after="120"/>
        <w:ind w:left="173"/>
      </w:pPr>
      <w:hyperlink r:id="rId14">
        <w:r>
          <w:rPr>
            <w:rFonts w:ascii="Arial Unicode MS" w:eastAsia="Arial Unicode MS" w:hAnsi="Arial Unicode MS" w:cs="Arial Unicode MS"/>
            <w:color w:val="2E74B5"/>
            <w:u w:val="single"/>
          </w:rPr>
          <w:t>Relax VR｜A Decade of Spreading Calm</w:t>
        </w:r>
      </w:hyperlink>
      <w:r>
        <w:rPr>
          <w:rFonts w:ascii="Arial Unicode MS" w:hAnsi="Arial Unicode MS" w:eastAsia="Arial Unicode MS" w:cs="Arial Unicode MS"/>
        </w:rPr>
        <w:t xml:space="preserve">  https://www.relaxvr.co/blog/a-decade-of-spreading-calm-impact-insights</w:t>
      </w:r>
    </w:p>
    <w:p w14:paraId="58BD3125" w14:textId="77777777" w:rsidR="00840504" w:rsidRDefault="00000000" w:rsidP="000B4267">
      <w:pPr>
        <w:spacing w:after="120"/>
        <w:ind w:left="173"/>
      </w:pPr>
      <w:hyperlink r:id="rId15">
        <w:r>
          <w:rPr>
            <w:rFonts w:ascii="Arial Unicode MS" w:eastAsia="Arial Unicode MS" w:hAnsi="Arial Unicode MS" w:cs="Arial Unicode MS"/>
            <w:color w:val="2E74B5"/>
            <w:u w:val="single"/>
          </w:rPr>
          <w:t>City Quokka｜About Us</w:t>
        </w:r>
      </w:hyperlink>
      <w:r>
        <w:rPr>
          <w:rFonts w:ascii="Arial Unicode MS" w:hAnsi="Arial Unicode MS" w:eastAsia="Arial Unicode MS" w:cs="Arial Unicode MS"/>
        </w:rPr>
        <w:t xml:space="preserve">  https://cityquokka.com/about-us</w:t>
      </w:r>
    </w:p>
    <w:p w14:paraId="6D134CBA" w14:textId="77777777" w:rsidR="00840504" w:rsidRDefault="00000000" w:rsidP="000B4267">
      <w:pPr>
        <w:spacing w:after="120"/>
        <w:ind w:left="173"/>
      </w:pPr>
      <w:hyperlink r:id="rId16">
        <w:r>
          <w:rPr>
            <w:rFonts w:ascii="Arial Unicode MS" w:eastAsia="Arial Unicode MS" w:hAnsi="Arial Unicode MS" w:cs="Arial Unicode MS"/>
            <w:color w:val="2E74B5"/>
            <w:u w:val="single"/>
          </w:rPr>
          <w:t>City Quokka｜LinkedIn</w:t>
        </w:r>
      </w:hyperlink>
      <w:r>
        <w:rPr>
          <w:rFonts w:ascii="Arial Unicode MS" w:hAnsi="Arial Unicode MS" w:eastAsia="Arial Unicode MS" w:cs="Arial Unicode MS"/>
        </w:rPr>
        <w:t xml:space="preserve">  https://www.linkedin.com/company/cityquokka/</w:t>
      </w:r>
    </w:p>
    <w:p w14:paraId="1873782E" w14:textId="77777777" w:rsidR="00840504" w:rsidRDefault="00000000" w:rsidP="000B4267">
      <w:pPr>
        <w:spacing w:after="120"/>
        <w:ind w:left="173"/>
      </w:pPr>
      <w:hyperlink r:id="rId17">
        <w:r>
          <w:rPr>
            <w:rFonts w:ascii="Arial Unicode MS" w:eastAsia="Arial Unicode MS" w:hAnsi="Arial Unicode MS" w:cs="Arial Unicode MS"/>
            <w:color w:val="2E74B5"/>
            <w:u w:val="single"/>
          </w:rPr>
          <w:t>John Wastnage｜LinkedIn</w:t>
        </w:r>
      </w:hyperlink>
      <w:r>
        <w:rPr>
          <w:rFonts w:ascii="Arial Unicode MS" w:hAnsi="Arial Unicode MS" w:eastAsia="Arial Unicode MS" w:cs="Arial Unicode MS"/>
        </w:rPr>
        <w:t xml:space="preserve">  https://au.linkedin.com/in/johnwastnage</w:t>
      </w:r>
    </w:p>
    <w:p w14:paraId="20D632E3" w14:textId="77777777" w:rsidR="00840504" w:rsidRDefault="00000000" w:rsidP="000B4267">
      <w:pPr>
        <w:spacing w:after="120"/>
        <w:ind w:left="173"/>
      </w:pPr>
      <w:hyperlink r:id="rId18">
        <w:r>
          <w:rPr>
            <w:rFonts w:ascii="Arial Unicode MS" w:eastAsia="Arial Unicode MS" w:hAnsi="Arial Unicode MS" w:cs="Arial Unicode MS"/>
            <w:color w:val="2E74B5"/>
            <w:u w:val="single"/>
          </w:rPr>
          <w:t>Jason Xu｜City Quokka student design record</w:t>
        </w:r>
      </w:hyperlink>
      <w:r>
        <w:rPr>
          <w:rFonts w:ascii="Arial Unicode MS" w:hAnsi="Arial Unicode MS" w:eastAsia="Arial Unicode MS" w:cs="Arial Unicode MS"/>
        </w:rPr>
        <w:t xml:space="preserve">  https://au.linkedin.com/in/jason-xu-0947a9340</w:t>
      </w:r>
    </w:p>
    <w:p w14:paraId="546AEE74" w14:textId="77777777" w:rsidR="00840504" w:rsidRDefault="00000000" w:rsidP="000B4267">
      <w:pPr>
        <w:spacing w:after="120"/>
        <w:ind w:left="173"/>
      </w:pPr>
      <w:hyperlink r:id="rId19">
        <w:r>
          <w:rPr>
            <w:rFonts w:ascii="Arial Unicode MS" w:eastAsia="Arial Unicode MS" w:hAnsi="Arial Unicode MS" w:cs="Arial Unicode MS"/>
            <w:color w:val="2E74B5"/>
            <w:u w:val="single"/>
          </w:rPr>
          <w:t>Social Impact Hub</w:t>
        </w:r>
      </w:hyperlink>
      <w:r>
        <w:rPr>
          <w:rFonts w:ascii="Arial Unicode MS" w:hAnsi="Arial Unicode MS" w:eastAsia="Arial Unicode MS" w:cs="Arial Unicode MS"/>
        </w:rPr>
        <w:t xml:space="preserve">  https://www.socialimpacthub.org/</w:t>
      </w:r>
    </w:p>
    <w:p w14:paraId="254AB6A1" w14:textId="77777777" w:rsidR="00840504" w:rsidRDefault="00000000" w:rsidP="000B4267">
      <w:pPr>
        <w:spacing w:after="120"/>
        <w:ind w:left="173"/>
      </w:pPr>
      <w:hyperlink r:id="rId20">
        <w:r>
          <w:rPr>
            <w:rFonts w:ascii="Arial Unicode MS" w:eastAsia="Arial Unicode MS" w:hAnsi="Arial Unicode MS" w:cs="Arial Unicode MS"/>
            <w:color w:val="2E74B5"/>
            <w:u w:val="single"/>
          </w:rPr>
          <w:t>Social Impact Fellowship</w:t>
        </w:r>
      </w:hyperlink>
      <w:r>
        <w:rPr>
          <w:rFonts w:ascii="Arial Unicode MS" w:hAnsi="Arial Unicode MS" w:eastAsia="Arial Unicode MS" w:cs="Arial Unicode MS"/>
        </w:rPr>
        <w:t xml:space="preserve">  https://www.socialimpacthub.org/initiative/social-impact-fellowship</w:t>
      </w:r>
    </w:p>
    <w:p w14:paraId="3E4CF3D6" w14:textId="77777777" w:rsidR="00840504" w:rsidRDefault="00000000" w:rsidP="000B4267">
      <w:pPr>
        <w:spacing w:after="120"/>
        <w:ind w:left="173"/>
      </w:pPr>
      <w:hyperlink r:id="rId21">
        <w:r>
          <w:rPr>
            <w:rFonts w:ascii="Arial Unicode MS" w:eastAsia="Arial Unicode MS" w:hAnsi="Arial Unicode MS" w:cs="Arial Unicode MS"/>
            <w:color w:val="2E74B5"/>
            <w:u w:val="single"/>
          </w:rPr>
          <w:t>Social Impact Hub｜Catalysing Impact hackathon review</w:t>
        </w:r>
      </w:hyperlink>
      <w:r>
        <w:rPr>
          <w:rFonts w:ascii="Arial Unicode MS" w:hAnsi="Arial Unicode MS" w:eastAsia="Arial Unicode MS" w:cs="Arial Unicode MS"/>
        </w:rPr>
        <w:t xml:space="preserve">  https://www.socialimpacthub.org/news/catalysing-impact-unlocks-377-for-climate-and-inclusion-enterprises</w:t>
      </w:r>
    </w:p>
    <w:p w14:paraId="29333F2C" w14:textId="77777777" w:rsidR="00840504" w:rsidRDefault="00000000" w:rsidP="000B4267">
      <w:pPr>
        <w:spacing w:after="120"/>
        <w:ind w:left="173"/>
      </w:pPr>
      <w:hyperlink r:id="rId22">
        <w:r>
          <w:rPr>
            <w:rFonts w:ascii="Arial Unicode MS" w:eastAsia="Arial Unicode MS" w:hAnsi="Arial Unicode MS" w:cs="Arial Unicode MS"/>
            <w:color w:val="2E74B5"/>
            <w:u w:val="single"/>
          </w:rPr>
          <w:t>SECNA｜Social enterprise verification</w:t>
        </w:r>
      </w:hyperlink>
      <w:r>
        <w:rPr>
          <w:rFonts w:ascii="Arial Unicode MS" w:hAnsi="Arial Unicode MS" w:eastAsia="Arial Unicode MS" w:cs="Arial Unicode MS"/>
        </w:rPr>
        <w:t xml:space="preserve">  https://www.secna.org.au/resources/verification</w:t>
      </w:r>
    </w:p>
    <w:p w14:paraId="2E0B3A13" w14:textId="77777777" w:rsidR="00840504" w:rsidRDefault="00000000" w:rsidP="000B4267">
      <w:pPr>
        <w:spacing w:after="120"/>
        <w:ind w:left="173"/>
      </w:pPr>
      <w:hyperlink r:id="rId23">
        <w:r>
          <w:rPr>
            <w:rFonts w:ascii="Arial Unicode MS" w:eastAsia="Arial Unicode MS" w:hAnsi="Arial Unicode MS" w:cs="Arial Unicode MS"/>
            <w:color w:val="2E74B5"/>
            <w:u w:val="single"/>
          </w:rPr>
          <w:t>SECNA｜Best practice guidelines for accelerators</w:t>
        </w:r>
      </w:hyperlink>
      <w:r>
        <w:rPr>
          <w:rFonts w:ascii="Arial Unicode MS" w:hAnsi="Arial Unicode MS" w:eastAsia="Arial Unicode MS" w:cs="Arial Unicode MS"/>
        </w:rPr>
        <w:t xml:space="preserve">  https://www.secna.org.au/resources/best-practice-guidelines-for-accelerators</w:t>
      </w:r>
    </w:p>
    <w:p w14:paraId="7FBFC27D" w14:textId="77777777" w:rsidR="00840504" w:rsidRDefault="00000000" w:rsidP="000B4267">
      <w:pPr>
        <w:spacing w:after="120"/>
        <w:ind w:left="173"/>
      </w:pPr>
      <w:hyperlink r:id="rId24">
        <w:r>
          <w:rPr>
            <w:rFonts w:ascii="Arial Unicode MS" w:eastAsia="Arial Unicode MS" w:hAnsi="Arial Unicode MS" w:cs="Arial Unicode MS"/>
            <w:color w:val="2E74B5"/>
            <w:u w:val="single"/>
          </w:rPr>
          <w:t>Call for Code AI 2025</w:t>
        </w:r>
      </w:hyperlink>
      <w:r>
        <w:rPr>
          <w:rFonts w:ascii="Arial Unicode MS" w:hAnsi="Arial Unicode MS" w:eastAsia="Arial Unicode MS" w:cs="Arial Unicode MS"/>
        </w:rPr>
        <w:t xml:space="preserve">  https://www.callforcode.org/2025-call-for-code</w:t>
      </w:r>
    </w:p>
    <w:p w14:paraId="7A954292" w14:textId="77777777" w:rsidR="00840504" w:rsidRDefault="00000000" w:rsidP="000B4267">
      <w:pPr>
        <w:spacing w:after="120"/>
        <w:ind w:left="173"/>
      </w:pPr>
      <w:hyperlink r:id="rId25">
        <w:r>
          <w:rPr>
            <w:rFonts w:ascii="Arial Unicode MS" w:eastAsia="Arial Unicode MS" w:hAnsi="Arial Unicode MS" w:cs="Arial Unicode MS"/>
            <w:color w:val="2E74B5"/>
            <w:u w:val="single"/>
          </w:rPr>
          <w:t>NSW Government｜Harvard Hackathon Westmead 2026</w:t>
        </w:r>
      </w:hyperlink>
      <w:r>
        <w:rPr>
          <w:rFonts w:ascii="Arial Unicode MS" w:hAnsi="Arial Unicode MS" w:eastAsia="Arial Unicode MS" w:cs="Arial Unicode MS"/>
        </w:rPr>
        <w:t xml:space="preserve">  https://www.nsw.gov.au/departments-and-agencies/wslhd/pulse/all-news/harvard-hackathon-2026</w:t>
      </w:r>
    </w:p>
    <w:p w14:paraId="4B27E355" w14:textId="77777777" w:rsidR="00840504" w:rsidRDefault="00000000" w:rsidP="000B4267">
      <w:pPr>
        <w:spacing w:after="120"/>
        <w:ind w:left="173"/>
      </w:pPr>
      <w:hyperlink r:id="rId26">
        <w:r>
          <w:rPr>
            <w:rFonts w:ascii="Arial Unicode MS" w:eastAsia="Arial Unicode MS" w:hAnsi="Arial Unicode MS" w:cs="Arial Unicode MS"/>
            <w:color w:val="2E74B5"/>
            <w:u w:val="single"/>
          </w:rPr>
          <w:t>UNDP｜AI for Climate Action hackathon winners</w:t>
        </w:r>
      </w:hyperlink>
      <w:r>
        <w:rPr>
          <w:rFonts w:ascii="Arial Unicode MS" w:hAnsi="Arial Unicode MS" w:eastAsia="Arial Unicode MS" w:cs="Arial Unicode MS"/>
        </w:rPr>
        <w:t xml:space="preserve">  https://www.undp.org/vietnam/press-releases/ai-farming-and-aquaculture-solutions-top-youth-climate-hackathon</w:t>
      </w:r>
    </w:p>
    <w:p w14:paraId="54491D4D" w14:textId="77777777" w:rsidR="00840504" w:rsidRDefault="00000000" w:rsidP="000B4267">
      <w:pPr>
        <w:spacing w:after="120"/>
        <w:ind w:left="173"/>
      </w:pPr>
      <w:hyperlink r:id="rId27">
        <w:r>
          <w:rPr>
            <w:rFonts w:ascii="Arial Unicode MS" w:eastAsia="Arial Unicode MS" w:hAnsi="Arial Unicode MS" w:cs="Arial Unicode MS"/>
            <w:color w:val="2E74B5"/>
            <w:u w:val="single"/>
          </w:rPr>
          <w:t>UNIHACK 2026 winners</w:t>
        </w:r>
      </w:hyperlink>
      <w:r>
        <w:rPr>
          <w:rFonts w:ascii="Arial Unicode MS" w:hAnsi="Arial Unicode MS" w:eastAsia="Arial Unicode MS" w:cs="Arial Unicode MS"/>
        </w:rPr>
        <w:t xml:space="preserve">  https://www.unihack.net/events/2026</w:t>
      </w:r>
    </w:p>
    <w:p w14:paraId="13F6029E" w14:textId="77777777" w:rsidR="00840504" w:rsidRDefault="00000000" w:rsidP="000B4267">
      <w:pPr>
        <w:spacing w:after="120"/>
        <w:ind w:left="173"/>
      </w:pPr>
      <w:hyperlink r:id="rId28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Devpost｜Antrum MK 1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https://devpost.com/software/antrum-mk-1</w:t>
      </w:r>
    </w:p>
    <w:p w14:paraId="5FCF3399" w14:textId="77777777" w:rsidR="00840504" w:rsidRDefault="00000000" w:rsidP="000B4267">
      <w:pPr>
        <w:spacing w:after="120"/>
        <w:ind w:left="173"/>
      </w:pPr>
      <w:hyperlink r:id="rId29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Devpost｜MeshMap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https://devpost.com/software/meshnet</w:t>
      </w:r>
    </w:p>
    <w:p w14:paraId="2AFB6A5F" w14:textId="77777777" w:rsidR="00840504" w:rsidRDefault="00000000" w:rsidP="000B4267">
      <w:pPr>
        <w:spacing w:after="120"/>
        <w:ind w:left="173"/>
      </w:pPr>
      <w:hyperlink r:id="rId30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Devpost｜Safe Trace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https://devpost.com/software/safe-trace</w:t>
      </w:r>
    </w:p>
    <w:p w14:paraId="0A2C86AC" w14:textId="77777777" w:rsidR="00840504" w:rsidRDefault="00000000" w:rsidP="000B4267">
      <w:pPr>
        <w:spacing w:after="120"/>
        <w:ind w:left="173"/>
      </w:pPr>
      <w:hyperlink r:id="rId31">
        <w:r>
          <w:rPr>
            <w:rFonts w:ascii="Arial Unicode MS" w:eastAsia="Arial Unicode MS" w:hAnsi="Arial Unicode MS" w:cs="Arial Unicode MS"/>
            <w:color w:val="2E74B5"/>
            <w:u w:val="single"/>
          </w:rPr>
          <w:t>Devpost｜Echo</w:t>
        </w:r>
      </w:hyperlink>
      <w:r>
        <w:rPr>
          <w:rFonts w:ascii="Arial Unicode MS" w:hAnsi="Arial Unicode MS" w:eastAsia="Arial Unicode MS" w:cs="Arial Unicode MS"/>
        </w:rPr>
        <w:t xml:space="preserve">  https://devpost.com/software/echo-107u6c</w:t>
      </w:r>
    </w:p>
    <w:p w14:paraId="693724E3" w14:textId="77777777" w:rsidR="00840504" w:rsidRDefault="00000000" w:rsidP="000B4267">
      <w:pPr>
        <w:spacing w:after="120"/>
        <w:ind w:left="173"/>
      </w:pPr>
      <w:hyperlink r:id="rId32">
        <w:r>
          <w:rPr>
            <w:rFonts w:ascii="Arial Unicode MS" w:eastAsia="Arial Unicode MS" w:hAnsi="Arial Unicode MS" w:cs="Arial Unicode MS"/>
            <w:color w:val="2E74B5"/>
            <w:u w:val="single"/>
          </w:rPr>
          <w:t>Victoria Government｜GovHack 2024 winners</w:t>
        </w:r>
      </w:hyperlink>
      <w:r>
        <w:rPr>
          <w:rFonts w:ascii="Arial Unicode MS" w:hAnsi="Arial Unicode MS" w:eastAsia="Arial Unicode MS" w:cs="Arial Unicode MS"/>
        </w:rPr>
        <w:t xml:space="preserve">  https://www.data.vic.gov.au/govhack-2024-winners-announced</w:t>
      </w:r>
    </w:p>
    <w:p w14:paraId="038EFF58" w14:textId="77777777" w:rsidR="00840504" w:rsidRDefault="00000000" w:rsidP="000B4267">
      <w:pPr>
        <w:spacing w:after="120"/>
        <w:ind w:left="173"/>
      </w:pPr>
      <w:hyperlink r:id="rId33">
        <w:r>
          <w:rPr>
            <w:rFonts w:ascii="Arial Unicode MS" w:eastAsia="Arial Unicode MS" w:hAnsi="Arial Unicode MS" w:cs="Arial Unicode MS"/>
            <w:color w:val="2E74B5"/>
            <w:u w:val="single"/>
          </w:rPr>
          <w:t>University of Sydney｜Humanitarian Innovation Hackathon history</w:t>
        </w:r>
      </w:hyperlink>
      <w:r>
        <w:rPr>
          <w:rFonts w:ascii="Arial Unicode MS" w:hAnsi="Arial Unicode MS" w:eastAsia="Arial Unicode MS" w:cs="Arial Unicode MS"/>
        </w:rPr>
        <w:t xml:space="preserve">  https://hack-eng.sydney.edu.au/history/</w:t>
      </w:r>
    </w:p>
    <w:p w14:paraId="1FE69582" w14:textId="77777777" w:rsidR="00840504" w:rsidRDefault="00000000" w:rsidP="000B4267">
      <w:pPr>
        <w:spacing w:after="120"/>
        <w:ind w:left="173"/>
      </w:pPr>
      <w:hyperlink r:id="rId34">
        <w:r>
          <w:rPr>
            <w:rFonts w:ascii="Arial Unicode MS" w:eastAsia="Arial Unicode MS" w:hAnsi="Arial Unicode MS" w:cs="Arial Unicode MS"/>
            <w:color w:val="2E74B5"/>
            <w:u w:val="single"/>
          </w:rPr>
          <w:t>AI for Good｜MamaMate 2025 winner</w:t>
        </w:r>
      </w:hyperlink>
      <w:r>
        <w:rPr>
          <w:rFonts w:ascii="Arial Unicode MS" w:hAnsi="Arial Unicode MS" w:eastAsia="Arial Unicode MS" w:cs="Arial Unicode MS"/>
        </w:rPr>
        <w:t xml:space="preserve">  https://aiforgood.itu.int/mamamate-wins-again-this-time-at-the-ai-for-good-innovation-factory-grand-finale-2025/</w:t>
      </w:r>
    </w:p>
    <w:p w14:paraId="6C025B17" w14:textId="77777777" w:rsidR="00840504" w:rsidRDefault="00000000" w:rsidP="000B4267">
      <w:pPr>
        <w:spacing w:after="120"/>
        <w:ind w:left="173"/>
      </w:pPr>
      <w:hyperlink r:id="rId35">
        <w:r>
          <w:rPr>
            <w:rFonts w:ascii="Arial Unicode MS" w:eastAsia="Arial Unicode MS" w:hAnsi="Arial Unicode MS" w:cs="Arial Unicode MS"/>
            <w:color w:val="2E74B5"/>
            <w:u w:val="single"/>
          </w:rPr>
          <w:t>AI for Good｜Project Ohm Australia winner</w:t>
        </w:r>
      </w:hyperlink>
      <w:r>
        <w:rPr>
          <w:rFonts w:ascii="Arial Unicode MS" w:hAnsi="Arial Unicode MS" w:eastAsia="Arial Unicode MS" w:cs="Arial Unicode MS"/>
        </w:rPr>
        <w:t xml:space="preserve">  https://aiforgood.itu.int/from-waste-to-solutions-how-an-australian-startup-is-revolutionizing-excess-renewables-with-ai-innovation/</w:t>
      </w:r>
    </w:p>
    <w:p w14:paraId="316D6A68" w14:textId="77777777" w:rsidR="00840504" w:rsidRDefault="00000000" w:rsidP="000B4267">
      <w:pPr>
        <w:spacing w:after="120"/>
        <w:ind w:left="173"/>
      </w:pPr>
      <w:hyperlink r:id="rId36">
        <w:r>
          <w:rPr>
            <w:rFonts w:ascii="Arial Unicode MS" w:eastAsia="Arial Unicode MS" w:hAnsi="Arial Unicode MS" w:cs="Arial Unicode MS"/>
            <w:color w:val="2E74B5"/>
            <w:u w:val="single"/>
          </w:rPr>
          <w:t>MIT Solve｜2025 winners</w:t>
        </w:r>
      </w:hyperlink>
      <w:r>
        <w:rPr>
          <w:rFonts w:ascii="Arial Unicode MS" w:hAnsi="Arial Unicode MS" w:eastAsia="Arial Unicode MS" w:cs="Arial Unicode MS"/>
        </w:rPr>
        <w:t xml:space="preserve">  https://solve.mit.edu/articles/mit-solve-awards-over-15-million-in-funding-to-tech-based-innovators-addressing-global-challenges</w:t>
      </w:r>
    </w:p>
    <w:p w14:paraId="4D97E495" w14:textId="77777777" w:rsidR="00840504" w:rsidRDefault="00000000" w:rsidP="000B4267">
      <w:pPr>
        <w:spacing w:after="120"/>
        <w:ind w:left="173"/>
      </w:pPr>
      <w:hyperlink r:id="rId37">
        <w:r>
          <w:rPr>
            <w:rFonts w:ascii="Arial Unicode MS" w:eastAsia="Arial Unicode MS" w:hAnsi="Arial Unicode MS" w:cs="Arial Unicode MS"/>
            <w:color w:val="2E74B5"/>
            <w:u w:val="single"/>
          </w:rPr>
          <w:t>UTS｜Big Ideas Social Impact Hackathon</w:t>
        </w:r>
      </w:hyperlink>
      <w:r>
        <w:rPr>
          <w:rFonts w:ascii="Arial Unicode MS" w:hAnsi="Arial Unicode MS" w:eastAsia="Arial Unicode MS" w:cs="Arial Unicode MS"/>
        </w:rPr>
        <w:t xml:space="preserve">  https://www.uts.edu.au/case-studies/making-big-issue-out-social-impact</w:t>
      </w:r>
    </w:p>
    <w:p w14:paraId="572908EF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Nandeeta Maharaj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LinkedIn https://www.linkedin.com/in/nandeeta-m/</w:t>
      </w:r>
    </w:p>
    <w:p w14:paraId="5C48ACBD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Goods 4 Good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About https://www.goods4good.com.au/pages/goods-4-good-ethical-sustainable-gifts-australia</w:t>
      </w:r>
    </w:p>
    <w:p w14:paraId="6B17A86C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lastRenderedPageBreak/>
        <w:t>Ramana Kirubagaran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LinkedIn https://www.linkedin.com/in/ramana-k-a2a7b2b3/</w:t>
      </w:r>
    </w:p>
    <w:p w14:paraId="05A5284E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James Hornitzky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LinkedIn https://www.linkedin.com/in/james-hornitzky/</w:t>
      </w:r>
    </w:p>
    <w:p w14:paraId="2C07EF8F" w14:textId="77777777" w:rsidR="00840504" w:rsidRDefault="00000000" w:rsidP="000B4267">
      <w:pPr>
        <w:spacing w:after="120"/>
      </w:pPr>
      <w:r>
        <w:rPr>
          <w:rFonts w:ascii="Arial Unicode MS" w:hAnsi="Arial Unicode MS" w:eastAsia="Arial Unicode MS" w:cs="Arial Unicode MS"/>
        </w:rPr>
        <w:t>Social Traders</w:t>
      </w:r>
      <w:r>
        <w:rPr>
          <w:rFonts w:ascii="Arial Unicode MS" w:hAnsi="Arial Unicode MS" w:eastAsia="Arial Unicode MS" w:cs="Arial Unicode MS"/>
        </w:rPr>
        <w:t>｜</w:t>
      </w:r>
      <w:r>
        <w:rPr>
          <w:rFonts w:ascii="Arial Unicode MS" w:hAnsi="Arial Unicode MS" w:eastAsia="Arial Unicode MS" w:cs="Arial Unicode MS"/>
        </w:rPr>
        <w:t>Sustainable Impact report launch https://events.humanitix.com/beyond-the-grant-report-launch-thursday-23-july-2026</w:t>
      </w:r>
    </w:p>
    <w:p>
      <w:pPr/>
      <w:r>
        <w:rPr>
          <w:rFonts w:ascii="Arial Unicode MS" w:hAnsi="Arial Unicode MS" w:eastAsia="Arial Unicode MS" w:cs="Arial Unicode MS"/>
        </w:rPr>
        <w:t>主辦方 email（2026 年 9 月 16 日）｜活動已額滿、完整 Day 1 時間表與行前準備</w:t>
        <w:br/>
        <w:t>Social Traders｜What is a social enterprise? https://www.socialtraders.com.au/what-is-a-social-enterprise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資料擴充｜ITU AI for Good Nearpays 2026  https://aiforgood.itu.int/nearpays-wins-the-ai-for-good-innovation-factory-2026-as-will-i-am-surprises-all-three-finalists-with-additional-prize-funding/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資料擴充｜MIT Solve Smart Scope CX  https://solve.mit.edu/solutions/98183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資料擴充｜MIT Solve Visilant  https://solve.mit.edu/solutions/99660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資料擴充｜GovHack Australia 2025 winners  https://govhack.org/2025-winners-2/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資料擴充｜GovHack 2025 GovNav project tags  https://2025.hackerspace.govhack.org/projects?search=%23aiforgov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資料擴充｜AIHW Specialist Homelessness Services unmet need 2024–25  https://www.aihw.gov.au/reports/homelessness-services/specialist-homelessness-services-annual-report/contents/services-provided-and-unmet-need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資料擴充｜AIHW unassisted requests 2024–25  https://www.aihw.gov.au/reports/homelessness-services/specialist-homelessness-services-annual-report/contents/unassisted-requests-for-services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資料擴充｜AIHW family and domestic violence housing  https://www.aihw.gov.au/family-domestic-and-sexual-violence/responses-and-outcomes/housing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資料擴充｜Mission Australia Youth Survey 2025  https://prod.missionaustralia.com.au/what-we-do/evidence-impact-and-advocacy/research/youth-survey/youth-survey-reports/youth-survey-2025/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資料擴充｜Foodbank Hunger Report 2025  https://reports.foodbank.org.au/wp-content/uploads/2025/10/Foodbank_Hunger_Report_2025_Ipsos_WEBCOPY.pdf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資料擴充｜Australian Digital Inclusion Index 2025  https://digitalinclusionindex.org.au/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資料擴充｜First Nations digital inclusion 2025  https://digitalinclusionindex.org.au/first-nations-australians-twice-as-likely-to-be-digitally-excluded/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資料擴充｜National Climate Risk Assessment  https://www.dcceew.gov.au/climate-change/policy/adaptation/ncra</w:t>
      </w:r>
    </w:p>
    <w:p>
      <w:pPr>
        <w:spacing w:after="40"/>
      </w:pPr>
      <w:r>
        <w:rPr>
          <w:rFonts w:ascii="Arial Unicode MS" w:hAnsi="Arial Unicode MS" w:eastAsia="Arial Unicode MS" w:cs="Arial Unicode MS"/>
          <w:b w:val="0"/>
          <w:sz w:val="17"/>
        </w:rPr>
        <w:t>資料擴充｜SECNA social impact measurement  https://www.secna.org.au/sim</w:t>
      </w:r>
    </w:p>
    <w:p>
      <w:r>
        <w:rPr>
          <w:rFonts w:ascii="Arial Unicode MS" w:hAnsi="Arial Unicode MS" w:eastAsia="Arial Unicode MS" w:cs="Arial Unicode MS"/>
          <w:b w:val="0"/>
          <w:sz w:val="17"/>
        </w:rPr>
        <w:t>資料擴充｜AIHW current mental health issue and homelessness  https://www.aihw.gov.au/mental-health/topic-areas/community-based-services/specialist-homelessness-services</w:t>
      </w:r>
    </w:p>
    <w:p w14:paraId="477E15C5" w14:textId="77777777" w:rsidR="00840504" w:rsidRPr="000B4267" w:rsidRDefault="00000000" w:rsidP="000B4267">
      <w:pPr>
        <w:spacing w:after="120"/>
        <w:rPr>
          <w:lang w:eastAsia="zh-TW"/>
        </w:rPr>
      </w:pPr>
      <w:r>
        <w:rPr>
          <w:rFonts w:ascii="Arial Unicode MS" w:hAnsi="Arial Unicode MS" w:eastAsia="Arial Unicode MS" w:cs="Arial Unicode MS"/>
          <w:b w:val="0"/>
          <w:sz w:val="18"/>
        </w:rPr>
        <w:t>文件狀態：研究、email 已確認活動資訊、評審公開訊號、澳洲問題資料與完整訪談領域更新版 v1.5｜截至 2026 年 9 月 17 日</w:t>
      </w:r>
    </w:p>
    <w:sectPr w:rsidR="00840504" w:rsidRPr="000B4267" w:rsidSect="000346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935" w:right="992" w:bottom="879" w:left="9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8D7D98" w14:textId="77777777" w:rsidR="00742EA0" w:rsidRDefault="00742EA0">
      <w:pPr>
        <w:spacing w:after="0" w:line="240" w:lineRule="auto"/>
      </w:pPr>
      <w:r>
        <w:separator/>
      </w:r>
    </w:p>
  </w:endnote>
  <w:endnote w:type="continuationSeparator" w:id="0">
    <w:p w14:paraId="026C93F9" w14:textId="77777777" w:rsidR="00742EA0" w:rsidRDefault="00742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altName w:val="Cambria"/>
    <w:panose1 w:val="020B04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TC">
    <w:altName w:val="Cambria"/>
    <w:panose1 w:val="02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74FE7" w14:textId="77777777" w:rsidR="000B4267" w:rsidRDefault="000B4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56D846" w14:textId="77777777" w:rsidR="00840504" w:rsidRDefault="00000000">
    <w:pPr>
      <w:pStyle w:val="Footer"/>
      <w:jc w:val="center"/>
      <w:rPr>
        <w:lang w:eastAsia="zh-TW"/>
      </w:rPr>
    </w:pPr>
    <w:r>
      <w:rPr>
        <w:rFonts w:ascii="Arial Unicode MS" w:hAnsi="Arial Unicode MS" w:eastAsia="Arial Unicode MS" w:cs="Arial Unicode MS"/>
        <w:color w:val="464646"/>
        <w:sz w:val="16"/>
      </w:rPr>
      <w:t xml:space="preserve">公開資料研究整合 v1.5  •  2026 年 9 月 17 日  •  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 Unicode MS" w:hAnsi="Arial Unicode MS" w:eastAsia="Arial Unicode MS" w:cs="Arial Unicode MS"/>
      </w:rPr>
      <w:t>1</w:t>
    </w:r>
    <w:r>
      <w:fldChar w:fldCharType="end"/>
    </w:r>
    <w:r>
      <w:rPr>
        <w:rFonts w:ascii="Arial Unicode MS" w:hAnsi="Arial Unicode MS" w:eastAsia="Arial Unicode MS" w:cs="Arial Unicode MS"/>
        <w:color w:val="464646"/>
        <w:sz w:val="16"/>
      </w:rPr>
      <w:t xml:space="preserve"> 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DBE96" w14:textId="77777777" w:rsidR="000B4267" w:rsidRDefault="000B4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D47C63" w14:textId="77777777" w:rsidR="00742EA0" w:rsidRDefault="00742EA0">
      <w:pPr>
        <w:spacing w:after="0" w:line="240" w:lineRule="auto"/>
      </w:pPr>
      <w:r>
        <w:separator/>
      </w:r>
    </w:p>
  </w:footnote>
  <w:footnote w:type="continuationSeparator" w:id="0">
    <w:p w14:paraId="4883B23E" w14:textId="77777777" w:rsidR="00742EA0" w:rsidRDefault="00742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4DB68" w14:textId="77777777" w:rsidR="000B4267" w:rsidRDefault="000B4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49BA46" w14:textId="77777777" w:rsidR="00840504" w:rsidRDefault="00000000">
    <w:pPr>
      <w:pStyle w:val="Header"/>
      <w:jc w:val="right"/>
    </w:pPr>
    <w:r>
      <w:rPr>
        <w:rFonts w:ascii="Arial Unicode MS" w:hAnsi="Arial Unicode MS" w:eastAsia="Arial Unicode MS" w:cs="Arial Unicode MS"/>
        <w:color w:val="464646"/>
        <w:sz w:val="16"/>
      </w:rPr>
      <w:t xml:space="preserve">AI FOR SOCIAL ENTERPRISE HACKATHON </w:t>
    </w:r>
    <w:proofErr w:type="gramStart"/>
    <w:r>
      <w:rPr>
        <w:rFonts w:ascii="Arial Unicode MS" w:hAnsi="Arial Unicode MS" w:eastAsia="Arial Unicode MS" w:cs="Arial Unicode MS"/>
        <w:color w:val="464646"/>
        <w:sz w:val="16"/>
      </w:rPr>
      <w:t>2026  |</w:t>
    </w:r>
    <w:proofErr w:type="gramEnd"/>
    <w:r>
      <w:rPr>
        <w:rFonts w:ascii="Arial Unicode MS" w:hAnsi="Arial Unicode MS" w:eastAsia="Arial Unicode MS" w:cs="Arial Unicode MS"/>
        <w:color w:val="464646"/>
        <w:sz w:val="16"/>
      </w:rPr>
      <w:t xml:space="preserve">  RESEARCH BRIEF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101386" w14:textId="77777777" w:rsidR="000B4267" w:rsidRDefault="000B42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Arial Unicode MS" w:cs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Arial Unicode MS" w:cs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Arial Unicode MS" w:cs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Arial Unicode MS" w:cs="Symbol"/>
      </w:rPr>
    </w:lvl>
  </w:abstractNum>
  <w:abstractNum w:abstractNumId="9" w15:restartNumberingAfterBreak="0">
    <w:nsid w:val="063E2565"/>
    <w:multiLevelType w:val="multilevel"/>
    <w:tmpl w:val="BB2ABE34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 Unicode MS" w:hAnsi="Arial Unicode MS" w:eastAsia="Arial Unicode MS" w:cs="Arial Unicode MS"/>
      </w:rPr>
    </w:lvl>
    <w:lvl w:ilvl="1" w:tentative="1">
      <w:start w:val="1"/>
      <w:numFmt w:val="bullet"/>
      <w:lvlText w:val="o"/>
      <w:lvlJc w:val="left"/>
      <w:pPr>
        <w:ind w:left="1710" w:hanging="360"/>
      </w:pPr>
      <w:rPr>
        <w:rFonts w:ascii="Arial Unicode MS" w:hAnsi="Arial Unicode MS" w:cs="Arial Unicode MS" w:hint="default" w:eastAsia="Arial Unicode MS"/>
      </w:rPr>
    </w:lvl>
    <w:lvl w:ilvl="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 w:eastAsia="Arial Unicode MS" w:cs="Wingdings"/>
      </w:rPr>
    </w:lvl>
    <w:lvl w:ilvl="3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 w:eastAsia="Arial Unicode MS" w:cs="Symbol"/>
      </w:rPr>
    </w:lvl>
    <w:lvl w:ilvl="4" w:tentative="1">
      <w:start w:val="1"/>
      <w:numFmt w:val="bullet"/>
      <w:lvlText w:val="o"/>
      <w:lvlJc w:val="left"/>
      <w:pPr>
        <w:ind w:left="3870" w:hanging="360"/>
      </w:pPr>
      <w:rPr>
        <w:rFonts w:ascii="Arial Unicode MS" w:hAnsi="Arial Unicode MS" w:cs="Arial Unicode MS" w:hint="default" w:eastAsia="Arial Unicode MS"/>
      </w:rPr>
    </w:lvl>
    <w:lvl w:ilvl="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 w:eastAsia="Arial Unicode MS" w:cs="Wingdings"/>
      </w:rPr>
    </w:lvl>
    <w:lvl w:ilvl="6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 w:eastAsia="Arial Unicode MS" w:cs="Symbol"/>
      </w:rPr>
    </w:lvl>
    <w:lvl w:ilvl="7" w:tentative="1">
      <w:start w:val="1"/>
      <w:numFmt w:val="bullet"/>
      <w:lvlText w:val="o"/>
      <w:lvlJc w:val="left"/>
      <w:pPr>
        <w:ind w:left="6030" w:hanging="360"/>
      </w:pPr>
      <w:rPr>
        <w:rFonts w:ascii="Arial Unicode MS" w:hAnsi="Arial Unicode MS" w:cs="Arial Unicode MS" w:hint="default" w:eastAsia="Arial Unicode MS"/>
      </w:rPr>
    </w:lvl>
    <w:lvl w:ilvl="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 w:eastAsia="Arial Unicode MS" w:cs="Wingdings"/>
      </w:rPr>
    </w:lvl>
  </w:abstractNum>
  <w:abstractNum w:abstractNumId="10" w15:restartNumberingAfterBreak="0">
    <w:nsid w:val="6E00438C"/>
    <w:multiLevelType w:val="singleLevel"/>
    <w:tmpl w:val="3D4C0A5A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920" w:hanging="360"/>
      </w:pPr>
      <w:rPr>
        <w:rFonts w:ascii="Symbol" w:hAnsi="Symbol" w:eastAsia="Arial Unicode MS" w:cs="Symbol"/>
      </w:rPr>
    </w:lvl>
  </w:abstractNum>
  <w:abstractNum w:abstractNumId="11" w15:restartNumberingAfterBreak="0">
    <w:nsid w:val="77D16FB1"/>
    <w:multiLevelType w:val="singleLevel"/>
    <w:tmpl w:val="6A6E65A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 w:cs="Arial Unicode MS"/>
      </w:rPr>
    </w:lvl>
  </w:abstractNum>
  <w:num w:numId="1" w16cid:durableId="639117769">
    <w:abstractNumId w:val="10"/>
  </w:num>
  <w:num w:numId="2" w16cid:durableId="177355231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267"/>
    <w:rsid w:val="0015074B"/>
    <w:rsid w:val="0029639D"/>
    <w:rsid w:val="003104F5"/>
    <w:rsid w:val="00326F90"/>
    <w:rsid w:val="00742EA0"/>
    <w:rsid w:val="00840504"/>
    <w:rsid w:val="00AA1D8D"/>
    <w:rsid w:val="00B47730"/>
    <w:rsid w:val="00CB0664"/>
    <w:rsid w:val="00E74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50163"/>
  <w14:defaultImageDpi w14:val="300"/>
  <w15:docId w15:val="{0A6B373C-3FDE-A445-B203-EC7AC6F1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Arial Unicode MS" w:eastAsia="Arial Unicode MS" w:hAnsi="Arial Unicode MS" w:cs="Arial Unicode M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52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line="26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linkedin.com/posts/sourabhj1_vr-meditation-and-its-benefits-relax-vr-activity-7454731558042746880-u4qp" TargetMode="External"/><Relationship Id="rId18" Type="http://schemas.openxmlformats.org/officeDocument/2006/relationships/hyperlink" Target="https://au.linkedin.com/in/jason-xu-0947a9340" TargetMode="External"/><Relationship Id="rId26" Type="http://schemas.openxmlformats.org/officeDocument/2006/relationships/hyperlink" Target="https://www.undp.org/vietnam/press-releases/ai-farming-and-aquaculture-solutions-top-youth-climate-hackathon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www.socialimpacthub.org/news/catalysing-impact-unlocks-377-for-climate-and-inclusion-enterprises" TargetMode="External"/><Relationship Id="rId34" Type="http://schemas.openxmlformats.org/officeDocument/2006/relationships/hyperlink" Target="https://aiforgood.itu.int/mamamate-wins-again-this-time-at-the-ai-for-good-innovation-factory-grand-finale-2025/" TargetMode="Externa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company/cityquokka/" TargetMode="External"/><Relationship Id="rId29" Type="http://schemas.openxmlformats.org/officeDocument/2006/relationships/hyperlink" Target="https://devpost.com/software/mesh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ts.edu.au/for-students/current-students/support/opportunities/uts-startups" TargetMode="External"/><Relationship Id="rId24" Type="http://schemas.openxmlformats.org/officeDocument/2006/relationships/hyperlink" Target="https://www.callforcode.org/2025-call-for-code" TargetMode="External"/><Relationship Id="rId32" Type="http://schemas.openxmlformats.org/officeDocument/2006/relationships/hyperlink" Target="https://www.data.vic.gov.au/govhack-2024-winners-announced" TargetMode="External"/><Relationship Id="rId37" Type="http://schemas.openxmlformats.org/officeDocument/2006/relationships/hyperlink" Target="https://www.uts.edu.au/case-studies/making-big-issue-out-social-impact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ityquokka.com/about-us" TargetMode="External"/><Relationship Id="rId23" Type="http://schemas.openxmlformats.org/officeDocument/2006/relationships/hyperlink" Target="https://www.secna.org.au/resources/best-practice-guidelines-for-accelerators" TargetMode="External"/><Relationship Id="rId28" Type="http://schemas.openxmlformats.org/officeDocument/2006/relationships/hyperlink" Target="https://devpost.com/software/antrum-mk-1" TargetMode="External"/><Relationship Id="rId36" Type="http://schemas.openxmlformats.org/officeDocument/2006/relationships/hyperlink" Target="https://solve.mit.edu/articles/mit-solve-awards-over-15-million-in-funding-to-tech-based-innovators-addressing-global-challenges" TargetMode="External"/><Relationship Id="rId10" Type="http://schemas.openxmlformats.org/officeDocument/2006/relationships/hyperlink" Target="https://spark.org.au/festival" TargetMode="External"/><Relationship Id="rId19" Type="http://schemas.openxmlformats.org/officeDocument/2006/relationships/hyperlink" Target="https://www.socialimpacthub.org/" TargetMode="External"/><Relationship Id="rId31" Type="http://schemas.openxmlformats.org/officeDocument/2006/relationships/hyperlink" Target="https://devpost.com/software/echo-107u6c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vents.humanitix.com/host/the-moreneta-initiative-and-quokka" TargetMode="External"/><Relationship Id="rId14" Type="http://schemas.openxmlformats.org/officeDocument/2006/relationships/hyperlink" Target="https://www.relaxvr.co/blog/a-decade-of-spreading-calm-impact-insights" TargetMode="External"/><Relationship Id="rId22" Type="http://schemas.openxmlformats.org/officeDocument/2006/relationships/hyperlink" Target="https://www.secna.org.au/resources/verification" TargetMode="External"/><Relationship Id="rId27" Type="http://schemas.openxmlformats.org/officeDocument/2006/relationships/hyperlink" Target="https://www.unihack.net/events/2026" TargetMode="External"/><Relationship Id="rId30" Type="http://schemas.openxmlformats.org/officeDocument/2006/relationships/hyperlink" Target="https://devpost.com/software/safe-trace" TargetMode="External"/><Relationship Id="rId35" Type="http://schemas.openxmlformats.org/officeDocument/2006/relationships/hyperlink" Target="https://aiforgood.itu.int/from-waste-to-solutions-how-an-australian-startup-is-revolutionizing-excess-renewables-with-ai-innovation/" TargetMode="External"/><Relationship Id="rId43" Type="http://schemas.openxmlformats.org/officeDocument/2006/relationships/footer" Target="footer3.xml"/><Relationship Id="rId8" Type="http://schemas.openxmlformats.org/officeDocument/2006/relationships/hyperlink" Target="https://events.humanitix.com/ai-for-social-enterprise-hackath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linkedin.com/in/sourabhj1/" TargetMode="External"/><Relationship Id="rId17" Type="http://schemas.openxmlformats.org/officeDocument/2006/relationships/hyperlink" Target="https://au.linkedin.com/in/johnwastnage" TargetMode="External"/><Relationship Id="rId25" Type="http://schemas.openxmlformats.org/officeDocument/2006/relationships/hyperlink" Target="https://www.nsw.gov.au/departments-and-agencies/wslhd/pulse/all-news/harvard-hackathon-2026" TargetMode="External"/><Relationship Id="rId33" Type="http://schemas.openxmlformats.org/officeDocument/2006/relationships/hyperlink" Target="https://hack-eng.sydney.edu.au/history/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www.socialimpacthub.org/initiative/social-impact-fellowship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186AE1-2E63-D44F-A9E1-35DE24AE0C2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9e5b9fc-d658-47af-b0d7-e9dd0f53589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5437</Words>
  <Characters>11094</Characters>
  <Application>Microsoft Office Word</Application>
  <DocSecurity>0</DocSecurity>
  <Lines>426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for Social Enterprise Hackathon 2026 — Research Brief</vt:lpstr>
    </vt:vector>
  </TitlesOfParts>
  <Manager/>
  <Company/>
  <LinksUpToDate>false</LinksUpToDate>
  <CharactersWithSpaces>16096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Social Enterprise Hackathon 2026 — Research Brief</dc:title>
  <dc:subject>Event intelligence, organiser research, competition benchmarks, interview domains and winning strategy</dc:subject>
  <dc:creator>Tommy Huang research workspace</dc:creator>
  <cp:keywords>AI, social enterprise, hackathon, UTS Startups, Moreneta, City Quokka</cp:keywords>
  <dc:description>generated by python-docx</dc:description>
  <cp:lastModifiedBy>Min-Chia Huang</cp:lastModifiedBy>
  <cp:revision>2</cp:revision>
  <cp:lastPrinted>2026-09-08T02:14:00Z</cp:lastPrinted>
  <dcterms:created xsi:type="dcterms:W3CDTF">2013-12-23T23:15:00Z</dcterms:created>
  <dcterms:modified xsi:type="dcterms:W3CDTF">2026-09-08T02:18:00Z</dcterms:modified>
  <cp:category/>
</cp:coreProperties>
</file>