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System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By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0F79EF3F" w:rsidR="00597AEC" w:rsidRDefault="004846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10</w:t>
            </w:r>
            <w:r w:rsidR="00C41D6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/10/2566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 By SQA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 By SA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67CB2881" w:rsidR="00597AEC" w:rsidRDefault="00AE3E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70113D2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F62509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9BA302E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6D73C90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A3B30B6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597AEC" w14:paraId="11595CD1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88C2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7B4E24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01280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A790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886DF4A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20E7D29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D4F3DE5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1246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0F93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63A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21EF90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9DDC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E2BF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A0C5C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8E68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0E9B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FAF4ECF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03880" w14:textId="11FB8EF1" w:rsidR="00597AEC" w:rsidRDefault="00E426AB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7</w:t>
            </w:r>
            <w:r w:rsidR="00AE3E50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5</w:t>
            </w:r>
            <w:r w:rsidR="00597AEC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445BD" w14:textId="630DBABC" w:rsidR="00597AEC" w:rsidRPr="00C474CA" w:rsidRDefault="0078756C">
            <w:pPr>
              <w:spacing w:after="0" w:line="240" w:lineRule="auto"/>
              <w:textAlignment w:val="baseline"/>
              <w:rPr>
                <w:cs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หน้าค้นหา</w:t>
            </w:r>
            <w:r w:rsidR="00C474CA">
              <w:rPr>
                <w:rFonts w:hint="cs"/>
                <w:cs/>
              </w:rPr>
              <w:t xml:space="preserve"> </w:t>
            </w:r>
            <w:r w:rsidR="00C474CA" w:rsidRPr="00C474CA">
              <w:rPr>
                <w:rFonts w:cs="Cordia New"/>
                <w:cs/>
              </w:rPr>
              <w:t>รายการสินค้า</w:t>
            </w:r>
            <w:r w:rsidR="00C474CA">
              <w:rPr>
                <w:rFonts w:cs="Cordia New" w:hint="cs"/>
                <w:cs/>
              </w:rPr>
              <w:t xml:space="preserve"> ก</w:t>
            </w:r>
            <w:r w:rsidR="00050157">
              <w:rPr>
                <w:rFonts w:cs="Cordia New" w:hint="cs"/>
                <w:cs/>
              </w:rPr>
              <w:t xml:space="preserve">รณีเลือก </w:t>
            </w:r>
            <w:r w:rsidR="00050157" w:rsidRPr="00050157">
              <w:rPr>
                <w:rFonts w:cs="Cordia New"/>
                <w:cs/>
              </w:rPr>
              <w:t>ขอแจ้งเปลี่ยนแปลงราคาขายปลีก</w:t>
            </w:r>
            <w:r w:rsidR="00050157">
              <w:rPr>
                <w:rFonts w:cs="Cordia New" w:hint="cs"/>
                <w:cs/>
              </w:rPr>
              <w:t xml:space="preserve"> แสดงรายการไม่ครบ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4493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894F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8DD5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536F21B5" w14:textId="77777777" w:rsidR="00597AEC" w:rsidRDefault="00597AEC" w:rsidP="00597AEC"/>
    <w:p w14:paraId="1EE4D1DB" w14:textId="2AD8D47D" w:rsidR="00C826F0" w:rsidRDefault="00C826F0" w:rsidP="00597AEC">
      <w:pPr>
        <w:rPr>
          <w:rFonts w:hint="cs"/>
        </w:rPr>
      </w:pPr>
      <w:r>
        <w:rPr>
          <w:rFonts w:hint="cs"/>
          <w:cs/>
        </w:rPr>
        <w:t xml:space="preserve">รูปที่ </w:t>
      </w:r>
      <w:r w:rsidR="00AE3E50">
        <w:rPr>
          <w:rFonts w:hint="cs"/>
          <w:cs/>
        </w:rPr>
        <w:t>75</w:t>
      </w:r>
    </w:p>
    <w:p w14:paraId="03C1F009" w14:textId="6630D852" w:rsidR="00F84BAB" w:rsidRDefault="00F84BAB" w:rsidP="00597AEC">
      <w:r>
        <w:rPr>
          <w:noProof/>
        </w:rPr>
        <w:drawing>
          <wp:inline distT="0" distB="0" distL="0" distR="0" wp14:anchorId="22716AB2" wp14:editId="7F42F1FE">
            <wp:extent cx="5943600" cy="3229610"/>
            <wp:effectExtent l="0" t="0" r="0" b="8890"/>
            <wp:docPr id="128217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BB7B" w14:textId="483DDAB6" w:rsidR="001A6116" w:rsidRDefault="001A6116"/>
    <w:p w14:paraId="5E4AFCB9" w14:textId="068B80F6" w:rsidR="009F13BB" w:rsidRDefault="009F13BB">
      <w:r>
        <w:rPr>
          <w:noProof/>
        </w:rPr>
        <w:lastRenderedPageBreak/>
        <w:drawing>
          <wp:inline distT="0" distB="0" distL="0" distR="0" wp14:anchorId="30DF1CD5" wp14:editId="31C171F4">
            <wp:extent cx="5943600" cy="3060700"/>
            <wp:effectExtent l="0" t="0" r="0" b="6350"/>
            <wp:docPr id="10677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8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6CB5" w14:textId="77777777" w:rsidR="009F13BB" w:rsidRDefault="009F13BB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9F13BB" w14:paraId="3AAA02F3" w14:textId="77777777" w:rsidTr="00DC0B4F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65C7C5" w14:textId="77777777" w:rsidR="009F13BB" w:rsidRDefault="009F13BB" w:rsidP="00DC0B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5AD768F" w14:textId="77777777" w:rsidR="009F13BB" w:rsidRDefault="009F13BB" w:rsidP="00DC0B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9F13BB" w14:paraId="5C947B9D" w14:textId="77777777" w:rsidTr="00DC0B4F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FFB32" w14:textId="77777777" w:rsidR="009F13BB" w:rsidRDefault="009F13BB" w:rsidP="00DC0B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9F13BB" w14:paraId="730E6A47" w14:textId="77777777" w:rsidTr="00DC0B4F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475716B1" w14:textId="77777777" w:rsidR="009F13BB" w:rsidRDefault="009F13BB" w:rsidP="00DC0B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9F13BB" w14:paraId="01080D6E" w14:textId="77777777" w:rsidTr="00DC0B4F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007CD" w14:textId="77777777" w:rsidR="009F13BB" w:rsidRDefault="009F13BB" w:rsidP="00DC0B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9F13BB" w14:paraId="3F37EFDE" w14:textId="77777777" w:rsidTr="00DC0B4F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7F327" w14:textId="77777777" w:rsidR="009F13BB" w:rsidRDefault="009F13BB" w:rsidP="00DC0B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9F13BB" w14:paraId="06C31921" w14:textId="77777777" w:rsidTr="00DC0B4F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9EEAD" w14:textId="77777777" w:rsidR="009F13BB" w:rsidRDefault="009F13BB" w:rsidP="00DC0B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64EE6" w14:textId="77777777" w:rsidR="009F13BB" w:rsidRDefault="009F13BB" w:rsidP="00DC0B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D7E2F" w14:textId="77777777" w:rsidR="009F13BB" w:rsidRDefault="009F13BB" w:rsidP="00DC0B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EA67D" w14:textId="77777777" w:rsidR="009F13BB" w:rsidRDefault="009F13BB" w:rsidP="00DC0B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60C4F" w14:textId="77777777" w:rsidR="009F13BB" w:rsidRDefault="009F13BB" w:rsidP="00DC0B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9F13BB" w14:paraId="58C5BE94" w14:textId="77777777" w:rsidTr="00DC0B4F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7C628" w14:textId="5652614F" w:rsidR="009F13BB" w:rsidRDefault="009F13BB" w:rsidP="00DC0B4F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7</w:t>
            </w:r>
            <w:r w:rsidR="00AE3E50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6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9A4BB" w14:textId="11A362D5" w:rsidR="009F13BB" w:rsidRPr="00C474CA" w:rsidRDefault="009046F8" w:rsidP="00DC0B4F">
            <w:pPr>
              <w:spacing w:after="0" w:line="240" w:lineRule="auto"/>
              <w:textAlignment w:val="baseline"/>
              <w:rPr>
                <w:rFonts w:hint="cs"/>
                <w:cs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เมื่อใส่เลข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Eco Sticker</w:t>
            </w:r>
            <w:r w:rsidR="00805259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และมีรูปขึ้น แล้วกด</w:t>
            </w:r>
            <w:r w:rsidR="00A43BF9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</w:t>
            </w:r>
            <w:r w:rsidR="00A43BF9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“</w:t>
            </w:r>
            <w:r w:rsidR="00A43BF9" w:rsidRPr="00A43BF9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สินค้าไม่ได้ขึ้นป้ายข้อมูลรถยนต์ตามมาตรฐานสากล</w:t>
            </w:r>
            <w:r w:rsidR="00A43BF9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”</w:t>
            </w:r>
            <w:r w:rsidR="00A43BF9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เพื่อยกเลิก </w:t>
            </w:r>
            <w:r w:rsidR="006C302E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รูป</w:t>
            </w:r>
            <w:r w:rsidR="006C302E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 </w:t>
            </w:r>
            <w:r w:rsidR="006C302E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Eco Sticker</w:t>
            </w:r>
            <w:r w:rsidR="006C302E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 </w:t>
            </w:r>
            <w:r w:rsidR="006C302E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ไม่หายไป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15640" w14:textId="77777777" w:rsidR="009F13BB" w:rsidRDefault="009F13BB" w:rsidP="00DC0B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6B78E" w14:textId="77777777" w:rsidR="009F13BB" w:rsidRDefault="009F13BB" w:rsidP="00DC0B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CA869" w14:textId="77777777" w:rsidR="009F13BB" w:rsidRDefault="009F13BB" w:rsidP="00DC0B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612C7A89" w14:textId="77777777" w:rsidR="009F13BB" w:rsidRDefault="009F13BB"/>
    <w:p w14:paraId="0EFD06F0" w14:textId="0FD2F286" w:rsidR="00746265" w:rsidRDefault="00746265">
      <w:pPr>
        <w:rPr>
          <w:rFonts w:hint="cs"/>
        </w:rPr>
      </w:pPr>
      <w:r>
        <w:rPr>
          <w:rFonts w:hint="cs"/>
          <w:cs/>
        </w:rPr>
        <w:t xml:space="preserve">รูปที่ </w:t>
      </w:r>
      <w:r w:rsidR="00AE3E50">
        <w:rPr>
          <w:rFonts w:hint="cs"/>
          <w:cs/>
        </w:rPr>
        <w:t>76</w:t>
      </w:r>
    </w:p>
    <w:p w14:paraId="711A9178" w14:textId="726465B2" w:rsidR="00746265" w:rsidRDefault="00746265">
      <w:r>
        <w:rPr>
          <w:noProof/>
        </w:rPr>
        <w:lastRenderedPageBreak/>
        <w:drawing>
          <wp:inline distT="0" distB="0" distL="0" distR="0" wp14:anchorId="109E4BF6" wp14:editId="20536CE4">
            <wp:extent cx="5943600" cy="3042285"/>
            <wp:effectExtent l="0" t="0" r="0" b="5715"/>
            <wp:docPr id="123068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8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4ABD" w14:textId="77777777" w:rsidR="006C302E" w:rsidRDefault="006C302E"/>
    <w:p w14:paraId="7A12D2DD" w14:textId="77777777" w:rsidR="006C302E" w:rsidRDefault="006C302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6C302E" w14:paraId="463F848F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19AB1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5C8750F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161F5EB0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CD4010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6D61121A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4C80343E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68558CAD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058A5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46B6EB98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2C7C7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31FD42BA" w14:textId="77777777" w:rsidTr="009C3C6A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78F8F0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2FD69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0601C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41081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19E1EE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2C6EA598" w14:textId="77777777" w:rsidTr="009C3C6A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59630" w14:textId="0D59BEA9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7</w:t>
            </w:r>
            <w:r w:rsidR="00AE3E50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F8740" w14:textId="41CEE5D6" w:rsidR="006C302E" w:rsidRPr="00C474CA" w:rsidRDefault="00956BF4" w:rsidP="009C3C6A">
            <w:pPr>
              <w:spacing w:after="0" w:line="240" w:lineRule="auto"/>
              <w:textAlignment w:val="baselin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เมื่อ </w:t>
            </w:r>
            <w:r w:rsidR="00613099">
              <w:rPr>
                <w:rFonts w:hint="cs"/>
                <w:cs/>
              </w:rPr>
              <w:t xml:space="preserve">กดปลดล๊อกแบบ </w:t>
            </w:r>
            <w:r w:rsidR="00905322">
              <w:rPr>
                <w:rFonts w:hint="cs"/>
                <w:cs/>
              </w:rPr>
              <w:t>ข้อมูล</w:t>
            </w:r>
            <w:r w:rsidR="00174C76">
              <w:t xml:space="preserve"> </w:t>
            </w:r>
            <w:r w:rsidR="00174C76" w:rsidRPr="00174C76">
              <w:t>drop down list</w:t>
            </w:r>
            <w:r w:rsidR="00174C76">
              <w:t xml:space="preserve"> </w:t>
            </w:r>
            <w:r w:rsidR="00174C76">
              <w:rPr>
                <w:rFonts w:hint="cs"/>
                <w:cs/>
              </w:rPr>
              <w:t>ของสินค้าแสดงมาเกินและ</w:t>
            </w:r>
            <w:r w:rsidR="000A57C3">
              <w:rPr>
                <w:rFonts w:hint="cs"/>
                <w:cs/>
              </w:rPr>
              <w:t>รายก</w:t>
            </w:r>
            <w:r w:rsidR="00856CE1">
              <w:rPr>
                <w:rFonts w:hint="cs"/>
                <w:cs/>
              </w:rPr>
              <w:t>ารที่แสดงเป็นคนละข้อมูลกัน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449DF5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6C95A5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5CC61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3D36EB67" w14:textId="77777777" w:rsidR="006C302E" w:rsidRDefault="006C302E"/>
    <w:p w14:paraId="1B570F3F" w14:textId="5F750AF3" w:rsidR="00C85893" w:rsidRDefault="00C85893">
      <w:r>
        <w:rPr>
          <w:rFonts w:hint="cs"/>
          <w:cs/>
        </w:rPr>
        <w:t>รูปที่</w:t>
      </w:r>
      <w:r w:rsidR="00AE3E50">
        <w:rPr>
          <w:rFonts w:hint="cs"/>
          <w:cs/>
        </w:rPr>
        <w:t xml:space="preserve"> 77</w:t>
      </w:r>
    </w:p>
    <w:p w14:paraId="458F45A4" w14:textId="246F7C79" w:rsidR="00415BA7" w:rsidRDefault="00415BA7">
      <w:pPr>
        <w:spacing w:line="259" w:lineRule="auto"/>
        <w:rPr>
          <w:cs/>
        </w:rPr>
      </w:pPr>
      <w:r>
        <w:rPr>
          <w:cs/>
        </w:rPr>
        <w:br w:type="page"/>
      </w:r>
    </w:p>
    <w:p w14:paraId="6406E3E7" w14:textId="77777777" w:rsidR="00415BA7" w:rsidRDefault="00415BA7">
      <w:pPr>
        <w:rPr>
          <w:rFonts w:hint="cs"/>
        </w:rPr>
      </w:pPr>
    </w:p>
    <w:p w14:paraId="0E84A281" w14:textId="738C1CAF" w:rsidR="00C85893" w:rsidRDefault="00415BA7">
      <w:r>
        <w:rPr>
          <w:noProof/>
        </w:rPr>
        <w:drawing>
          <wp:inline distT="0" distB="0" distL="0" distR="0" wp14:anchorId="69F777FB" wp14:editId="7C2A6B1C">
            <wp:extent cx="5943600" cy="3539490"/>
            <wp:effectExtent l="0" t="0" r="0" b="3810"/>
            <wp:docPr id="746037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D1DC" w14:textId="77777777" w:rsidR="00415BA7" w:rsidRDefault="00415BA7"/>
    <w:p w14:paraId="7A85BC6C" w14:textId="77777777" w:rsidR="00415BA7" w:rsidRDefault="00415BA7"/>
    <w:p w14:paraId="7CC06688" w14:textId="4942FFB0" w:rsidR="00415BA7" w:rsidRDefault="00AE3E50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4DE09966" wp14:editId="2831EF1C">
            <wp:extent cx="5943600" cy="6393815"/>
            <wp:effectExtent l="0" t="0" r="0" b="6985"/>
            <wp:docPr id="1908606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001072"/>
    <w:rsid w:val="00001D7B"/>
    <w:rsid w:val="0000420B"/>
    <w:rsid w:val="00050157"/>
    <w:rsid w:val="000A57C3"/>
    <w:rsid w:val="000E6B12"/>
    <w:rsid w:val="000F1AE3"/>
    <w:rsid w:val="000F3D2C"/>
    <w:rsid w:val="00130013"/>
    <w:rsid w:val="00164442"/>
    <w:rsid w:val="00174C76"/>
    <w:rsid w:val="001A6116"/>
    <w:rsid w:val="001C083C"/>
    <w:rsid w:val="002C2317"/>
    <w:rsid w:val="002D2CB3"/>
    <w:rsid w:val="002D5E59"/>
    <w:rsid w:val="002F3025"/>
    <w:rsid w:val="00300447"/>
    <w:rsid w:val="00360724"/>
    <w:rsid w:val="00363E2B"/>
    <w:rsid w:val="00415BA7"/>
    <w:rsid w:val="00484670"/>
    <w:rsid w:val="00502FBA"/>
    <w:rsid w:val="00550B65"/>
    <w:rsid w:val="00581465"/>
    <w:rsid w:val="00597AEC"/>
    <w:rsid w:val="005B3C33"/>
    <w:rsid w:val="00613099"/>
    <w:rsid w:val="00635CF7"/>
    <w:rsid w:val="00660382"/>
    <w:rsid w:val="00660C96"/>
    <w:rsid w:val="00674AC8"/>
    <w:rsid w:val="006A3F19"/>
    <w:rsid w:val="006A7CF0"/>
    <w:rsid w:val="006B6FC5"/>
    <w:rsid w:val="006C302E"/>
    <w:rsid w:val="006D0AEC"/>
    <w:rsid w:val="006D79C1"/>
    <w:rsid w:val="00746265"/>
    <w:rsid w:val="0075423D"/>
    <w:rsid w:val="0078756C"/>
    <w:rsid w:val="00793844"/>
    <w:rsid w:val="00797549"/>
    <w:rsid w:val="007E5E0C"/>
    <w:rsid w:val="00805259"/>
    <w:rsid w:val="0082642D"/>
    <w:rsid w:val="00856CE1"/>
    <w:rsid w:val="00874A7F"/>
    <w:rsid w:val="009046F8"/>
    <w:rsid w:val="00905322"/>
    <w:rsid w:val="00956BF4"/>
    <w:rsid w:val="009C4F97"/>
    <w:rsid w:val="009D30DC"/>
    <w:rsid w:val="009F13BB"/>
    <w:rsid w:val="00A24BCB"/>
    <w:rsid w:val="00A43BF9"/>
    <w:rsid w:val="00A87755"/>
    <w:rsid w:val="00AC3BDC"/>
    <w:rsid w:val="00AD2B79"/>
    <w:rsid w:val="00AE31A2"/>
    <w:rsid w:val="00AE3E50"/>
    <w:rsid w:val="00B21C20"/>
    <w:rsid w:val="00B543C8"/>
    <w:rsid w:val="00BC499C"/>
    <w:rsid w:val="00C41D66"/>
    <w:rsid w:val="00C474CA"/>
    <w:rsid w:val="00C826F0"/>
    <w:rsid w:val="00C85893"/>
    <w:rsid w:val="00D65037"/>
    <w:rsid w:val="00D72BC4"/>
    <w:rsid w:val="00D73E7B"/>
    <w:rsid w:val="00DE4FA6"/>
    <w:rsid w:val="00E27358"/>
    <w:rsid w:val="00E426AB"/>
    <w:rsid w:val="00E446E0"/>
    <w:rsid w:val="00E677EE"/>
    <w:rsid w:val="00E965D3"/>
    <w:rsid w:val="00EA2E82"/>
    <w:rsid w:val="00EF6EB8"/>
    <w:rsid w:val="00F05138"/>
    <w:rsid w:val="00F0676E"/>
    <w:rsid w:val="00F61AE7"/>
    <w:rsid w:val="00F84BAB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02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DCFB-8B27-478B-AA1A-2CD0C099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Nutdania Penchan</cp:lastModifiedBy>
  <cp:revision>84</cp:revision>
  <dcterms:created xsi:type="dcterms:W3CDTF">2023-09-18T08:37:00Z</dcterms:created>
  <dcterms:modified xsi:type="dcterms:W3CDTF">2023-10-10T09:11:00Z</dcterms:modified>
</cp:coreProperties>
</file>