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C25B9" w14:textId="77777777" w:rsidR="001859DA" w:rsidRDefault="001859DA">
      <w:r>
        <w:t>Here is the comparison cross the 4 groups in terms of the reported threshold:</w:t>
      </w:r>
    </w:p>
    <w:p w14:paraId="11501CED" w14:textId="77777777" w:rsidR="00C93D23" w:rsidRDefault="001859DA">
      <w:r>
        <w:rPr>
          <w:noProof/>
        </w:rPr>
        <w:drawing>
          <wp:inline distT="0" distB="0" distL="0" distR="0" wp14:anchorId="72FD787F" wp14:editId="010486CB">
            <wp:extent cx="4802863" cy="3606038"/>
            <wp:effectExtent l="0" t="0" r="0" b="1270"/>
            <wp:docPr id="1" name="Picture 1" descr="Macintosh HD:Users:kesang:Downloads:Reported thresholds for each of 4 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sang:Downloads:Reported thresholds for each of 4 grou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63" cy="360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672B" w14:textId="77777777" w:rsidR="001859DA" w:rsidRDefault="001859DA"/>
    <w:p w14:paraId="44ECC9DE" w14:textId="77777777" w:rsidR="001859DA" w:rsidRDefault="001859DA">
      <w:proofErr w:type="gramStart"/>
      <w:r>
        <w:t>the</w:t>
      </w:r>
      <w:proofErr w:type="gramEnd"/>
      <w:r>
        <w:t xml:space="preserve"> followings are 4 graphs , each is about plotting all the </w:t>
      </w:r>
      <w:proofErr w:type="spellStart"/>
      <w:r>
        <w:t>subjs</w:t>
      </w:r>
      <w:proofErr w:type="spellEnd"/>
      <w:r>
        <w:t xml:space="preserve"> data in each group of the 4 , and also plotting the mean for each group correspondingly. It is a little bit mess there because of lots of subjs. The MEAN line is colored heavy black line.</w:t>
      </w:r>
    </w:p>
    <w:p w14:paraId="4B091D0B" w14:textId="77777777" w:rsidR="001859DA" w:rsidRDefault="001859DA"/>
    <w:p w14:paraId="37AC0F34" w14:textId="77777777" w:rsidR="001859DA" w:rsidRDefault="001859DA">
      <w:r>
        <w:rPr>
          <w:noProof/>
        </w:rPr>
        <w:lastRenderedPageBreak/>
        <w:drawing>
          <wp:inline distT="0" distB="0" distL="0" distR="0" wp14:anchorId="25B3C787" wp14:editId="7CFA5F35">
            <wp:extent cx="4719302" cy="3543300"/>
            <wp:effectExtent l="0" t="0" r="5715" b="0"/>
            <wp:docPr id="3" name="Picture 3" descr="Macintosh HD:Users:kesang:Downloads:decr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sang:Downloads:decre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02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35F71" wp14:editId="64113290">
            <wp:extent cx="4571588" cy="3432395"/>
            <wp:effectExtent l="0" t="0" r="635" b="0"/>
            <wp:docPr id="4" name="Picture 4" descr="Macintosh HD:Users:kesang:Downloads:m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esang:Downloads:m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88" cy="343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DA737" wp14:editId="2694A7D9">
            <wp:extent cx="4802863" cy="3606038"/>
            <wp:effectExtent l="0" t="0" r="0" b="1270"/>
            <wp:docPr id="5" name="Picture 5" descr="Macintosh HD:Users:kesang:Downloads:cons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esang:Downloads:consta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518" cy="360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7F286" wp14:editId="561FBC1F">
            <wp:extent cx="5937188" cy="4457700"/>
            <wp:effectExtent l="0" t="0" r="6985" b="0"/>
            <wp:docPr id="2" name="Picture 2" descr="Macintosh HD:Users:kesang:Downloads:incr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sang:Downloads:incre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69" cy="445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206B" w14:textId="77777777" w:rsidR="001859DA" w:rsidRDefault="001859DA">
      <w:proofErr w:type="gramStart"/>
      <w:r>
        <w:t>the</w:t>
      </w:r>
      <w:proofErr w:type="gramEnd"/>
      <w:r>
        <w:t xml:space="preserve"> following are the 4 groups, each is about plotting both the reported threshold and also the modeling threshold based on Model B</w:t>
      </w:r>
    </w:p>
    <w:p w14:paraId="7178A39A" w14:textId="77777777" w:rsidR="001859DA" w:rsidRDefault="001859DA"/>
    <w:p w14:paraId="3C293904" w14:textId="77777777" w:rsidR="001859DA" w:rsidRDefault="001859DA"/>
    <w:p w14:paraId="147D21DA" w14:textId="77777777" w:rsidR="001859DA" w:rsidRDefault="001859DA">
      <w:r>
        <w:rPr>
          <w:noProof/>
        </w:rPr>
        <w:drawing>
          <wp:inline distT="0" distB="0" distL="0" distR="0" wp14:anchorId="1A80C901" wp14:editId="59ABF9BD">
            <wp:extent cx="4527877" cy="3399576"/>
            <wp:effectExtent l="0" t="0" r="0" b="4445"/>
            <wp:docPr id="6" name="Picture 6" descr="Macintosh HD:Users:kesang:Downloads:re_b_cons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esang:Downloads:re_b_consta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72" cy="339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620B" w14:textId="77777777" w:rsidR="001859DA" w:rsidRDefault="001859DA"/>
    <w:p w14:paraId="4E25FC2A" w14:textId="77777777" w:rsidR="001859DA" w:rsidRDefault="001859DA"/>
    <w:p w14:paraId="2247ABA1" w14:textId="77777777" w:rsidR="001859DA" w:rsidRDefault="001859DA"/>
    <w:p w14:paraId="32900732" w14:textId="77777777" w:rsidR="001859DA" w:rsidRDefault="001859DA">
      <w:r w:rsidRPr="001859DA">
        <w:rPr>
          <w:noProof/>
        </w:rPr>
        <w:drawing>
          <wp:inline distT="0" distB="0" distL="0" distR="0" wp14:anchorId="3598A15A" wp14:editId="3B72BD6E">
            <wp:extent cx="4414831" cy="3314700"/>
            <wp:effectExtent l="0" t="0" r="5080" b="0"/>
            <wp:docPr id="8" name="Picture 8" descr="Macintosh HD:Users:kesang:Downloads:re_b_decr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kesang:Downloads:re_b_decre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31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DC7C" w14:textId="77777777" w:rsidR="001859DA" w:rsidRDefault="001859DA">
      <w:r>
        <w:rPr>
          <w:noProof/>
        </w:rPr>
        <w:drawing>
          <wp:inline distT="0" distB="0" distL="0" distR="0" wp14:anchorId="3BDA0698" wp14:editId="363BC2B2">
            <wp:extent cx="3959632" cy="2972932"/>
            <wp:effectExtent l="0" t="0" r="3175" b="0"/>
            <wp:docPr id="9" name="Picture 9" descr="Macintosh HD:Users:kesang:Downloads:re_b_m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kesang:Downloads:re_b_mi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32" cy="297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8F976" wp14:editId="4676F2B1">
            <wp:extent cx="4262595" cy="3200400"/>
            <wp:effectExtent l="0" t="0" r="5080" b="0"/>
            <wp:docPr id="7" name="Picture 7" descr="Macintosh HD:Users:kesang:Downloads:re_b_incr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esang:Downloads:re_b_incre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59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5A4A" w14:textId="77777777" w:rsidR="001859DA" w:rsidRDefault="001859DA"/>
    <w:p w14:paraId="18DF892D" w14:textId="77777777" w:rsidR="001859DA" w:rsidRDefault="001859DA"/>
    <w:p w14:paraId="529E30FA" w14:textId="77777777" w:rsidR="001859DA" w:rsidRDefault="001859DA">
      <w:proofErr w:type="gramStart"/>
      <w:r>
        <w:t>the</w:t>
      </w:r>
      <w:proofErr w:type="gramEnd"/>
      <w:r>
        <w:t xml:space="preserve"> following are the tables showing the number of subjects each model best fit:</w:t>
      </w:r>
    </w:p>
    <w:p w14:paraId="19C9D86A" w14:textId="77777777" w:rsidR="001859DA" w:rsidRDefault="001859DA">
      <w:proofErr w:type="gramStart"/>
      <w:r>
        <w:t>across</w:t>
      </w:r>
      <w:proofErr w:type="gramEnd"/>
      <w:r>
        <w:t xml:space="preserve"> all the subjects:</w:t>
      </w:r>
    </w:p>
    <w:p w14:paraId="6F801C11" w14:textId="77777777" w:rsidR="0070548A" w:rsidRDefault="0070548A"/>
    <w:p w14:paraId="20C1B5E8" w14:textId="77777777" w:rsidR="0070548A" w:rsidRDefault="0070548A"/>
    <w:p w14:paraId="426C5754" w14:textId="77777777" w:rsidR="0070548A" w:rsidRDefault="0070548A">
      <w:proofErr w:type="gramStart"/>
      <w:r>
        <w:t>an</w:t>
      </w:r>
      <w:proofErr w:type="gramEnd"/>
      <w:r>
        <w:t xml:space="preserve"> interesting finding is that though secretary model is not the best or the second best, but it fits a substantial amount of subjects the best.</w:t>
      </w:r>
    </w:p>
    <w:p w14:paraId="515F0762" w14:textId="77777777" w:rsidR="0070548A" w:rsidRDefault="0070548A"/>
    <w:p w14:paraId="45AB1A96" w14:textId="77777777" w:rsidR="0070548A" w:rsidRDefault="0070548A"/>
    <w:p w14:paraId="5027BA1E" w14:textId="77777777" w:rsidR="0070548A" w:rsidRDefault="0070548A"/>
    <w:p w14:paraId="1F1BF1A2" w14:textId="77777777" w:rsidR="0070548A" w:rsidRDefault="0070548A"/>
    <w:tbl>
      <w:tblPr>
        <w:tblW w:w="2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1859DA" w:rsidRPr="001859DA" w14:paraId="46504BF2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119A70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859DA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5E7235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1859DA" w:rsidRPr="001859DA" w14:paraId="2FEC92EA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7E63F3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859DA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  <w:r w:rsidRPr="001859DA">
              <w:rPr>
                <w:rFonts w:ascii="Calibri" w:eastAsia="Times New Roman" w:hAnsi="Calibri" w:cs="Times New Roman"/>
                <w:color w:val="000000"/>
              </w:rPr>
              <w:t>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CD1D5F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1859DA" w:rsidRPr="001859DA" w14:paraId="0DFCA6B4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CE6D6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859DA">
              <w:rPr>
                <w:rFonts w:ascii="Calibri" w:eastAsia="Times New Roman" w:hAnsi="Calibri" w:cs="Times New Roman"/>
                <w:color w:val="000000"/>
              </w:rPr>
              <w:t>secretary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C072B0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1859DA" w:rsidRPr="001859DA" w14:paraId="4DB51E65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93F5EC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859DA">
              <w:rPr>
                <w:rFonts w:ascii="Calibri" w:eastAsia="Times New Roman" w:hAnsi="Calibri" w:cs="Times New Roman"/>
                <w:color w:val="000000"/>
              </w:rPr>
              <w:t>fix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4E30DB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1859DA" w:rsidRPr="001859DA" w14:paraId="391CFCB4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BE48E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859DA">
              <w:rPr>
                <w:rFonts w:ascii="Calibri" w:eastAsia="Times New Roman" w:hAnsi="Calibri" w:cs="Times New Roman"/>
                <w:color w:val="000000"/>
              </w:rPr>
              <w:t>modelB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BE996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859DA" w:rsidRPr="001859DA" w14:paraId="28019B63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175DBC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859DA">
              <w:rPr>
                <w:rFonts w:ascii="Calibri" w:eastAsia="Times New Roman" w:hAnsi="Calibri" w:cs="Times New Roman"/>
                <w:color w:val="000000"/>
              </w:rPr>
              <w:t>random</w:t>
            </w:r>
            <w:proofErr w:type="gramEnd"/>
            <w:r w:rsidRPr="001859DA">
              <w:rPr>
                <w:rFonts w:ascii="Calibri" w:eastAsia="Times New Roman" w:hAnsi="Calibri" w:cs="Times New Roman"/>
                <w:color w:val="000000"/>
              </w:rPr>
              <w:t>_k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73AEB2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1859DA" w:rsidRPr="001859DA" w14:paraId="320B3880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B2EBB2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859DA">
              <w:rPr>
                <w:rFonts w:ascii="Calibri" w:eastAsia="Times New Roman" w:hAnsi="Calibri" w:cs="Times New Roman"/>
                <w:color w:val="000000"/>
              </w:rPr>
              <w:t>k</w:t>
            </w:r>
            <w:proofErr w:type="gramEnd"/>
            <w:r w:rsidRPr="001859DA">
              <w:rPr>
                <w:rFonts w:ascii="Calibri" w:eastAsia="Times New Roman" w:hAnsi="Calibri" w:cs="Times New Roman"/>
                <w:color w:val="000000"/>
              </w:rPr>
              <w:t>_step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08F77C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738341EA" w14:textId="77777777" w:rsidR="001859DA" w:rsidRDefault="001859DA"/>
    <w:p w14:paraId="0D84AFC9" w14:textId="77777777" w:rsidR="0070548A" w:rsidRDefault="0070548A"/>
    <w:p w14:paraId="36587C93" w14:textId="77777777" w:rsidR="0070548A" w:rsidRDefault="0070548A">
      <w:r>
        <w:t>For decrease group:</w:t>
      </w:r>
    </w:p>
    <w:tbl>
      <w:tblPr>
        <w:tblW w:w="2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70548A" w:rsidRPr="0070548A" w14:paraId="08AFED9C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AFE2F9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  <w:r w:rsidRPr="0070548A">
              <w:rPr>
                <w:rFonts w:ascii="Calibri" w:eastAsia="Times New Roman" w:hAnsi="Calibri" w:cs="Times New Roman"/>
                <w:color w:val="000000"/>
              </w:rPr>
              <w:t>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A366EA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70548A" w:rsidRPr="0070548A" w14:paraId="542AA16C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3B41E7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5C18A7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0548A" w:rsidRPr="0070548A" w14:paraId="15C70E46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7F9583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secretary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977DEE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0548A" w:rsidRPr="0070548A" w14:paraId="4885DBC1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B52BF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modelB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222F85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0548A" w:rsidRPr="0070548A" w14:paraId="705C4500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4C5E2B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fix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C57668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1ED00D4F" w14:textId="77777777" w:rsidR="0070548A" w:rsidRDefault="0070548A"/>
    <w:p w14:paraId="2E9B505D" w14:textId="77777777" w:rsidR="0070548A" w:rsidRDefault="0070548A"/>
    <w:p w14:paraId="1766D043" w14:textId="77777777" w:rsidR="001859DA" w:rsidRDefault="001859DA"/>
    <w:p w14:paraId="5E5050F6" w14:textId="77777777" w:rsidR="001859DA" w:rsidRDefault="0070548A">
      <w:r>
        <w:t>For increase group:</w:t>
      </w:r>
    </w:p>
    <w:tbl>
      <w:tblPr>
        <w:tblW w:w="2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70548A" w:rsidRPr="0070548A" w14:paraId="64523132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3ED72A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D15261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70548A" w:rsidRPr="0070548A" w14:paraId="4BE0F824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3642D3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secretary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AE758F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70548A" w:rsidRPr="0070548A" w14:paraId="77996195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9C6D66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  <w:r w:rsidRPr="0070548A">
              <w:rPr>
                <w:rFonts w:ascii="Calibri" w:eastAsia="Times New Roman" w:hAnsi="Calibri" w:cs="Times New Roman"/>
                <w:color w:val="000000"/>
              </w:rPr>
              <w:t>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1DA03E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0548A" w:rsidRPr="0070548A" w14:paraId="247D687F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418305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fix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4C3441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0548A" w:rsidRPr="0070548A" w14:paraId="03440192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1EA387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modelB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4789E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62FCEC0B" w14:textId="77777777" w:rsidR="0070548A" w:rsidRDefault="0070548A"/>
    <w:p w14:paraId="1BF85012" w14:textId="77777777" w:rsidR="0070548A" w:rsidRDefault="0070548A"/>
    <w:p w14:paraId="20248680" w14:textId="77777777" w:rsidR="0070548A" w:rsidRDefault="0070548A">
      <w:r>
        <w:t>For mix group:</w:t>
      </w:r>
    </w:p>
    <w:tbl>
      <w:tblPr>
        <w:tblW w:w="2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70548A" w:rsidRPr="0070548A" w14:paraId="3DF7964A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48ACAD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529F5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70548A" w:rsidRPr="0070548A" w14:paraId="352EF09E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4D5924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  <w:r w:rsidRPr="0070548A">
              <w:rPr>
                <w:rFonts w:ascii="Calibri" w:eastAsia="Times New Roman" w:hAnsi="Calibri" w:cs="Times New Roman"/>
                <w:color w:val="000000"/>
              </w:rPr>
              <w:t>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61A620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70548A" w:rsidRPr="0070548A" w14:paraId="500E0D38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D1B2D1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secretary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5D876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0548A" w:rsidRPr="0070548A" w14:paraId="0EF7F900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DFBD4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modelB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52CFBB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0548A" w:rsidRPr="0070548A" w14:paraId="425683B7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183417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fix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932DF2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0548A" w:rsidRPr="0070548A" w14:paraId="56498872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7E56A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random</w:t>
            </w:r>
            <w:proofErr w:type="gramEnd"/>
            <w:r w:rsidRPr="0070548A">
              <w:rPr>
                <w:rFonts w:ascii="Calibri" w:eastAsia="Times New Roman" w:hAnsi="Calibri" w:cs="Times New Roman"/>
                <w:color w:val="000000"/>
              </w:rPr>
              <w:t>_k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F8D67F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0548A" w:rsidRPr="0070548A" w14:paraId="120C4BD1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047419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k</w:t>
            </w:r>
            <w:proofErr w:type="gramEnd"/>
            <w:r w:rsidRPr="0070548A">
              <w:rPr>
                <w:rFonts w:ascii="Calibri" w:eastAsia="Times New Roman" w:hAnsi="Calibri" w:cs="Times New Roman"/>
                <w:color w:val="000000"/>
              </w:rPr>
              <w:t>_step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E6D87E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7CC55615" w14:textId="77777777" w:rsidR="0070548A" w:rsidRDefault="0070548A"/>
    <w:p w14:paraId="39845692" w14:textId="77777777" w:rsidR="0070548A" w:rsidRDefault="0070548A"/>
    <w:p w14:paraId="24F9EB18" w14:textId="77777777" w:rsidR="0070548A" w:rsidRDefault="0070548A"/>
    <w:p w14:paraId="22BCB935" w14:textId="77777777" w:rsidR="0070548A" w:rsidRDefault="0070548A">
      <w:r>
        <w:t>For constant group:</w:t>
      </w:r>
    </w:p>
    <w:tbl>
      <w:tblPr>
        <w:tblW w:w="2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70548A" w:rsidRPr="0070548A" w14:paraId="4490397E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19F6A7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183AB0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0548A" w:rsidRPr="0070548A" w14:paraId="0C7ABD17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FA8285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  <w:r w:rsidRPr="0070548A">
              <w:rPr>
                <w:rFonts w:ascii="Calibri" w:eastAsia="Times New Roman" w:hAnsi="Calibri" w:cs="Times New Roman"/>
                <w:color w:val="000000"/>
              </w:rPr>
              <w:t>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6E09CD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0548A" w:rsidRPr="0070548A" w14:paraId="41644932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B4D6FF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secretary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A8E4F4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0548A" w:rsidRPr="0070548A" w14:paraId="08F45900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58D3DD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548A">
              <w:rPr>
                <w:rFonts w:ascii="Calibri" w:eastAsia="Times New Roman" w:hAnsi="Calibri" w:cs="Times New Roman"/>
                <w:color w:val="000000"/>
              </w:rPr>
              <w:t>fix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C490D0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21071BE2" w14:textId="633B02A6" w:rsidR="001859DA" w:rsidRDefault="00311359">
      <w:r>
        <w:t>---------------------------------------</w:t>
      </w:r>
      <w:proofErr w:type="gramStart"/>
      <w:r>
        <w:t>new</w:t>
      </w:r>
      <w:proofErr w:type="gramEnd"/>
      <w:r>
        <w:t xml:space="preserve"> results for </w:t>
      </w:r>
      <w:proofErr w:type="spellStart"/>
      <w:r>
        <w:t>jumpturn</w:t>
      </w:r>
      <w:proofErr w:type="spellEnd"/>
      <w:r>
        <w:t xml:space="preserve"> model---------------------------</w:t>
      </w:r>
    </w:p>
    <w:p w14:paraId="28C58080" w14:textId="77777777" w:rsidR="001859DA" w:rsidRDefault="001859DA"/>
    <w:p w14:paraId="3BDF6858" w14:textId="77777777" w:rsidR="001859DA" w:rsidRDefault="001859DA"/>
    <w:p w14:paraId="04B2DA81" w14:textId="77777777" w:rsidR="001859DA" w:rsidRDefault="001859DA"/>
    <w:p w14:paraId="5C7534DE" w14:textId="77777777" w:rsidR="001859DA" w:rsidRDefault="001859DA"/>
    <w:p w14:paraId="177A16B9" w14:textId="0A35B76C" w:rsidR="001859DA" w:rsidRDefault="009F146F">
      <w:r>
        <w:rPr>
          <w:noProof/>
        </w:rPr>
        <w:drawing>
          <wp:inline distT="0" distB="0" distL="0" distR="0" wp14:anchorId="5C07854C" wp14:editId="6B98157E">
            <wp:extent cx="4134476" cy="3104207"/>
            <wp:effectExtent l="0" t="0" r="6350" b="0"/>
            <wp:docPr id="10" name="Picture 10" descr="Macintosh HD:Users:kesang:Downloads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sang:Downloads:figure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803" cy="310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642A" w14:textId="77777777" w:rsidR="001859DA" w:rsidRDefault="001859DA"/>
    <w:p w14:paraId="0D591144" w14:textId="77777777" w:rsidR="00311359" w:rsidRDefault="00311359"/>
    <w:p w14:paraId="2CF81A79" w14:textId="77777777" w:rsidR="00311359" w:rsidRDefault="00311359"/>
    <w:p w14:paraId="451C5359" w14:textId="77777777" w:rsidR="00311359" w:rsidRDefault="00311359"/>
    <w:p w14:paraId="6AB64A6E" w14:textId="01CBC59C" w:rsidR="00311359" w:rsidRDefault="009F146F">
      <w:r w:rsidRPr="009F146F">
        <w:drawing>
          <wp:inline distT="0" distB="0" distL="0" distR="0" wp14:anchorId="016893D8" wp14:editId="23FC725B">
            <wp:extent cx="4459963" cy="3348586"/>
            <wp:effectExtent l="0" t="0" r="10795" b="4445"/>
            <wp:docPr id="11" name="Picture 11" descr="Macintosh HD:Users:kesang:Downloads: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sang:Downloads:figure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63" cy="334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5AA4" w14:textId="278704B1" w:rsidR="00311359" w:rsidRDefault="00311359"/>
    <w:p w14:paraId="686C2901" w14:textId="234109D5" w:rsidR="00311359" w:rsidRDefault="00311359"/>
    <w:p w14:paraId="186E0D11" w14:textId="77777777" w:rsidR="00311359" w:rsidRDefault="00311359"/>
    <w:p w14:paraId="50F808C3" w14:textId="77777777" w:rsidR="00311359" w:rsidRDefault="00311359"/>
    <w:p w14:paraId="5674F489" w14:textId="53D3E6D4" w:rsidR="00311359" w:rsidRDefault="009F146F">
      <w:r>
        <w:rPr>
          <w:noProof/>
        </w:rPr>
        <w:drawing>
          <wp:inline distT="0" distB="0" distL="0" distR="0" wp14:anchorId="43700056" wp14:editId="63A5E62C">
            <wp:extent cx="4802863" cy="3606038"/>
            <wp:effectExtent l="0" t="0" r="0" b="1270"/>
            <wp:docPr id="12" name="Picture 12" descr="Macintosh HD:Users:kesang:Downloads: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sang:Downloads:figure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63" cy="360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017C" w14:textId="77777777" w:rsidR="00311359" w:rsidRDefault="00311359"/>
    <w:p w14:paraId="3003EA75" w14:textId="43BF3769" w:rsidR="00311359" w:rsidRDefault="009F146F">
      <w:r>
        <w:rPr>
          <w:noProof/>
        </w:rPr>
        <w:drawing>
          <wp:inline distT="0" distB="0" distL="0" distR="0" wp14:anchorId="76AE3799" wp14:editId="5A82AFC1">
            <wp:extent cx="4459963" cy="3348585"/>
            <wp:effectExtent l="0" t="0" r="10795" b="4445"/>
            <wp:docPr id="13" name="Picture 13" descr="Macintosh HD:Users:kesang:Downloads: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esang:Downloads:figure_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065" cy="334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6060" w14:textId="77777777" w:rsidR="00311359" w:rsidRDefault="00311359"/>
    <w:p w14:paraId="23EBFC7F" w14:textId="77777777" w:rsidR="00311359" w:rsidRDefault="00311359"/>
    <w:p w14:paraId="2F4261C4" w14:textId="77777777" w:rsidR="00311359" w:rsidRDefault="00311359"/>
    <w:p w14:paraId="20AD5693" w14:textId="77777777" w:rsidR="00311359" w:rsidRDefault="00311359"/>
    <w:p w14:paraId="076EC3B4" w14:textId="3D254641" w:rsidR="00311359" w:rsidRDefault="00311359" w:rsidP="00311359">
      <w:r>
        <w:t>---------------------------------------</w:t>
      </w:r>
      <w:proofErr w:type="gramStart"/>
      <w:r>
        <w:t>new</w:t>
      </w:r>
      <w:proofErr w:type="gramEnd"/>
      <w:r>
        <w:t xml:space="preserve"> results for best models--------------------------</w:t>
      </w:r>
    </w:p>
    <w:p w14:paraId="34DF0BFC" w14:textId="77777777" w:rsidR="00311359" w:rsidRDefault="00311359"/>
    <w:p w14:paraId="6BDBA06E" w14:textId="77777777" w:rsidR="00311359" w:rsidRDefault="00311359"/>
    <w:p w14:paraId="53CD4736" w14:textId="77777777" w:rsidR="00546615" w:rsidRDefault="00546615" w:rsidP="00546615">
      <w:proofErr w:type="gramStart"/>
      <w:r>
        <w:t>the</w:t>
      </w:r>
      <w:proofErr w:type="gramEnd"/>
      <w:r>
        <w:t xml:space="preserve"> following are the tables showing the number of subjects each model best fit:</w:t>
      </w:r>
    </w:p>
    <w:p w14:paraId="0C60E941" w14:textId="61390C1D" w:rsidR="00546615" w:rsidRDefault="00546615" w:rsidP="00546615">
      <w:proofErr w:type="gramStart"/>
      <w:r>
        <w:t>across</w:t>
      </w:r>
      <w:proofErr w:type="gramEnd"/>
      <w:r>
        <w:t xml:space="preserve"> all the subjects:</w:t>
      </w:r>
    </w:p>
    <w:p w14:paraId="7CE1103E" w14:textId="77777777" w:rsidR="00546615" w:rsidRDefault="00546615" w:rsidP="00546615">
      <w:proofErr w:type="gramStart"/>
      <w:r>
        <w:t>an</w:t>
      </w:r>
      <w:proofErr w:type="gramEnd"/>
      <w:r>
        <w:t xml:space="preserve"> interesting finding is that though secretary model is not the best or the second best, but it fits a substantial amount of subjects the best.</w:t>
      </w:r>
    </w:p>
    <w:p w14:paraId="60FBD532" w14:textId="77777777" w:rsidR="00546615" w:rsidRDefault="00546615" w:rsidP="00546615"/>
    <w:p w14:paraId="64929C75" w14:textId="006FE665" w:rsidR="00546615" w:rsidRDefault="00546615" w:rsidP="00546615">
      <w:r>
        <w:t>Across all the subjects:</w:t>
      </w:r>
    </w:p>
    <w:tbl>
      <w:tblPr>
        <w:tblW w:w="3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5"/>
        <w:gridCol w:w="1300"/>
      </w:tblGrid>
      <w:tr w:rsidR="00546615" w:rsidRPr="00546615" w14:paraId="45218836" w14:textId="77777777" w:rsidTr="00546615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AE055DD" w14:textId="77777777" w:rsidR="00546615" w:rsidRPr="00546615" w:rsidRDefault="00546615" w:rsidP="005466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6615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4AF18D" w14:textId="77777777" w:rsidR="00546615" w:rsidRPr="00546615" w:rsidRDefault="00546615" w:rsidP="005466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6615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</w:tr>
      <w:tr w:rsidR="00546615" w:rsidRPr="00546615" w14:paraId="4DEA0451" w14:textId="77777777" w:rsidTr="00546615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32735F3A" w14:textId="77777777" w:rsidR="00546615" w:rsidRPr="00546615" w:rsidRDefault="00546615" w:rsidP="005466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6615">
              <w:rPr>
                <w:rFonts w:ascii="Calibri" w:eastAsia="Times New Roman" w:hAnsi="Calibri" w:cs="Times New Roman"/>
                <w:color w:val="000000"/>
              </w:rPr>
              <w:t>secretary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190539" w14:textId="77777777" w:rsidR="00546615" w:rsidRPr="00546615" w:rsidRDefault="00546615" w:rsidP="005466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6615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546615" w:rsidRPr="00546615" w14:paraId="111FD21F" w14:textId="77777777" w:rsidTr="00546615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25B48280" w14:textId="77777777" w:rsidR="00546615" w:rsidRPr="00546615" w:rsidRDefault="00546615" w:rsidP="005466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546615">
              <w:rPr>
                <w:rFonts w:ascii="Calibri" w:eastAsia="Times New Roman" w:hAnsi="Calibri" w:cs="Times New Roman"/>
                <w:color w:val="000000"/>
              </w:rPr>
              <w:t>modelB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FF31A2" w14:textId="77777777" w:rsidR="00546615" w:rsidRPr="00546615" w:rsidRDefault="00546615" w:rsidP="005466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661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546615" w:rsidRPr="00546615" w14:paraId="14AEDD71" w14:textId="77777777" w:rsidTr="00546615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CCCA091" w14:textId="77777777" w:rsidR="00546615" w:rsidRPr="00546615" w:rsidRDefault="00546615" w:rsidP="005466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6615">
              <w:rPr>
                <w:rFonts w:ascii="Calibri" w:eastAsia="Times New Roman" w:hAnsi="Calibri" w:cs="Times New Roman"/>
                <w:color w:val="000000"/>
              </w:rPr>
              <w:t>fix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38A216" w14:textId="77777777" w:rsidR="00546615" w:rsidRPr="00546615" w:rsidRDefault="00546615" w:rsidP="005466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661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546615" w:rsidRPr="00546615" w14:paraId="6431D5B0" w14:textId="77777777" w:rsidTr="00546615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1371FB6A" w14:textId="77777777" w:rsidR="00546615" w:rsidRPr="00546615" w:rsidRDefault="00546615" w:rsidP="005466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546615">
              <w:rPr>
                <w:rFonts w:ascii="Calibri" w:eastAsia="Times New Roman" w:hAnsi="Calibri" w:cs="Times New Roman"/>
                <w:color w:val="000000"/>
              </w:rPr>
              <w:t>random</w:t>
            </w:r>
            <w:proofErr w:type="gramEnd"/>
            <w:r w:rsidRPr="00546615">
              <w:rPr>
                <w:rFonts w:ascii="Calibri" w:eastAsia="Times New Roman" w:hAnsi="Calibri" w:cs="Times New Roman"/>
                <w:color w:val="000000"/>
              </w:rPr>
              <w:t>_k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C6D04D" w14:textId="77777777" w:rsidR="00546615" w:rsidRPr="00546615" w:rsidRDefault="00546615" w:rsidP="005466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66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46615" w:rsidRPr="00546615" w14:paraId="583B8D26" w14:textId="77777777" w:rsidTr="00546615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6DFB839" w14:textId="77777777" w:rsidR="00546615" w:rsidRPr="00546615" w:rsidRDefault="00546615" w:rsidP="005466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546615">
              <w:rPr>
                <w:rFonts w:ascii="Calibri" w:eastAsia="Times New Roman" w:hAnsi="Calibri" w:cs="Times New Roman"/>
                <w:color w:val="000000"/>
              </w:rPr>
              <w:t>k</w:t>
            </w:r>
            <w:proofErr w:type="gramEnd"/>
            <w:r w:rsidRPr="00546615">
              <w:rPr>
                <w:rFonts w:ascii="Calibri" w:eastAsia="Times New Roman" w:hAnsi="Calibri" w:cs="Times New Roman"/>
                <w:color w:val="000000"/>
              </w:rPr>
              <w:t>_step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AB4324" w14:textId="77777777" w:rsidR="00546615" w:rsidRPr="00546615" w:rsidRDefault="00546615" w:rsidP="005466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66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46615" w:rsidRPr="00546615" w14:paraId="2F471978" w14:textId="77777777" w:rsidTr="00546615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FA2D92C" w14:textId="77777777" w:rsidR="00546615" w:rsidRPr="00546615" w:rsidRDefault="00546615" w:rsidP="005466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546615">
              <w:rPr>
                <w:rFonts w:ascii="Calibri" w:eastAsia="Times New Roman" w:hAnsi="Calibri" w:cs="Times New Roman"/>
                <w:color w:val="000000"/>
              </w:rPr>
              <w:t>epi</w:t>
            </w:r>
            <w:proofErr w:type="gramEnd"/>
            <w:r w:rsidRPr="00546615">
              <w:rPr>
                <w:rFonts w:ascii="Calibri" w:eastAsia="Times New Roman" w:hAnsi="Calibri" w:cs="Times New Roman"/>
                <w:color w:val="000000"/>
              </w:rPr>
              <w:t>_greedy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725C2E" w14:textId="77777777" w:rsidR="00546615" w:rsidRPr="00546615" w:rsidRDefault="00546615" w:rsidP="005466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661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6615" w:rsidRPr="00546615" w14:paraId="1A0ECA20" w14:textId="77777777" w:rsidTr="00546615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5A8D261" w14:textId="77777777" w:rsidR="00546615" w:rsidRPr="00546615" w:rsidRDefault="00546615" w:rsidP="005466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6615">
              <w:rPr>
                <w:rFonts w:ascii="Calibri" w:eastAsia="Times New Roman" w:hAnsi="Calibri" w:cs="Times New Roman"/>
                <w:color w:val="000000"/>
              </w:rPr>
              <w:t>successive</w:t>
            </w:r>
            <w:proofErr w:type="gramEnd"/>
            <w:r w:rsidRPr="00546615">
              <w:rPr>
                <w:rFonts w:ascii="Calibri" w:eastAsia="Times New Roman" w:hAnsi="Calibri" w:cs="Times New Roman"/>
                <w:color w:val="000000"/>
              </w:rPr>
              <w:t xml:space="preserve"> non-candidate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9BBF82" w14:textId="77777777" w:rsidR="00546615" w:rsidRPr="00546615" w:rsidRDefault="00546615" w:rsidP="005466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661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6789323B" w14:textId="77777777" w:rsidR="00546615" w:rsidRDefault="00546615" w:rsidP="00546615"/>
    <w:p w14:paraId="63A68CA7" w14:textId="77777777" w:rsidR="00311359" w:rsidRDefault="00311359"/>
    <w:p w14:paraId="23404EE0" w14:textId="77777777" w:rsidR="00546615" w:rsidRDefault="00546615"/>
    <w:p w14:paraId="32722B81" w14:textId="77777777" w:rsidR="00546615" w:rsidRDefault="00546615" w:rsidP="00546615">
      <w:r>
        <w:t>For decrease group:</w:t>
      </w:r>
    </w:p>
    <w:p w14:paraId="751E9CCC" w14:textId="77777777" w:rsidR="00546615" w:rsidRDefault="00546615"/>
    <w:tbl>
      <w:tblPr>
        <w:tblW w:w="3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300"/>
      </w:tblGrid>
      <w:tr w:rsidR="00FF0F03" w:rsidRPr="00FF0F03" w14:paraId="76F662F2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316299DB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B52919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FF0F03" w:rsidRPr="00FF0F03" w14:paraId="719707F4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53EC6F6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secretary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63BEAF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FF0F03" w:rsidRPr="00FF0F03" w14:paraId="03E76B4D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A190750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modelB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3A62A7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F0F03" w:rsidRPr="00FF0F03" w14:paraId="350A96FB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00C1926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fix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2DBF24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F0F03" w:rsidRPr="00FF0F03" w14:paraId="450D3FA9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24ED8EC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random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>_k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E4C959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0F03" w:rsidRPr="00FF0F03" w14:paraId="31F981D9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2850188D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k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>_step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CAB11E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0F03" w:rsidRPr="00FF0F03" w14:paraId="24860F2B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BF73347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epi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>_greedy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7715A4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0F03" w:rsidRPr="00FF0F03" w14:paraId="4F3B3DB8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600AF40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successive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 xml:space="preserve"> non-candidate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5000CB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5FE65EFF" w14:textId="77777777" w:rsidR="00546615" w:rsidRDefault="00546615"/>
    <w:p w14:paraId="7D4059E3" w14:textId="77777777" w:rsidR="00FF0F03" w:rsidRDefault="00FF0F03"/>
    <w:p w14:paraId="28C5546D" w14:textId="77777777" w:rsidR="00FF0F03" w:rsidRDefault="00FF0F03"/>
    <w:p w14:paraId="35448FEC" w14:textId="77777777" w:rsidR="00FF0F03" w:rsidRDefault="00FF0F03"/>
    <w:p w14:paraId="22521EA9" w14:textId="77777777" w:rsidR="00FF0F03" w:rsidRDefault="00FF0F03"/>
    <w:p w14:paraId="436F0FA3" w14:textId="77777777" w:rsidR="00FF0F03" w:rsidRDefault="00FF0F03"/>
    <w:p w14:paraId="16B7BCAE" w14:textId="77777777" w:rsidR="00FF0F03" w:rsidRDefault="00FF0F03"/>
    <w:p w14:paraId="21CE183C" w14:textId="77777777" w:rsidR="00FF0F03" w:rsidRDefault="00FF0F03"/>
    <w:p w14:paraId="7A847209" w14:textId="77777777" w:rsidR="00FF0F03" w:rsidRDefault="00FF0F03"/>
    <w:p w14:paraId="4617C4F8" w14:textId="77777777" w:rsidR="00FF0F03" w:rsidRDefault="00FF0F03"/>
    <w:p w14:paraId="23D74038" w14:textId="5295AD3E" w:rsidR="00546615" w:rsidRDefault="00546615">
      <w:r>
        <w:t>For increase group:</w:t>
      </w:r>
    </w:p>
    <w:p w14:paraId="4C7C2B4B" w14:textId="77777777" w:rsidR="00546615" w:rsidRDefault="00546615"/>
    <w:tbl>
      <w:tblPr>
        <w:tblW w:w="3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300"/>
      </w:tblGrid>
      <w:tr w:rsidR="00FF0F03" w:rsidRPr="00FF0F03" w14:paraId="058AE014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2FC6836A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AC4974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FF0F03" w:rsidRPr="00FF0F03" w14:paraId="60CAF06E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3BC31956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secretary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FC951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FF0F03" w:rsidRPr="00FF0F03" w14:paraId="5102D6AB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4769B27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fix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2B164A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F0F03" w:rsidRPr="00FF0F03" w14:paraId="0186DC21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4F24A64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modelB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1CCA3A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F0F03" w:rsidRPr="00FF0F03" w14:paraId="142AC23C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2DB79549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random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>_k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E6ED4E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0F03" w:rsidRPr="00FF0F03" w14:paraId="72C7A478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76A4174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k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>_step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5DC7D2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0F03" w:rsidRPr="00FF0F03" w14:paraId="583EC931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FFD7FFC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epi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>_greedy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23D211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0F03" w:rsidRPr="00FF0F03" w14:paraId="0EA579DA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BB92FBE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successive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 xml:space="preserve"> non-candidate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698F27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53240AEC" w14:textId="77777777" w:rsidR="00546615" w:rsidRDefault="00546615"/>
    <w:p w14:paraId="02255A25" w14:textId="77777777" w:rsidR="00546615" w:rsidRDefault="00546615"/>
    <w:p w14:paraId="28C3F30D" w14:textId="4D566181" w:rsidR="00546615" w:rsidRDefault="00546615">
      <w:r>
        <w:t>For mix group:</w:t>
      </w:r>
    </w:p>
    <w:tbl>
      <w:tblPr>
        <w:tblW w:w="3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300"/>
      </w:tblGrid>
      <w:tr w:rsidR="00FF0F03" w:rsidRPr="00FF0F03" w14:paraId="39217337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22400D6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40F5C5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FF0F03" w:rsidRPr="00FF0F03" w14:paraId="18B00087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34DC6FE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secretary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D7D916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FF0F03" w:rsidRPr="00FF0F03" w14:paraId="01CA592D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33110539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modelB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022ECE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F0F03" w:rsidRPr="00FF0F03" w14:paraId="27A1B9CA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ACBB9A3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fix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D7518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F0F03" w:rsidRPr="00FF0F03" w14:paraId="26A62910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2614A56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random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>_k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D7173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F0F03" w:rsidRPr="00FF0F03" w14:paraId="2CC5468F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F8224F3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k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>_step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D06BD2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F0F03" w:rsidRPr="00FF0F03" w14:paraId="7DDD933B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2730ABAD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epi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>_greedy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36C984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0F03" w:rsidRPr="00FF0F03" w14:paraId="16563084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38664D2C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successive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 xml:space="preserve"> non-candidate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B6BDF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46412C89" w14:textId="77777777" w:rsidR="00546615" w:rsidRDefault="00546615"/>
    <w:p w14:paraId="506168F7" w14:textId="77777777" w:rsidR="00546615" w:rsidRDefault="00546615"/>
    <w:p w14:paraId="4404AB1D" w14:textId="77777777" w:rsidR="00546615" w:rsidRDefault="00546615"/>
    <w:p w14:paraId="05E7749F" w14:textId="5796D475" w:rsidR="00546615" w:rsidRDefault="00546615">
      <w:r>
        <w:t>For constant group:</w:t>
      </w:r>
      <w:bookmarkStart w:id="0" w:name="_GoBack"/>
      <w:bookmarkEnd w:id="0"/>
    </w:p>
    <w:tbl>
      <w:tblPr>
        <w:tblW w:w="3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300"/>
      </w:tblGrid>
      <w:tr w:rsidR="00FF0F03" w:rsidRPr="00FF0F03" w14:paraId="63992EDF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29731154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jump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6C80E2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FF0F03" w:rsidRPr="00FF0F03" w14:paraId="5470B2C6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6A819E0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secretary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F55953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F0F03" w:rsidRPr="00FF0F03" w14:paraId="40E9E5FC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28725E2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fix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C4FB50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F0F03" w:rsidRPr="00FF0F03" w14:paraId="6234572A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828CEAF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modelB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8DFD20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0F03" w:rsidRPr="00FF0F03" w14:paraId="504E927F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D00DC59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random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>_k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120B76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0F03" w:rsidRPr="00FF0F03" w14:paraId="611DD15F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156E9E0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k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>_step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572B1D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0F03" w:rsidRPr="00FF0F03" w14:paraId="1975527A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FF6218C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epi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>_greedy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71D140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0F03" w:rsidRPr="00FF0F03" w14:paraId="28BA7A9F" w14:textId="77777777" w:rsidTr="00FF0F03">
        <w:trPr>
          <w:trHeight w:val="30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4E9DE13" w14:textId="77777777" w:rsidR="00FF0F03" w:rsidRPr="00FF0F03" w:rsidRDefault="00FF0F03" w:rsidP="00FF0F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0F03">
              <w:rPr>
                <w:rFonts w:ascii="Calibri" w:eastAsia="Times New Roman" w:hAnsi="Calibri" w:cs="Times New Roman"/>
                <w:color w:val="000000"/>
              </w:rPr>
              <w:t>successive</w:t>
            </w:r>
            <w:proofErr w:type="gramEnd"/>
            <w:r w:rsidRPr="00FF0F03">
              <w:rPr>
                <w:rFonts w:ascii="Calibri" w:eastAsia="Times New Roman" w:hAnsi="Calibri" w:cs="Times New Roman"/>
                <w:color w:val="000000"/>
              </w:rPr>
              <w:t xml:space="preserve"> non-candidate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F94AE1" w14:textId="77777777" w:rsidR="00FF0F03" w:rsidRPr="00FF0F03" w:rsidRDefault="00FF0F03" w:rsidP="00FF0F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0F0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53DCC5A3" w14:textId="77777777" w:rsidR="00546615" w:rsidRDefault="00546615"/>
    <w:sectPr w:rsidR="00546615" w:rsidSect="00C93D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9DA"/>
    <w:rsid w:val="001859DA"/>
    <w:rsid w:val="00311359"/>
    <w:rsid w:val="00546615"/>
    <w:rsid w:val="0070548A"/>
    <w:rsid w:val="009F146F"/>
    <w:rsid w:val="00C93D23"/>
    <w:rsid w:val="00F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C93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9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9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332</Words>
  <Characters>1894</Characters>
  <Application>Microsoft Macintosh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Sang</dc:creator>
  <cp:keywords/>
  <dc:description/>
  <cp:lastModifiedBy>Ke Sang</cp:lastModifiedBy>
  <cp:revision>3</cp:revision>
  <dcterms:created xsi:type="dcterms:W3CDTF">2015-05-11T04:32:00Z</dcterms:created>
  <dcterms:modified xsi:type="dcterms:W3CDTF">2015-05-25T22:49:00Z</dcterms:modified>
</cp:coreProperties>
</file>