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1165"/>
        <w:gridCol w:w="3402"/>
        <w:gridCol w:w="1791"/>
        <w:gridCol w:w="3580"/>
        <w:gridCol w:w="3309"/>
        <w:gridCol w:w="1063"/>
      </w:tblGrid>
      <w:tr w:rsidR="00AC2854" w:rsidRPr="00AC2854" w14:paraId="7AD7C80E" w14:textId="77777777" w:rsidTr="0065383A">
        <w:trPr>
          <w:trHeight w:val="858"/>
        </w:trPr>
        <w:tc>
          <w:tcPr>
            <w:tcW w:w="1170" w:type="dxa"/>
            <w:hideMark/>
          </w:tcPr>
          <w:p w14:paraId="4ED5F623" w14:textId="77777777" w:rsidR="00AC2854" w:rsidRPr="00AC2854" w:rsidRDefault="00AC2854" w:rsidP="00AC2854">
            <w:pPr>
              <w:spacing w:after="160" w:line="278" w:lineRule="auto"/>
              <w:rPr>
                <w:b/>
                <w:bCs/>
              </w:rPr>
            </w:pPr>
            <w:r w:rsidRPr="00AC2854">
              <w:rPr>
                <w:b/>
                <w:bCs/>
              </w:rPr>
              <w:t>Test ID</w:t>
            </w:r>
          </w:p>
        </w:tc>
        <w:tc>
          <w:tcPr>
            <w:tcW w:w="3420" w:type="dxa"/>
            <w:hideMark/>
          </w:tcPr>
          <w:p w14:paraId="01506B52" w14:textId="75C24857" w:rsidR="00AC2854" w:rsidRPr="00AC2854" w:rsidRDefault="006F0063" w:rsidP="00AC2854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5E1DCD" wp14:editId="459B54E1">
                      <wp:simplePos x="0" y="0"/>
                      <wp:positionH relativeFrom="column">
                        <wp:posOffset>1416685</wp:posOffset>
                      </wp:positionH>
                      <wp:positionV relativeFrom="paragraph">
                        <wp:posOffset>-775970</wp:posOffset>
                      </wp:positionV>
                      <wp:extent cx="4274820" cy="525780"/>
                      <wp:effectExtent l="0" t="0" r="11430" b="2667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74820" cy="525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BE4A22B" w14:textId="274519A2" w:rsidR="006F0063" w:rsidRPr="006F0063" w:rsidRDefault="006F0063" w:rsidP="006F0063">
                                  <w:pPr>
                                    <w:jc w:val="center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6F0063">
                                    <w:rPr>
                                      <w:sz w:val="48"/>
                                      <w:szCs w:val="48"/>
                                    </w:rPr>
                                    <w:t>Test Suite Case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95E1D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11.55pt;margin-top:-61.1pt;width:336.6pt;height:4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" fillcolor="white [3201]" strokecolor="white [3212]" strokeweight=".5pt">
                      <v:textbox>
                        <w:txbxContent>
                          <w:p w14:paraId="7BE4A22B" w14:textId="274519A2" w:rsidR="006F0063" w:rsidRPr="006F0063" w:rsidRDefault="006F0063" w:rsidP="006F006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6F0063">
                              <w:rPr>
                                <w:sz w:val="48"/>
                                <w:szCs w:val="48"/>
                              </w:rPr>
                              <w:t>Test Suite Case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2854" w:rsidRPr="00AC2854">
              <w:rPr>
                <w:b/>
                <w:bCs/>
              </w:rPr>
              <w:t>Query</w:t>
            </w:r>
          </w:p>
        </w:tc>
        <w:tc>
          <w:tcPr>
            <w:tcW w:w="1800" w:type="dxa"/>
            <w:hideMark/>
          </w:tcPr>
          <w:p w14:paraId="0531CAA9" w14:textId="77777777" w:rsidR="00AC2854" w:rsidRPr="00AC2854" w:rsidRDefault="00AC2854" w:rsidP="00AC2854">
            <w:pPr>
              <w:spacing w:after="160" w:line="278" w:lineRule="auto"/>
              <w:rPr>
                <w:b/>
                <w:bCs/>
              </w:rPr>
            </w:pPr>
            <w:r w:rsidRPr="00AC2854">
              <w:rPr>
                <w:b/>
                <w:bCs/>
              </w:rPr>
              <w:t>Query Type</w:t>
            </w:r>
          </w:p>
        </w:tc>
        <w:tc>
          <w:tcPr>
            <w:tcW w:w="3600" w:type="dxa"/>
            <w:hideMark/>
          </w:tcPr>
          <w:p w14:paraId="62386CC4" w14:textId="0D04D86E" w:rsidR="00AC2854" w:rsidRPr="00AC2854" w:rsidRDefault="00AC2854" w:rsidP="00AC2854">
            <w:pPr>
              <w:spacing w:after="160" w:line="278" w:lineRule="auto"/>
              <w:rPr>
                <w:b/>
                <w:bCs/>
              </w:rPr>
            </w:pPr>
            <w:r w:rsidRPr="00AC2854">
              <w:rPr>
                <w:b/>
                <w:bCs/>
              </w:rPr>
              <w:t xml:space="preserve">Expected </w:t>
            </w:r>
            <w:r w:rsidRPr="00AC2854">
              <w:rPr>
                <w:b/>
                <w:bCs/>
              </w:rPr>
              <w:t>Behavior</w:t>
            </w:r>
          </w:p>
        </w:tc>
        <w:tc>
          <w:tcPr>
            <w:tcW w:w="3330" w:type="dxa"/>
            <w:hideMark/>
          </w:tcPr>
          <w:p w14:paraId="29B18975" w14:textId="77777777" w:rsidR="00AC2854" w:rsidRPr="00AC2854" w:rsidRDefault="00AC2854" w:rsidP="00AC2854">
            <w:pPr>
              <w:spacing w:after="160" w:line="278" w:lineRule="auto"/>
              <w:rPr>
                <w:b/>
                <w:bCs/>
              </w:rPr>
            </w:pPr>
            <w:r w:rsidRPr="00AC2854">
              <w:rPr>
                <w:b/>
                <w:bCs/>
              </w:rPr>
              <w:t>Expected Source Policy</w:t>
            </w:r>
          </w:p>
        </w:tc>
        <w:tc>
          <w:tcPr>
            <w:tcW w:w="990" w:type="dxa"/>
            <w:hideMark/>
          </w:tcPr>
          <w:p w14:paraId="1AF31776" w14:textId="77777777" w:rsidR="00AC2854" w:rsidRPr="00AC2854" w:rsidRDefault="00AC2854" w:rsidP="00AC2854">
            <w:pPr>
              <w:spacing w:after="160" w:line="278" w:lineRule="auto"/>
              <w:rPr>
                <w:b/>
                <w:bCs/>
              </w:rPr>
            </w:pPr>
            <w:r w:rsidRPr="00AC2854">
              <w:rPr>
                <w:b/>
                <w:bCs/>
              </w:rPr>
              <w:t>Priority</w:t>
            </w:r>
          </w:p>
        </w:tc>
      </w:tr>
      <w:tr w:rsidR="00AC2854" w:rsidRPr="00AC2854" w14:paraId="7B3E7846" w14:textId="77777777" w:rsidTr="0065383A">
        <w:trPr>
          <w:trHeight w:val="846"/>
        </w:trPr>
        <w:tc>
          <w:tcPr>
            <w:tcW w:w="1170" w:type="dxa"/>
            <w:hideMark/>
          </w:tcPr>
          <w:p w14:paraId="4322B826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TC01</w:t>
            </w:r>
          </w:p>
        </w:tc>
        <w:tc>
          <w:tcPr>
            <w:tcW w:w="3420" w:type="dxa"/>
            <w:hideMark/>
          </w:tcPr>
          <w:p w14:paraId="25FF5569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What is the purpose of assessment at La Trobe University?</w:t>
            </w:r>
          </w:p>
        </w:tc>
        <w:tc>
          <w:tcPr>
            <w:tcW w:w="1800" w:type="dxa"/>
            <w:hideMark/>
          </w:tcPr>
          <w:p w14:paraId="4F7C5B2F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70C30332" w14:textId="045FEFC7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Return accurate </w:t>
            </w:r>
            <w:proofErr w:type="gramStart"/>
            <w:r w:rsidRPr="00AC2854">
              <w:t>policy</w:t>
            </w:r>
            <w:r>
              <w:t xml:space="preserve"> </w:t>
            </w:r>
            <w:r w:rsidRPr="00AC2854">
              <w:t>based</w:t>
            </w:r>
            <w:proofErr w:type="gramEnd"/>
            <w:r w:rsidRPr="00AC2854">
              <w:t xml:space="preserve"> answer with citation</w:t>
            </w:r>
          </w:p>
        </w:tc>
        <w:tc>
          <w:tcPr>
            <w:tcW w:w="3330" w:type="dxa"/>
            <w:hideMark/>
          </w:tcPr>
          <w:p w14:paraId="045E8F4D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Assessment Policy</w:t>
            </w:r>
          </w:p>
        </w:tc>
        <w:tc>
          <w:tcPr>
            <w:tcW w:w="990" w:type="dxa"/>
            <w:hideMark/>
          </w:tcPr>
          <w:p w14:paraId="3AAC3372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791B8691" w14:textId="77777777" w:rsidTr="0065383A">
        <w:trPr>
          <w:trHeight w:val="1202"/>
        </w:trPr>
        <w:tc>
          <w:tcPr>
            <w:tcW w:w="1170" w:type="dxa"/>
            <w:hideMark/>
          </w:tcPr>
          <w:p w14:paraId="269909CC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TC02</w:t>
            </w:r>
          </w:p>
        </w:tc>
        <w:tc>
          <w:tcPr>
            <w:tcW w:w="3420" w:type="dxa"/>
            <w:hideMark/>
          </w:tcPr>
          <w:p w14:paraId="58198E0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When must assessment tasks be submitted?</w:t>
            </w:r>
          </w:p>
        </w:tc>
        <w:tc>
          <w:tcPr>
            <w:tcW w:w="1800" w:type="dxa"/>
            <w:hideMark/>
          </w:tcPr>
          <w:p w14:paraId="676AA83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01C4219F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deadline rule correctly with citation</w:t>
            </w:r>
          </w:p>
        </w:tc>
        <w:tc>
          <w:tcPr>
            <w:tcW w:w="3330" w:type="dxa"/>
            <w:hideMark/>
          </w:tcPr>
          <w:p w14:paraId="5C4A89DB" w14:textId="3D816AAA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Adjustments</w:t>
            </w:r>
          </w:p>
        </w:tc>
        <w:tc>
          <w:tcPr>
            <w:tcW w:w="990" w:type="dxa"/>
            <w:hideMark/>
          </w:tcPr>
          <w:p w14:paraId="32978023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42D2E7C2" w14:textId="77777777" w:rsidTr="0065383A">
        <w:trPr>
          <w:trHeight w:val="1202"/>
        </w:trPr>
        <w:tc>
          <w:tcPr>
            <w:tcW w:w="1170" w:type="dxa"/>
            <w:hideMark/>
          </w:tcPr>
          <w:p w14:paraId="3006704C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TC03</w:t>
            </w:r>
          </w:p>
        </w:tc>
        <w:tc>
          <w:tcPr>
            <w:tcW w:w="3420" w:type="dxa"/>
            <w:hideMark/>
          </w:tcPr>
          <w:p w14:paraId="020EE4C3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How many days is a short extension?</w:t>
            </w:r>
          </w:p>
        </w:tc>
        <w:tc>
          <w:tcPr>
            <w:tcW w:w="1800" w:type="dxa"/>
            <w:hideMark/>
          </w:tcPr>
          <w:p w14:paraId="106AB574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68BFE7DA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correct short extension rule with citation</w:t>
            </w:r>
          </w:p>
        </w:tc>
        <w:tc>
          <w:tcPr>
            <w:tcW w:w="3330" w:type="dxa"/>
            <w:hideMark/>
          </w:tcPr>
          <w:p w14:paraId="252E7655" w14:textId="28E5BE4C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Assessment </w:t>
            </w:r>
            <w:proofErr w:type="gramStart"/>
            <w:r w:rsidRPr="00AC2854">
              <w:t>Procedure  Adjustments</w:t>
            </w:r>
            <w:proofErr w:type="gramEnd"/>
          </w:p>
        </w:tc>
        <w:tc>
          <w:tcPr>
            <w:tcW w:w="990" w:type="dxa"/>
            <w:hideMark/>
          </w:tcPr>
          <w:p w14:paraId="027E5015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5734B548" w14:textId="77777777" w:rsidTr="0065383A">
        <w:trPr>
          <w:trHeight w:val="1202"/>
        </w:trPr>
        <w:tc>
          <w:tcPr>
            <w:tcW w:w="1170" w:type="dxa"/>
            <w:hideMark/>
          </w:tcPr>
          <w:p w14:paraId="3011C4D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TC04</w:t>
            </w:r>
          </w:p>
        </w:tc>
        <w:tc>
          <w:tcPr>
            <w:tcW w:w="3420" w:type="dxa"/>
            <w:hideMark/>
          </w:tcPr>
          <w:p w14:paraId="34B8270C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What is Special Consideration?</w:t>
            </w:r>
          </w:p>
        </w:tc>
        <w:tc>
          <w:tcPr>
            <w:tcW w:w="1800" w:type="dxa"/>
            <w:hideMark/>
          </w:tcPr>
          <w:p w14:paraId="17BEB5C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0A505289" w14:textId="62AEEA1D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Explain adjustment for serious </w:t>
            </w:r>
            <w:proofErr w:type="gramStart"/>
            <w:r w:rsidRPr="00AC2854">
              <w:t>short</w:t>
            </w:r>
            <w:r>
              <w:t xml:space="preserve"> </w:t>
            </w:r>
            <w:r w:rsidRPr="00AC2854">
              <w:t>term</w:t>
            </w:r>
            <w:proofErr w:type="gramEnd"/>
            <w:r w:rsidRPr="00AC2854">
              <w:t xml:space="preserve"> circumstances with citation</w:t>
            </w:r>
          </w:p>
        </w:tc>
        <w:tc>
          <w:tcPr>
            <w:tcW w:w="3330" w:type="dxa"/>
            <w:hideMark/>
          </w:tcPr>
          <w:p w14:paraId="467B10EF" w14:textId="03979303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Adjustments</w:t>
            </w:r>
          </w:p>
        </w:tc>
        <w:tc>
          <w:tcPr>
            <w:tcW w:w="990" w:type="dxa"/>
            <w:hideMark/>
          </w:tcPr>
          <w:p w14:paraId="7A457F61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284A86A1" w14:textId="77777777" w:rsidTr="0065383A">
        <w:trPr>
          <w:trHeight w:val="1558"/>
        </w:trPr>
        <w:tc>
          <w:tcPr>
            <w:tcW w:w="1170" w:type="dxa"/>
            <w:hideMark/>
          </w:tcPr>
          <w:p w14:paraId="1C1B6D8A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TC05</w:t>
            </w:r>
          </w:p>
        </w:tc>
        <w:tc>
          <w:tcPr>
            <w:tcW w:w="3420" w:type="dxa"/>
            <w:hideMark/>
          </w:tcPr>
          <w:p w14:paraId="63460D9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What is a Conceded Pass?</w:t>
            </w:r>
          </w:p>
        </w:tc>
        <w:tc>
          <w:tcPr>
            <w:tcW w:w="1800" w:type="dxa"/>
            <w:hideMark/>
          </w:tcPr>
          <w:p w14:paraId="118343A1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73C623B1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correct NC rule and eligibility summary with citation</w:t>
            </w:r>
          </w:p>
        </w:tc>
        <w:tc>
          <w:tcPr>
            <w:tcW w:w="3330" w:type="dxa"/>
            <w:hideMark/>
          </w:tcPr>
          <w:p w14:paraId="135443F3" w14:textId="68EF8087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Assessment </w:t>
            </w:r>
            <w:proofErr w:type="gramStart"/>
            <w:r w:rsidRPr="00AC2854">
              <w:t>Procedure  Adjustments</w:t>
            </w:r>
            <w:proofErr w:type="gramEnd"/>
            <w:r w:rsidRPr="00AC2854">
              <w:t>; Grades Schedule</w:t>
            </w:r>
          </w:p>
        </w:tc>
        <w:tc>
          <w:tcPr>
            <w:tcW w:w="990" w:type="dxa"/>
            <w:hideMark/>
          </w:tcPr>
          <w:p w14:paraId="22BF847D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45438B59" w14:textId="77777777" w:rsidTr="0065383A">
        <w:trPr>
          <w:trHeight w:val="1202"/>
        </w:trPr>
        <w:tc>
          <w:tcPr>
            <w:tcW w:w="1170" w:type="dxa"/>
            <w:hideMark/>
          </w:tcPr>
          <w:p w14:paraId="4E1B9273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TC06</w:t>
            </w:r>
          </w:p>
        </w:tc>
        <w:tc>
          <w:tcPr>
            <w:tcW w:w="3420" w:type="dxa"/>
            <w:hideMark/>
          </w:tcPr>
          <w:p w14:paraId="12CE15F4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How is WAM calculated?</w:t>
            </w:r>
          </w:p>
        </w:tc>
        <w:tc>
          <w:tcPr>
            <w:tcW w:w="1800" w:type="dxa"/>
            <w:hideMark/>
          </w:tcPr>
          <w:p w14:paraId="072CF2C2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6269AA0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WAM formula correctly with citation</w:t>
            </w:r>
          </w:p>
        </w:tc>
        <w:tc>
          <w:tcPr>
            <w:tcW w:w="3330" w:type="dxa"/>
            <w:hideMark/>
          </w:tcPr>
          <w:p w14:paraId="0AACDF88" w14:textId="47229BDA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Assessment </w:t>
            </w:r>
            <w:proofErr w:type="gramStart"/>
            <w:r w:rsidRPr="00AC2854">
              <w:t>Schedule  Grades</w:t>
            </w:r>
            <w:proofErr w:type="gramEnd"/>
            <w:r w:rsidRPr="00AC2854">
              <w:t xml:space="preserve"> and Administrative Codes</w:t>
            </w:r>
          </w:p>
        </w:tc>
        <w:tc>
          <w:tcPr>
            <w:tcW w:w="990" w:type="dxa"/>
            <w:hideMark/>
          </w:tcPr>
          <w:p w14:paraId="25082A1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58089A6E" w14:textId="77777777" w:rsidTr="0065383A">
        <w:trPr>
          <w:trHeight w:val="1202"/>
        </w:trPr>
        <w:tc>
          <w:tcPr>
            <w:tcW w:w="1170" w:type="dxa"/>
            <w:hideMark/>
          </w:tcPr>
          <w:p w14:paraId="4B45AAC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lastRenderedPageBreak/>
              <w:t>TC07</w:t>
            </w:r>
          </w:p>
        </w:tc>
        <w:tc>
          <w:tcPr>
            <w:tcW w:w="3420" w:type="dxa"/>
            <w:hideMark/>
          </w:tcPr>
          <w:p w14:paraId="4AB46449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What is an examination at La Trobe?</w:t>
            </w:r>
          </w:p>
        </w:tc>
        <w:tc>
          <w:tcPr>
            <w:tcW w:w="1800" w:type="dxa"/>
            <w:hideMark/>
          </w:tcPr>
          <w:p w14:paraId="05782AE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6E118B7E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Define examination accurately with citation</w:t>
            </w:r>
          </w:p>
        </w:tc>
        <w:tc>
          <w:tcPr>
            <w:tcW w:w="3330" w:type="dxa"/>
            <w:hideMark/>
          </w:tcPr>
          <w:p w14:paraId="322162DA" w14:textId="4705F904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Examinations</w:t>
            </w:r>
          </w:p>
        </w:tc>
        <w:tc>
          <w:tcPr>
            <w:tcW w:w="990" w:type="dxa"/>
            <w:hideMark/>
          </w:tcPr>
          <w:p w14:paraId="45DA0542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Medium</w:t>
            </w:r>
          </w:p>
        </w:tc>
      </w:tr>
      <w:tr w:rsidR="00AC2854" w:rsidRPr="00AC2854" w14:paraId="0AB416A3" w14:textId="77777777" w:rsidTr="0065383A">
        <w:trPr>
          <w:trHeight w:val="1092"/>
        </w:trPr>
        <w:tc>
          <w:tcPr>
            <w:tcW w:w="1170" w:type="dxa"/>
            <w:hideMark/>
          </w:tcPr>
          <w:p w14:paraId="5D19458D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TC08</w:t>
            </w:r>
          </w:p>
        </w:tc>
        <w:tc>
          <w:tcPr>
            <w:tcW w:w="3420" w:type="dxa"/>
            <w:hideMark/>
          </w:tcPr>
          <w:p w14:paraId="2D8E190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Can I request a re-mark?</w:t>
            </w:r>
          </w:p>
        </w:tc>
        <w:tc>
          <w:tcPr>
            <w:tcW w:w="1800" w:type="dxa"/>
            <w:hideMark/>
          </w:tcPr>
          <w:p w14:paraId="3F62DD1C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4EC96485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Explain review and formal re-mark grounds with citation</w:t>
            </w:r>
          </w:p>
        </w:tc>
        <w:tc>
          <w:tcPr>
            <w:tcW w:w="3330" w:type="dxa"/>
            <w:hideMark/>
          </w:tcPr>
          <w:p w14:paraId="1F222AFE" w14:textId="2559825E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Validation and Moderation</w:t>
            </w:r>
          </w:p>
        </w:tc>
        <w:tc>
          <w:tcPr>
            <w:tcW w:w="990" w:type="dxa"/>
            <w:hideMark/>
          </w:tcPr>
          <w:p w14:paraId="7CD8229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154ABAA5" w14:textId="77777777" w:rsidTr="0065383A">
        <w:trPr>
          <w:trHeight w:val="1184"/>
        </w:trPr>
        <w:tc>
          <w:tcPr>
            <w:tcW w:w="1170" w:type="dxa"/>
            <w:hideMark/>
          </w:tcPr>
          <w:p w14:paraId="39D5109B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TC09</w:t>
            </w:r>
          </w:p>
        </w:tc>
        <w:tc>
          <w:tcPr>
            <w:tcW w:w="3420" w:type="dxa"/>
            <w:hideMark/>
          </w:tcPr>
          <w:p w14:paraId="3DEAD649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Can I defer my course offer?</w:t>
            </w:r>
          </w:p>
        </w:tc>
        <w:tc>
          <w:tcPr>
            <w:tcW w:w="1800" w:type="dxa"/>
            <w:hideMark/>
          </w:tcPr>
          <w:p w14:paraId="752B8F66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232936F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deferment conditions correctly with citation</w:t>
            </w:r>
          </w:p>
        </w:tc>
        <w:tc>
          <w:tcPr>
            <w:tcW w:w="3330" w:type="dxa"/>
            <w:hideMark/>
          </w:tcPr>
          <w:p w14:paraId="7F2D6AD4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Admissions Procedure</w:t>
            </w:r>
          </w:p>
        </w:tc>
        <w:tc>
          <w:tcPr>
            <w:tcW w:w="990" w:type="dxa"/>
            <w:hideMark/>
          </w:tcPr>
          <w:p w14:paraId="0C683876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Medium</w:t>
            </w:r>
          </w:p>
        </w:tc>
      </w:tr>
      <w:tr w:rsidR="00AC2854" w:rsidRPr="00AC2854" w14:paraId="1F7229B0" w14:textId="77777777" w:rsidTr="0065383A">
        <w:trPr>
          <w:trHeight w:val="1083"/>
        </w:trPr>
        <w:tc>
          <w:tcPr>
            <w:tcW w:w="1170" w:type="dxa"/>
            <w:hideMark/>
          </w:tcPr>
          <w:p w14:paraId="6EE7131F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TC10</w:t>
            </w:r>
          </w:p>
        </w:tc>
        <w:tc>
          <w:tcPr>
            <w:tcW w:w="3420" w:type="dxa"/>
            <w:hideMark/>
          </w:tcPr>
          <w:p w14:paraId="31D57B8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Can students apply for remission of debt or fee liability?</w:t>
            </w:r>
          </w:p>
        </w:tc>
        <w:tc>
          <w:tcPr>
            <w:tcW w:w="1800" w:type="dxa"/>
            <w:hideMark/>
          </w:tcPr>
          <w:p w14:paraId="65F0E034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Normal</w:t>
            </w:r>
          </w:p>
        </w:tc>
        <w:tc>
          <w:tcPr>
            <w:tcW w:w="3600" w:type="dxa"/>
            <w:hideMark/>
          </w:tcPr>
          <w:p w14:paraId="64D615E3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correct fees policy summary with citation</w:t>
            </w:r>
          </w:p>
        </w:tc>
        <w:tc>
          <w:tcPr>
            <w:tcW w:w="3330" w:type="dxa"/>
            <w:hideMark/>
          </w:tcPr>
          <w:p w14:paraId="04128DFE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Student Fees Policy</w:t>
            </w:r>
          </w:p>
        </w:tc>
        <w:tc>
          <w:tcPr>
            <w:tcW w:w="990" w:type="dxa"/>
            <w:hideMark/>
          </w:tcPr>
          <w:p w14:paraId="56DE0BA9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Medium</w:t>
            </w:r>
          </w:p>
        </w:tc>
      </w:tr>
      <w:tr w:rsidR="00AC2854" w:rsidRPr="00AC2854" w14:paraId="4F0D063E" w14:textId="77777777" w:rsidTr="0065383A">
        <w:trPr>
          <w:trHeight w:val="1202"/>
        </w:trPr>
        <w:tc>
          <w:tcPr>
            <w:tcW w:w="1170" w:type="dxa"/>
            <w:hideMark/>
          </w:tcPr>
          <w:p w14:paraId="79B60FDD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TC11</w:t>
            </w:r>
          </w:p>
        </w:tc>
        <w:tc>
          <w:tcPr>
            <w:tcW w:w="3420" w:type="dxa"/>
            <w:hideMark/>
          </w:tcPr>
          <w:p w14:paraId="588B83B3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Late submission?</w:t>
            </w:r>
          </w:p>
        </w:tc>
        <w:tc>
          <w:tcPr>
            <w:tcW w:w="1800" w:type="dxa"/>
            <w:hideMark/>
          </w:tcPr>
          <w:p w14:paraId="7B4851F3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Edge</w:t>
            </w:r>
          </w:p>
        </w:tc>
        <w:tc>
          <w:tcPr>
            <w:tcW w:w="3600" w:type="dxa"/>
            <w:hideMark/>
          </w:tcPr>
          <w:p w14:paraId="207CD502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Either interpret as late penalty/extension question or ask user to clarify</w:t>
            </w:r>
          </w:p>
        </w:tc>
        <w:tc>
          <w:tcPr>
            <w:tcW w:w="3330" w:type="dxa"/>
            <w:hideMark/>
          </w:tcPr>
          <w:p w14:paraId="70047FC5" w14:textId="42CC0F78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Adjustments</w:t>
            </w:r>
          </w:p>
        </w:tc>
        <w:tc>
          <w:tcPr>
            <w:tcW w:w="990" w:type="dxa"/>
            <w:hideMark/>
          </w:tcPr>
          <w:p w14:paraId="77A6A4CB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59B6A709" w14:textId="77777777" w:rsidTr="0065383A">
        <w:trPr>
          <w:trHeight w:val="1202"/>
        </w:trPr>
        <w:tc>
          <w:tcPr>
            <w:tcW w:w="1170" w:type="dxa"/>
            <w:hideMark/>
          </w:tcPr>
          <w:p w14:paraId="41B55429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TC12</w:t>
            </w:r>
          </w:p>
        </w:tc>
        <w:tc>
          <w:tcPr>
            <w:tcW w:w="3420" w:type="dxa"/>
            <w:hideMark/>
          </w:tcPr>
          <w:p w14:paraId="646A885A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I missed my exam because I was in hospital. What can I do?</w:t>
            </w:r>
          </w:p>
        </w:tc>
        <w:tc>
          <w:tcPr>
            <w:tcW w:w="1800" w:type="dxa"/>
            <w:hideMark/>
          </w:tcPr>
          <w:p w14:paraId="65FDCE44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Edge</w:t>
            </w:r>
          </w:p>
        </w:tc>
        <w:tc>
          <w:tcPr>
            <w:tcW w:w="3600" w:type="dxa"/>
            <w:hideMark/>
          </w:tcPr>
          <w:p w14:paraId="54DF044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Special Consideration / Replacement Examination guidance with citation</w:t>
            </w:r>
          </w:p>
        </w:tc>
        <w:tc>
          <w:tcPr>
            <w:tcW w:w="3330" w:type="dxa"/>
            <w:hideMark/>
          </w:tcPr>
          <w:p w14:paraId="0AB4287C" w14:textId="7C4B0FD2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Adjustments</w:t>
            </w:r>
          </w:p>
        </w:tc>
        <w:tc>
          <w:tcPr>
            <w:tcW w:w="990" w:type="dxa"/>
            <w:hideMark/>
          </w:tcPr>
          <w:p w14:paraId="3C81C6DB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7C048CEC" w14:textId="77777777" w:rsidTr="0065383A">
        <w:trPr>
          <w:trHeight w:val="1202"/>
        </w:trPr>
        <w:tc>
          <w:tcPr>
            <w:tcW w:w="1170" w:type="dxa"/>
            <w:hideMark/>
          </w:tcPr>
          <w:p w14:paraId="4F32D83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TC13</w:t>
            </w:r>
          </w:p>
        </w:tc>
        <w:tc>
          <w:tcPr>
            <w:tcW w:w="3420" w:type="dxa"/>
            <w:hideMark/>
          </w:tcPr>
          <w:p w14:paraId="6C9C940F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I got 48 for a subject and I only have a few subjects left. Do I qualify for NC?</w:t>
            </w:r>
          </w:p>
        </w:tc>
        <w:tc>
          <w:tcPr>
            <w:tcW w:w="1800" w:type="dxa"/>
            <w:hideMark/>
          </w:tcPr>
          <w:p w14:paraId="4DE8EF7F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Edge</w:t>
            </w:r>
          </w:p>
        </w:tc>
        <w:tc>
          <w:tcPr>
            <w:tcW w:w="3600" w:type="dxa"/>
            <w:hideMark/>
          </w:tcPr>
          <w:p w14:paraId="7C38B246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conditional answer tied to Conceded Pass eligibility</w:t>
            </w:r>
          </w:p>
        </w:tc>
        <w:tc>
          <w:tcPr>
            <w:tcW w:w="3330" w:type="dxa"/>
            <w:hideMark/>
          </w:tcPr>
          <w:p w14:paraId="261C3126" w14:textId="625C19A7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Adjustments</w:t>
            </w:r>
          </w:p>
        </w:tc>
        <w:tc>
          <w:tcPr>
            <w:tcW w:w="990" w:type="dxa"/>
            <w:hideMark/>
          </w:tcPr>
          <w:p w14:paraId="2296534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440674A9" w14:textId="77777777" w:rsidTr="0065383A">
        <w:trPr>
          <w:trHeight w:val="1546"/>
        </w:trPr>
        <w:tc>
          <w:tcPr>
            <w:tcW w:w="1170" w:type="dxa"/>
            <w:hideMark/>
          </w:tcPr>
          <w:p w14:paraId="559F2F4C" w14:textId="77777777" w:rsidR="00AC2854" w:rsidRPr="00AC2854" w:rsidRDefault="00AC2854" w:rsidP="00AC2854">
            <w:pPr>
              <w:spacing w:after="160" w:line="278" w:lineRule="auto"/>
            </w:pPr>
            <w:r w:rsidRPr="00AC2854">
              <w:lastRenderedPageBreak/>
              <w:t>TC14</w:t>
            </w:r>
          </w:p>
        </w:tc>
        <w:tc>
          <w:tcPr>
            <w:tcW w:w="3420" w:type="dxa"/>
            <w:hideMark/>
          </w:tcPr>
          <w:p w14:paraId="56E6504C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My assessment was marked unfairly because the rubric wasn’t followed. What should I do?</w:t>
            </w:r>
          </w:p>
        </w:tc>
        <w:tc>
          <w:tcPr>
            <w:tcW w:w="1800" w:type="dxa"/>
            <w:hideMark/>
          </w:tcPr>
          <w:p w14:paraId="5CA35DB5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Edge</w:t>
            </w:r>
          </w:p>
        </w:tc>
        <w:tc>
          <w:tcPr>
            <w:tcW w:w="3600" w:type="dxa"/>
            <w:hideMark/>
          </w:tcPr>
          <w:p w14:paraId="024ECA64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review/re-mark process accurately with citation</w:t>
            </w:r>
          </w:p>
        </w:tc>
        <w:tc>
          <w:tcPr>
            <w:tcW w:w="3330" w:type="dxa"/>
            <w:hideMark/>
          </w:tcPr>
          <w:p w14:paraId="23B70571" w14:textId="572A1DF0" w:rsidR="00AC2854" w:rsidRPr="00AC2854" w:rsidRDefault="00AC2854" w:rsidP="00AC2854">
            <w:pPr>
              <w:spacing w:after="160" w:line="278" w:lineRule="auto"/>
            </w:pPr>
            <w:r w:rsidRPr="00AC2854">
              <w:t>Assessment Procedure Validation and Moderation</w:t>
            </w:r>
          </w:p>
        </w:tc>
        <w:tc>
          <w:tcPr>
            <w:tcW w:w="990" w:type="dxa"/>
            <w:hideMark/>
          </w:tcPr>
          <w:p w14:paraId="3F5892D9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3495AAF4" w14:textId="77777777" w:rsidTr="0065383A">
        <w:trPr>
          <w:trHeight w:val="1546"/>
        </w:trPr>
        <w:tc>
          <w:tcPr>
            <w:tcW w:w="1170" w:type="dxa"/>
            <w:hideMark/>
          </w:tcPr>
          <w:p w14:paraId="46B64B7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TC15</w:t>
            </w:r>
          </w:p>
        </w:tc>
        <w:tc>
          <w:tcPr>
            <w:tcW w:w="3420" w:type="dxa"/>
            <w:hideMark/>
          </w:tcPr>
          <w:p w14:paraId="5A79E66D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I want to appeal my admission decision to the University Appeals Committee.</w:t>
            </w:r>
          </w:p>
        </w:tc>
        <w:tc>
          <w:tcPr>
            <w:tcW w:w="1800" w:type="dxa"/>
            <w:hideMark/>
          </w:tcPr>
          <w:p w14:paraId="1189C768" w14:textId="401FBA30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Edge </w:t>
            </w:r>
          </w:p>
        </w:tc>
        <w:tc>
          <w:tcPr>
            <w:tcW w:w="3600" w:type="dxa"/>
            <w:hideMark/>
          </w:tcPr>
          <w:p w14:paraId="6DB3922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System should avoid giving wrong advice and explain UAC does not handle admissions decisions</w:t>
            </w:r>
          </w:p>
        </w:tc>
        <w:tc>
          <w:tcPr>
            <w:tcW w:w="3330" w:type="dxa"/>
            <w:hideMark/>
          </w:tcPr>
          <w:p w14:paraId="1CFAFD46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Appeals Policy; Admissions Procedure</w:t>
            </w:r>
          </w:p>
        </w:tc>
        <w:tc>
          <w:tcPr>
            <w:tcW w:w="990" w:type="dxa"/>
            <w:hideMark/>
          </w:tcPr>
          <w:p w14:paraId="63D319E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72A947FE" w14:textId="77777777" w:rsidTr="0065383A">
        <w:trPr>
          <w:trHeight w:val="858"/>
        </w:trPr>
        <w:tc>
          <w:tcPr>
            <w:tcW w:w="1170" w:type="dxa"/>
            <w:hideMark/>
          </w:tcPr>
          <w:p w14:paraId="6CCC2C0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TC16</w:t>
            </w:r>
          </w:p>
        </w:tc>
        <w:tc>
          <w:tcPr>
            <w:tcW w:w="3420" w:type="dxa"/>
            <w:hideMark/>
          </w:tcPr>
          <w:p w14:paraId="6FC1FD21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Tell me where to get the cheapest pizza near campus.</w:t>
            </w:r>
          </w:p>
        </w:tc>
        <w:tc>
          <w:tcPr>
            <w:tcW w:w="1800" w:type="dxa"/>
            <w:hideMark/>
          </w:tcPr>
          <w:p w14:paraId="0018CD1C" w14:textId="49659305" w:rsidR="00AC2854" w:rsidRPr="00AC2854" w:rsidRDefault="00AC2854" w:rsidP="00AC2854">
            <w:pPr>
              <w:spacing w:after="160" w:line="278" w:lineRule="auto"/>
            </w:pPr>
            <w:r w:rsidRPr="00AC2854">
              <w:t>Out</w:t>
            </w:r>
            <w:r>
              <w:t xml:space="preserve"> </w:t>
            </w:r>
            <w:r w:rsidRPr="00AC2854">
              <w:t>of</w:t>
            </w:r>
            <w:r>
              <w:t xml:space="preserve"> </w:t>
            </w:r>
            <w:r w:rsidRPr="00AC2854">
              <w:t>scope</w:t>
            </w:r>
          </w:p>
        </w:tc>
        <w:tc>
          <w:tcPr>
            <w:tcW w:w="3600" w:type="dxa"/>
            <w:hideMark/>
          </w:tcPr>
          <w:p w14:paraId="528150DC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Trigger fallback response, no hallucinated answer</w:t>
            </w:r>
          </w:p>
        </w:tc>
        <w:tc>
          <w:tcPr>
            <w:tcW w:w="3330" w:type="dxa"/>
            <w:hideMark/>
          </w:tcPr>
          <w:p w14:paraId="4607EFC6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 policy source should be used</w:t>
            </w:r>
          </w:p>
        </w:tc>
        <w:tc>
          <w:tcPr>
            <w:tcW w:w="990" w:type="dxa"/>
            <w:hideMark/>
          </w:tcPr>
          <w:p w14:paraId="39865CF7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4AA457FA" w14:textId="77777777" w:rsidTr="0065383A">
        <w:trPr>
          <w:trHeight w:val="858"/>
        </w:trPr>
        <w:tc>
          <w:tcPr>
            <w:tcW w:w="1170" w:type="dxa"/>
            <w:hideMark/>
          </w:tcPr>
          <w:p w14:paraId="633BDA6D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TC17</w:t>
            </w:r>
          </w:p>
        </w:tc>
        <w:tc>
          <w:tcPr>
            <w:tcW w:w="3420" w:type="dxa"/>
            <w:hideMark/>
          </w:tcPr>
          <w:p w14:paraId="0A376AE2" w14:textId="37A1D223" w:rsidR="00AC2854" w:rsidRPr="00AC2854" w:rsidRDefault="00AC2854" w:rsidP="00AC2854">
            <w:pPr>
              <w:spacing w:after="160" w:line="278" w:lineRule="auto"/>
            </w:pPr>
            <w:r w:rsidRPr="00AC2854">
              <w:t>Can I use AI tools in my assignment?</w:t>
            </w:r>
          </w:p>
        </w:tc>
        <w:tc>
          <w:tcPr>
            <w:tcW w:w="1800" w:type="dxa"/>
            <w:hideMark/>
          </w:tcPr>
          <w:p w14:paraId="3B2E59CA" w14:textId="77777777" w:rsidR="00AC2854" w:rsidRDefault="00AC2854" w:rsidP="00AC2854">
            <w:pPr>
              <w:spacing w:after="160" w:line="278" w:lineRule="auto"/>
            </w:pPr>
            <w:r w:rsidRPr="00AC2854">
              <w:t>Policy</w:t>
            </w:r>
          </w:p>
          <w:p w14:paraId="0B0C0711" w14:textId="03930B8A" w:rsidR="00AC2854" w:rsidRPr="00AC2854" w:rsidRDefault="00AC2854" w:rsidP="00AC2854">
            <w:pPr>
              <w:spacing w:after="160" w:line="278" w:lineRule="auto"/>
            </w:pPr>
            <w:r w:rsidRPr="00AC2854">
              <w:t>sensitive</w:t>
            </w:r>
          </w:p>
        </w:tc>
        <w:tc>
          <w:tcPr>
            <w:tcW w:w="3600" w:type="dxa"/>
            <w:hideMark/>
          </w:tcPr>
          <w:p w14:paraId="6777DC08" w14:textId="133979EE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Return </w:t>
            </w:r>
            <w:proofErr w:type="gramStart"/>
            <w:r w:rsidRPr="00AC2854">
              <w:t>policy</w:t>
            </w:r>
            <w:r>
              <w:t xml:space="preserve"> </w:t>
            </w:r>
            <w:r w:rsidRPr="00AC2854">
              <w:t>based</w:t>
            </w:r>
            <w:proofErr w:type="gramEnd"/>
            <w:r w:rsidRPr="00AC2854">
              <w:t xml:space="preserve"> guidance on AI usage in assessment with conditions and citation</w:t>
            </w:r>
          </w:p>
        </w:tc>
        <w:tc>
          <w:tcPr>
            <w:tcW w:w="3330" w:type="dxa"/>
            <w:hideMark/>
          </w:tcPr>
          <w:p w14:paraId="7C411C55" w14:textId="5250AE8A" w:rsidR="00AC2854" w:rsidRPr="00AC2854" w:rsidRDefault="0065383A" w:rsidP="00AC2854">
            <w:pPr>
              <w:spacing w:after="160" w:line="278" w:lineRule="auto"/>
            </w:pPr>
            <w:r w:rsidRPr="0065383A">
              <w:t>Assessment Standards</w:t>
            </w:r>
          </w:p>
        </w:tc>
        <w:tc>
          <w:tcPr>
            <w:tcW w:w="990" w:type="dxa"/>
            <w:hideMark/>
          </w:tcPr>
          <w:p w14:paraId="68E8EBA0" w14:textId="77444FBC" w:rsidR="00AC2854" w:rsidRPr="00AC2854" w:rsidRDefault="0065383A" w:rsidP="00AC2854">
            <w:pPr>
              <w:spacing w:after="160" w:line="278" w:lineRule="auto"/>
            </w:pPr>
            <w:r>
              <w:t>High</w:t>
            </w:r>
          </w:p>
        </w:tc>
      </w:tr>
      <w:tr w:rsidR="00AC2854" w:rsidRPr="00AC2854" w14:paraId="07E244AF" w14:textId="77777777" w:rsidTr="0065383A">
        <w:trPr>
          <w:trHeight w:val="846"/>
        </w:trPr>
        <w:tc>
          <w:tcPr>
            <w:tcW w:w="1170" w:type="dxa"/>
            <w:hideMark/>
          </w:tcPr>
          <w:p w14:paraId="1DCFFF85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TC18</w:t>
            </w:r>
          </w:p>
        </w:tc>
        <w:tc>
          <w:tcPr>
            <w:tcW w:w="3420" w:type="dxa"/>
            <w:hideMark/>
          </w:tcPr>
          <w:p w14:paraId="4F8A41CB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asdjklqwe123???</w:t>
            </w:r>
          </w:p>
        </w:tc>
        <w:tc>
          <w:tcPr>
            <w:tcW w:w="1800" w:type="dxa"/>
            <w:hideMark/>
          </w:tcPr>
          <w:p w14:paraId="060AF69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Invalid</w:t>
            </w:r>
          </w:p>
        </w:tc>
        <w:tc>
          <w:tcPr>
            <w:tcW w:w="3600" w:type="dxa"/>
            <w:hideMark/>
          </w:tcPr>
          <w:p w14:paraId="6DA2E3A2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Ask user to rephrase or trigger fallback</w:t>
            </w:r>
          </w:p>
        </w:tc>
        <w:tc>
          <w:tcPr>
            <w:tcW w:w="3330" w:type="dxa"/>
            <w:hideMark/>
          </w:tcPr>
          <w:p w14:paraId="1D03A375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No policy source should be used</w:t>
            </w:r>
          </w:p>
        </w:tc>
        <w:tc>
          <w:tcPr>
            <w:tcW w:w="990" w:type="dxa"/>
            <w:hideMark/>
          </w:tcPr>
          <w:p w14:paraId="2FA27EAB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High</w:t>
            </w:r>
          </w:p>
        </w:tc>
      </w:tr>
      <w:tr w:rsidR="00AC2854" w:rsidRPr="00AC2854" w14:paraId="2B17E4BE" w14:textId="77777777" w:rsidTr="0065383A">
        <w:trPr>
          <w:trHeight w:val="858"/>
        </w:trPr>
        <w:tc>
          <w:tcPr>
            <w:tcW w:w="1170" w:type="dxa"/>
            <w:hideMark/>
          </w:tcPr>
          <w:p w14:paraId="0E71A9E5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TC19</w:t>
            </w:r>
          </w:p>
        </w:tc>
        <w:tc>
          <w:tcPr>
            <w:tcW w:w="3420" w:type="dxa"/>
            <w:hideMark/>
          </w:tcPr>
          <w:p w14:paraId="398F7222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Can I work from overseas for 6 months?</w:t>
            </w:r>
          </w:p>
        </w:tc>
        <w:tc>
          <w:tcPr>
            <w:tcW w:w="1800" w:type="dxa"/>
            <w:hideMark/>
          </w:tcPr>
          <w:p w14:paraId="4F1A682E" w14:textId="1E327B92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Normal </w:t>
            </w:r>
          </w:p>
        </w:tc>
        <w:tc>
          <w:tcPr>
            <w:tcW w:w="3600" w:type="dxa"/>
            <w:hideMark/>
          </w:tcPr>
          <w:p w14:paraId="431B80C8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policy-based answer with conditions and limits</w:t>
            </w:r>
          </w:p>
        </w:tc>
        <w:tc>
          <w:tcPr>
            <w:tcW w:w="3330" w:type="dxa"/>
            <w:hideMark/>
          </w:tcPr>
          <w:p w14:paraId="11284ADB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Hybrid Working Procedure</w:t>
            </w:r>
          </w:p>
        </w:tc>
        <w:tc>
          <w:tcPr>
            <w:tcW w:w="990" w:type="dxa"/>
            <w:hideMark/>
          </w:tcPr>
          <w:p w14:paraId="51CC7100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Medium</w:t>
            </w:r>
          </w:p>
        </w:tc>
      </w:tr>
      <w:tr w:rsidR="00AC2854" w:rsidRPr="00AC2854" w14:paraId="67EB8C32" w14:textId="77777777" w:rsidTr="0065383A">
        <w:trPr>
          <w:trHeight w:val="858"/>
        </w:trPr>
        <w:tc>
          <w:tcPr>
            <w:tcW w:w="1170" w:type="dxa"/>
            <w:hideMark/>
          </w:tcPr>
          <w:p w14:paraId="4EAF1B66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TC20</w:t>
            </w:r>
          </w:p>
        </w:tc>
        <w:tc>
          <w:tcPr>
            <w:tcW w:w="3420" w:type="dxa"/>
            <w:hideMark/>
          </w:tcPr>
          <w:p w14:paraId="2EBAF1BF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What should I do if I notice a university information security issue?</w:t>
            </w:r>
          </w:p>
        </w:tc>
        <w:tc>
          <w:tcPr>
            <w:tcW w:w="1800" w:type="dxa"/>
            <w:hideMark/>
          </w:tcPr>
          <w:p w14:paraId="54D8F01F" w14:textId="7AEBB83E" w:rsidR="00AC2854" w:rsidRPr="00AC2854" w:rsidRDefault="00AC2854" w:rsidP="00AC2854">
            <w:pPr>
              <w:spacing w:after="160" w:line="278" w:lineRule="auto"/>
            </w:pPr>
            <w:r w:rsidRPr="00AC2854">
              <w:t xml:space="preserve">Normal </w:t>
            </w:r>
          </w:p>
        </w:tc>
        <w:tc>
          <w:tcPr>
            <w:tcW w:w="3600" w:type="dxa"/>
            <w:hideMark/>
          </w:tcPr>
          <w:p w14:paraId="2180B6E5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Return reporting responsibility accurately with citation</w:t>
            </w:r>
          </w:p>
        </w:tc>
        <w:tc>
          <w:tcPr>
            <w:tcW w:w="3330" w:type="dxa"/>
            <w:hideMark/>
          </w:tcPr>
          <w:p w14:paraId="61F53CAA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Information Security Policy</w:t>
            </w:r>
          </w:p>
        </w:tc>
        <w:tc>
          <w:tcPr>
            <w:tcW w:w="990" w:type="dxa"/>
            <w:hideMark/>
          </w:tcPr>
          <w:p w14:paraId="18253EEB" w14:textId="77777777" w:rsidR="00AC2854" w:rsidRPr="00AC2854" w:rsidRDefault="00AC2854" w:rsidP="00AC2854">
            <w:pPr>
              <w:spacing w:after="160" w:line="278" w:lineRule="auto"/>
            </w:pPr>
            <w:r w:rsidRPr="00AC2854">
              <w:t>Medium</w:t>
            </w:r>
          </w:p>
        </w:tc>
      </w:tr>
    </w:tbl>
    <w:p w14:paraId="1DDAD6B0" w14:textId="77777777" w:rsidR="00E55AEE" w:rsidRDefault="00E55AEE"/>
    <w:sectPr w:rsidR="00E55AEE" w:rsidSect="00AC285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0CA0B" w14:textId="77777777" w:rsidR="00EF1282" w:rsidRDefault="00EF1282" w:rsidP="006F0063">
      <w:pPr>
        <w:spacing w:after="0" w:line="240" w:lineRule="auto"/>
      </w:pPr>
      <w:r>
        <w:separator/>
      </w:r>
    </w:p>
  </w:endnote>
  <w:endnote w:type="continuationSeparator" w:id="0">
    <w:p w14:paraId="04B5731A" w14:textId="77777777" w:rsidR="00EF1282" w:rsidRDefault="00EF1282" w:rsidP="006F0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F882B" w14:textId="77777777" w:rsidR="00EF1282" w:rsidRDefault="00EF1282" w:rsidP="006F0063">
      <w:pPr>
        <w:spacing w:after="0" w:line="240" w:lineRule="auto"/>
      </w:pPr>
      <w:r>
        <w:separator/>
      </w:r>
    </w:p>
  </w:footnote>
  <w:footnote w:type="continuationSeparator" w:id="0">
    <w:p w14:paraId="78D13390" w14:textId="77777777" w:rsidR="00EF1282" w:rsidRDefault="00EF1282" w:rsidP="006F00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54"/>
    <w:rsid w:val="00042130"/>
    <w:rsid w:val="003444A3"/>
    <w:rsid w:val="0065383A"/>
    <w:rsid w:val="006F0063"/>
    <w:rsid w:val="007E2EEB"/>
    <w:rsid w:val="00AC2854"/>
    <w:rsid w:val="00C062DE"/>
    <w:rsid w:val="00E55AEE"/>
    <w:rsid w:val="00EF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0584"/>
  <w15:chartTrackingRefBased/>
  <w15:docId w15:val="{A2BB7066-3C79-453F-A6E1-215177F4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2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063"/>
  </w:style>
  <w:style w:type="paragraph" w:styleId="Footer">
    <w:name w:val="footer"/>
    <w:basedOn w:val="Normal"/>
    <w:link w:val="FooterChar"/>
    <w:uiPriority w:val="99"/>
    <w:unhideWhenUsed/>
    <w:rsid w:val="006F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0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NISHEL POOJANI SHEHARA MUNASINGHE</dc:creator>
  <cp:keywords/>
  <dc:description/>
  <cp:lastModifiedBy>NISHEL POOJANI SHEHARA MUNASINGHE</cp:lastModifiedBy>
  <cp:revision>2</cp:revision>
  <dcterms:created xsi:type="dcterms:W3CDTF">2026-04-12T06:36:00Z</dcterms:created>
  <dcterms:modified xsi:type="dcterms:W3CDTF">2026-04-12T08:09:00Z</dcterms:modified>
</cp:coreProperties>
</file>