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pPr>
      <w:r>
        <w:rPr/>
        <w:t xml:space="preserve">Formatted Analysis: Comparison Video 1. Core Concept &amp; Psychological Mechanism: The comparison video is a content format that directly addresses the complexities of modern consumer choice. Its psychological power comes from serving as an antidote to analysis paralysis, choice overload, and decision fatigue by curating a manageable set of options and outsourcing the most energy-intensive research to a trusted expert. This process reduces the viewer's cognitive load and alleviates the anxiety of making the "wrong" choice. Neurologically, a title like "iPhone vs. Pixel" creates a specific information gap, which triggers the brain's dopamine-driven reward system, motivating the viewer to click and watch in anticipation of a clear, satisfying answer. 2. The Anatomy of an Effective Comparison Video: A. The Setup (Framing the Comparison): The introduction must hook the viewer by articulating their pain point (the anxiety of choosing), provide a clear thesis statement defining the products being compared and the goal of the video, and establish credibility by showing the products or outlining the testing methodology. B. The Head-to-Head (The Test): The most effective structure is the Point-by-Point method, where each criterion (e.g., Camera, Battery) is discussed for both products before moving to the next. This reduces cognitive load and allows for a clear "scorecard" in the viewer's mind. The testing methodology should be transparent and consistent for all products. C. The Verdict (The Nuanced Recommendation): A simplistic "winner" and "loser" verdict is a common mistake that erodes trust. The most credible strategy is the "Best For..." framework, which provides conditional recommendations based on specific user personas or use cases (e.g., "Product A is best for beginners, while Product B is for pros"). This positions the creator as a trusted advisor, not a biased judge. D. Disclosure &amp; Trust: Clear and conspicuous disclosure of any material connection (sponsorships, affiliate links, free products) is a legal requirement by the FTC and an ethical necessity to maintain audience trust. Disclosures must be made both verbally and in writing above the "show more" fold. 3. Strategic Applications in Marketing: Building Authority &amp; Credibility: Making fair, well-researched, and nuanced comparisons positions a creator as a trusted, objective expert in their niche. Driving Affiliate Revenue: Comparison videos are a cornerstone of affiliate marketing because they capture high-intent buyers who are actively seeking a final recommendation before making a purchase. Consideration-Stage Content: This format is highly effective for targeting consumers who are in the final stages of their purchase decision journey. 4. Practical Application in Modern Content: For a Tech Review YouTube Channel (e.g., "iPhone vs. Pixel Camera Test"): The video should show side-by-side photo and video samples under various conditions, use a scoring system for different criteria, and give a nuanced verdict based on user type ("For social media, Pixel is better; for professional video, iPhone is superior"). For a B2B Software Blog Post (e.g., "Our Software vs. [Competitor]"): It should use a feature comparison table for easy scanning. To build trust, it's crucial to be honest about where the competitor might be stronger, while clearly highlighting the key differentiators and unique value proposition of your own software. For a Short-Form Video (TikTok/Reel): A rapid-fire "This or That?" style video comparing two similar products. It should use quick text overlays stating the key pro/con of each, ending with a simple recommendation for a specific use case. 5. Keywords for AI: comparison video format, product review, head-to-head, vs video, affiliate marketing, building credibility, buyer's guide, feature comparison, product shootout, consumer reports style, objective review, honest comparison, analysis paralysis, nuanced verdict. Formatted Analysis: Transformation Video 1. Core Concept &amp; Psychological Mechanism: The transformation video is a powerful narrative genre that showcases a journey from a "Before" state of struggle to an aspirational "After" state of success. Its psychological power is rooted in several principles: Curiosity Gap &amp; Dopamine Reward: The "Before" state creates an information gap ("What will this become?"), and the anticipation of the "After" state triggers a dopamine release that motivates the viewer to watch for the resolution. Hope and Vicarious Achievement: The videos provide tangible proof that positive change is possible, tapping into the human desire for hope and shaping the viewer's concept of their own "possible selves". Viewers experience a sense of vicarious achievement through the brain's mirror neuron system, which fosters empathy and a feeling of shared success. The Labor Illusion: People assign greater value to outcomes when they witness the effort invested. By showcasing the "journey" and the work involved, the final transformation feels more earned, authentic, and credible. 2. The Anatomy of a Compelling Transformation Video: This format follows a four-act narrative structure to maximize emotional impact. A. The "Before" (The Vulnerable Start): This act establishes the stakes by showing the authentic, unvarnished reality of the protagonist's struggle. This vulnerability is key to building empathy with the audience. B. The "Journey" (The Process Montage): The heart of the narrative, this act showcases the process of change through a montage of short clips that condense time. It's crucial to show both the small wins and the setbacks to make the journey feel realistic and the success more triumphant. C. The "Reveal" (The Climactic After): This is the dramatic payoff and the resolution of the initial information gap. The goal is to create a "wow" moment with a stunning visual contrast to the "Before" state. For maximum credibility, production elements like camera angle and location should be kept consistent between the "Before" and "After" shots. D. The Reflection (The Emotional Payoff): The final act provides closure by reflecting on the deeper meaning of the journey. The protagonist articulates the internal, emotional transformation that accompanied the external one, cementing the inspirational message. 3. Strategic Applications in Marketing: Inspirational Marketing: Brands in fitness, education, beauty, and home improvement use transformation narratives to sell a vision of a better self, tapping into the desire for self-improvement. Building Community: Sharing authentic transformation stories can create a powerful and supportive community of people on similar journeys, fostering a sense of belonging. Demonstrating Product Efficacy: The visual transformation serves as the ultimate, undeniable proof of a product's or service's effectiveness, making it more persuasive than a simple product demo. 4. Practical Application in Modern Content: For a Fitness Brand (YouTube/Reel): A video showing clips from the beginning of a weight loss journey, a montage of workouts and healthy eating over time, the dramatic final reveal with side-by-side shots, and a final voiceover from the person about how their life has improved. For a Home Renovation Show/Creator: The format is the core of the genre: showing the dilapidated "before" state of a room, a time-lapse of the renovation process, and the final, stunning "after" reveal, often captured alongside the homeowners' emotional reaction. For an Online Course Creator: A montage showing a student's early, clumsy attempts at a skill (e.g., drawing), clips of them practicing diligently, and a final performance of their now-mastered skill as the "reveal". 5. Keywords for AI: transformation video format, before and after, motivational content, inspirational marketing, process montage, time-lapse, revealing the result, customer success story, journey narrative, self-improvement, skill mastery, makeover, labor illusion. Formatted Analysis: Reaction Video 1. Core Concept &amp; Psychological Mechanism: The reaction video is a content format where a person records their spontaneous reaction to a piece of media. Its psychological power is rooted in several principles: Curiosity Gap &amp; Dopamine Loop: A title like "Opera Singer Reacts to Heavy Metal" creates an information gap. The anticipation of the reaction triggers a dopamine release, and the reaction itself provides the neurological payoff, creating an addictive loop. Vicarious Emotion &amp; Empathy: Viewers experience the reactor's emotions as if they were their own, a process explained by Simulation Theory and the brain's mirror neuron system. The reactor acts as an "emotional proxy," allowing viewers to experience intense content (like horror or cringe) from a position of psychological safety. Parasocial Connection: The format is perfectly engineered to build one-sided "parasocial relationships," where the viewer comes to see the creator as a trusted friend, making their recommendations highly persuasive. 2. The Anatomy of an Effective Reaction Video: A. The Setup (Context and Prediction): The introduction should be brief, establishing what the creator is reacting to and why. Making a prediction about the content builds anticipation. A genuine first-time viewing is non-negotiable for authenticity. B. The Live Reaction (The Authentic Moment): This is the core of the video, where the creator externalizes their genuine, unfiltered thoughts and emotions. Reactions should be expressive but authentic, typically shown in a Picture-in-Picture (PiP) layout. C. The Analysis (The "Value-Add"): After the raw reaction, the creator provides commentary, analysis, or expert insight. This involves pausing the video to break down specific moments and adds value beyond the simple emotional response. D. The Summary &amp; CTA: The video needs a conclusion that summarizes the creator's final thoughts. The Call to Action (CTA) often encourages viewers to watch the original content and share their own reactions, fostering a sense of community. 3. Strategic Applications in Marketing: Leveraging Social Proof &amp; Hype: Brands use influencer reactions to new products or movie trailers to generate hype. The influencer's genuine reaction serves as powerful social proof that validates the experience for a wider audience. Building Community: Reacting to fan-made content, contest submissions, or community comments creates a powerful feedback loop and sense of belonging, making the community feel seen and valued. Humanizing a Brand or Topic: The "Experts React" sub-genre (e.g., doctors reacting to medical dramas) uses the reaction format as an engaging vehicle for providing expert commentary and education, humanizing the expert's field and establishing authority. 4. Practical Application in Modern Content: For an Influencer Reacting to a Movie Trailer: The creator sets up context, shows their genuine reactions in a PiP layout, and pauses the trailer to break down specific shots and discuss fan theories, adding analytical value. For a Brand Reacting to User-Generated Content: A brand like GoPro can feature an employee reacting to the most incredible user-submitted videos of the week, celebrating their community's creativity and reinforcing the brand's identity. For an "Experts React" Video: Channels like Corridor Crew (VFX Artists) use this format to provide expert commentary. They break down scenes, explain techniques, and praise or critique the work, using the reaction as a vehicle for education and entertainment. 5. Keywords for AI: reaction video format, social proof, vicarious emotion, mirror neurons, influencer marketing, user-generated content, experts react, live reaction, commentary video, building hype, community engagement, blind reaction, parasocial relationship. Formatted Analysis: Behind-the-Scenes (BTS) 1. Core Concept &amp; Psychological Mechanism: Behind-the-Scenes (BTS) content provides an "insider's look" into a company's inner workings, revealing the culture, processes, and people behind a product. Its psychological power is rooted in several principles: Trust Through Transparency: In an era where 94% of consumers are more loyal to transparent brands, BTS content serves as tangible proof of a brand's integrity, showing it has nothing to hide. Satisfying Curiosity: It functions as a "VIP pass," granting audiences exclusive access to a hidden world (like a factory floor or film set), which satisfies the innate curiosity about how things are made. The Labor Illusion: People assign greater value to products when they see the effort involved in their creation. By showcasing the work, BTS content can justify a premium price and foster deeper appreciation. The Pratfall Effect: A competent brand becomes more likable after making a small, harmless blunder. Showing challenges overcome or unscripted moments of humor humanizes the brand, making it more relatable and trustworthy. 2. The Anatomy of Effective BTS Content: A. The "Why" (The Mission/Goal): The content should be anchored in a clear purpose. Instead of just showing a process, it should tell a story about the problem a product solves or the values a brand upholds, creating an emotional connection. B. The Process (The "How"): This is the core of the narrative, demonstrating the "labor illusion". It involves visually documenting the journey of creation, using a mix of wide shots for context and close-ups to make the concept of "quality" tangible. C. The People (The "Who"): This is the primary humanizing element. Featuring real employees through "Meet the Team" segments, "A Day in the Life" vlogs, or "Expert Spotlights" puts a face to the brand, making it more relatable. D. The Imperfection (The Authentic Moment): This is crucial for building trust by proving the content is real. It involves showing challenges that were overcome, unscripted moments of humor, or bloopers, which applies the Pratfall Effect. 3. Strategic Applications in Marketing: Building Brand Trust &amp; Transparency: This is the most direct application. By openly sharing processes, brands demonstrate integrity and build credibility, which is essential given that 81% of consumers need to trust a brand before buying from it. Humanizing a Brand: BTS content shifts the focus from the product to the people, showcasing the passion and culture that drive the organization. This transforms the customer relationship from transactional to relational. Justifying a Premium Price: By making the invisible effort visible (the "labor illusion"), a brand can effectively demonstrate why its offerings command a higher price, showcasing craftsmanship, superior materials, and complex processes. 4. Practical Application in Modern Content: For a Craft-Based Business (e.g., a leather goods maker): A short video showing the process from cutting the raw hide to the final hand-stitching, focusing on the artisan's skilled hands. The narrative is framed around the brand's mission of quality and longevity. For a Tech Company (e.g., launching a new app feature): A blog post detailing the user feedback that sparked the idea and showing early wireframes, paired with a LinkedIn video featuring the Product Manager and Lead Engineer discussing a technical challenge they overcame. For a Film or Photoshoot: A day-long Instagram Stories takeover showing the crew setting up, the director working with actors, and unscripted moments between takes, using interactive stickers like polls and question boxes to engage the audience. 5. Keywords for AI: behind-the-scenes content, BTS format, brand transparency, authenticity marketing, humanize the brand, labor illusion, origin story, making-of, craftsmanship, company culture, trust building, meet the team. Time-lapse Video 1. Core Concept &amp; Psychological Mechanism: A time-lapse is a cinematographic technique where the frame capture rate is significantly lower than the playback rate, creating the illusion of accelerated time. Its psychological power stems from two primary responses: Awe: It can evoke awe by revealing vast, slow processes normally invisible to us, such as the Milky Way moving across the sky or storm clouds gathering. This creates a "small self" effect, connecting the viewer to something larger than themselves. Satisfaction ("Awe of Process"): It triggers a "dopamine hit" of satisfaction by showing a clear and rapid transformation from chaos to order, such as cleaning a room or creating a piece of art. 2. The Anatomy of an Effective Time-lapse Video: A. The Subject (What to Capture): A successful time-lapse is defined by movement. Subjects can be Linear/Transformative (e.g., construction, art creation), Cyclical (e.g., city traffic, crowds), Fluid/Chaotic (e.g., clouds, storms), or Celestial (e.g., sunrises, starry skies). B. The Narrative Arc (The Story in Motion): A powerful time-lapse tells a story with a clear Exposition (the "Before" state), Rising Action (the process of change), Climax (the "Reveal" of the completed state), and Resolution (lingering on the "After" state). C. The Technical Execution: This is a meticulous process requiring a sturdy tripod and an intervalometer. All camera settings must be locked to Manual (M) mode to prevent flicker. The choice between a fast shutter speed (for a crisp, staccato look) and a slow shutter speed (for smooth, cinematic motion blur) is a fundamental creative decision. Post-production often involves critical tasks like deflickering and stabilization. D. The Sonic Layer (Music &amp; Sound Design): Audio is 50% of the experience. Music is the primary driver of mood, with choices ranging from upbeat electronic for cityscapes to epic orchestral for grand landscapes. Sound design adds realism through atmosphere (ambient sounds) and Foley (specific sound effects linked to the action). 3. Strategic Applications in Marketing: Demonstrating a Long Process Quickly (The Ultimate "Labor Illusion"): Time-lapses are highly effective for showcasing the effort, craftsmanship, and scale of a project, such as building construction or furniture handcrafting. This increases the perceived value of the final product. Creating Visually Stunning B-Roll: Sequences of moving clouds, bustling cities, or starry skies are used to elevate the cinematic quality of larger video productions like commercials and documentaries. Building Anticipation (Teaser Content): The format is ideal for social media due to its fast-paced, attention-grabbing nature. It can be used in teaser campaigns to show a product being assembled or an event space being set up to build hype before a launch. 4. Practical Application in Modern Content: For a Construction or Renovation Company: A long-term time-lapse showing a building being constructed over months, condensed into a 60-second video. This serves as irrefutable proof of the company's capability. For an Artist or Creator: A time-lapse of a painting or digital illustration being created from a blank canvas to the final piece, showcasing the entire creative process and technical skill. For a "Clean With Me" or Organization Influencer: A highly satisfying time-lapse of a chaotic room being methodically cleaned and organized into a pristine state, tapping into the psychological appeal of transforming chaos into order. 5. Keywords for AI: time-lapse video format, videography technique, condensing time, process visualization, labor illusion, hyperlapse, motion blur, intervalometer, b-roll footage, satisfying video, visual storytelling, construction time-lapse, art time-lapse, time-lapse psychology, deflickering. Stop-motion Animation 1. Core Concept &amp; Psychological Mechanism: Stop-motion is an animation technique where physical objects are manipulated in small increments between individually photographed frames to create the illusion of movement. Its psychological power comes from three key factors: The Handmade Effect: The subtle imperfections (e.g., fingerprints on clay) serve as visual cues of craftsmanship, making the content feel more valuable, authentic, and "containing love" than slick, computer-generated imagery (CGI). The Nostalgia Engine: The format is deeply linked to classic holiday specials (like Rudolph the Red-Nosed Reindeer), which forges a powerful connection to feelings of warmth, childhood wonder, and festive joy. Avoiding the Uncanny Valley: Because the characters are tangible, stylized objects (puppets, clay figures), they are perceived as charming handcrafted items rather than unsettling, flawed digital replicas of humans, allowing them to feel emotionally accessible. 2. The Anatomy of an Effective Stop-motion Video: A. The Subject &amp; Materials: The choice of material defines the aesthetic. Options include Clay (Claymation) for fluid transformations; Puppets with internal armatures for consistent character acting; Paper Cutouts for a 2D, graphic style; Everyday Objects for whimsical product showcases; and Live Actors (Pixilation) for a surreal, puppet-like motion. B. The Narrative &amp; Storyboarding: A detailed storyboard is the single most critical pre-production asset because improvising or fixing mistakes during the painstaking shooting phase is exceptionally difficult. Every action, expression, and camera angle must be meticulously planned. C. The Technical Execution: Key technical elements include a completely stable camera (using a remote shutter) and consistent, controlled artificial lighting to avoid flicker. A common technique is shooting on "twos" (12 unique photos for 24 fps), which saves time and produces the classic, characteristic staccato motion. D. The Sound Design: The entire soundscape is built in post-production. Foley (custom-recorded sound effects) is critical for bringing inanimate objects to life. Sounds are often exaggerated, playful, and tactile to enhance the charming, handmade feel. 3. Strategic Applications in Marketing: Creating a Unique &amp; Memorable Brand Aesthetic: The tangible, handcrafted quality of stop-motion immediately stands out in a feed dominated by slick digital content. It signals that the brand invested care and creativity, which humanizes it and makes it more memorable. Explainer Videos for Complex Topics: Stop-motion is uniquely effective at demystifying complex or "dry" subjects (like financial services) by using simple, tangible physical objects as visual metaphors, making the topic less daunting and the brand more approachable. Showcasing Products in a Magical Way: The format has an innate ability to bring inanimate products to life, imbuing them with personality. This transforms a standard product demo into a captivating narrative where products can assemble themselves or go on whimsical adventures. 4. Practical Application in Modern Content: For a Food Brand (on Instagram): A short, delightful stop-motion video showing fresh ingredients "magically" marching into a bowl and assembling themselves into a finished recipe. The fast-paced, whimsical action is perfect for a scrolling feed. For an Explainer Video (Financial Service): Using paper cutout animation to represent abstract concepts like savings (an acorn) and investments (a growing tree). The charming, handmade aesthetic makes the intimidating topic feel accessible and trustworthy. For a Holiday Campaign: Creating a narrative short film using puppet animation that directly references the aesthetic of classic Rankin/Bass holiday specials. This powerfully engages the nostalgia engine and associates the brand with the magical spirit of the holiday. 5. Keywords for AI: stop-motion animation, animation format, claymation, puppet animation, object animation, handmade aesthetic, tactile animation, visual storytelling, creative advertising, explainer video, brand character, nostalgia marketing, authentic content. </w:t>
      </w:r>
    </w:p>
    <w:p>
      <w:pPr>
        <w:pStyle w:val="normal1"/>
        <w:rPr/>
      </w:pPr>
      <w:r>
        <w:rPr/>
      </w:r>
    </w:p>
    <w:p>
      <w:pPr>
        <w:pStyle w:val="normal1"/>
        <w:rPr/>
      </w:pPr>
      <w:r>
        <w:rPr/>
        <w:t xml:space="preserve">VIDEO_GENRES_LIST: Cinematic Trailer, Product Commercial, Social Media Ad, Explainer Video, Tutorial, Documentary Scene, Music Video, Comedy Sketch, Sci-Fi Short, Fantasy Scene, ASMR Video, Stop-motion Clip </w:t>
      </w:r>
    </w:p>
    <w:p>
      <w:pPr>
        <w:pStyle w:val="normal1"/>
        <w:rPr/>
      </w:pPr>
      <w:r>
        <w:rPr/>
        <w:t xml:space="preserve">PHOTO_GENRES_LIST: Portrait, Landscape, Street Photography, Architectural, Product Shot, Fashion, Macro, Wildlife, Conceptual Art, Fantasy Art, Abstract </w:t>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LibreOffice/25.2.5.2$Windows_X86_64 LibreOffice_project/03d19516eb2e1dd5d4ccd751a0d6f35f35e08022</Application>
  <AppVersion>15.0000</AppVersion>
  <Pages>6</Pages>
  <Words>3524</Words>
  <Characters>20615</Characters>
  <CharactersWithSpaces>24139</CharactersWithSpaces>
  <Paragraphs>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2025-07-20T20:16:15Z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