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CONSTITUTION OF THE UNIVERSITY OF CINCINNATI BOOKCATS</w:t>
      </w:r>
    </w:p>
    <w:p w:rsidR="00000000" w:rsidDel="00000000" w:rsidP="00000000" w:rsidRDefault="00000000" w:rsidRPr="00000000" w14:paraId="00000002">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ARTICLE I- NAME</w:t>
      </w:r>
    </w:p>
    <w:p w:rsidR="00000000" w:rsidDel="00000000" w:rsidP="00000000" w:rsidRDefault="00000000" w:rsidRPr="00000000" w14:paraId="00000003">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name of the organization shall be the University of Cincinnati BookCats.</w:t>
      </w:r>
    </w:p>
    <w:p w:rsidR="00000000" w:rsidDel="00000000" w:rsidP="00000000" w:rsidRDefault="00000000" w:rsidRPr="00000000" w14:paraId="00000004">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ARTICLE II- PURPOSE</w:t>
      </w:r>
    </w:p>
    <w:p w:rsidR="00000000" w:rsidDel="00000000" w:rsidP="00000000" w:rsidRDefault="00000000" w:rsidRPr="00000000" w14:paraId="00000005">
      <w:pPr>
        <w:pageBreakBefore w:val="0"/>
        <w:spacing w:after="240" w:before="240" w:lineRule="auto"/>
        <w:rPr>
          <w:rFonts w:ascii="Georgia" w:cs="Georgia" w:eastAsia="Georgia" w:hAnsi="Georgia"/>
        </w:rPr>
      </w:pPr>
      <w:r w:rsidDel="00000000" w:rsidR="00000000" w:rsidRPr="00000000">
        <w:rPr>
          <w:rFonts w:ascii="Georgia" w:cs="Georgia" w:eastAsia="Georgia" w:hAnsi="Georgia"/>
          <w:sz w:val="24"/>
          <w:szCs w:val="24"/>
          <w:rtl w:val="0"/>
        </w:rPr>
        <w:t xml:space="preserve">BookCats is an organization to bring readers at University of Cincinnati together to discuss, read, and engage with a wide variety of books and authors. The mission of BookCats is, through group and small group discussion, to create a safe space for like-minded college students to consider diverging perspectives on books and novels as well as foster a community of readers. </w:t>
      </w:r>
      <w:r w:rsidDel="00000000" w:rsidR="00000000" w:rsidRPr="00000000">
        <w:rPr>
          <w:rtl w:val="0"/>
        </w:rPr>
      </w:r>
    </w:p>
    <w:p w:rsidR="00000000" w:rsidDel="00000000" w:rsidP="00000000" w:rsidRDefault="00000000" w:rsidRPr="00000000" w14:paraId="00000006">
      <w:pPr>
        <w:pageBreakBefore w:val="0"/>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2.1 To hold conversations about novels and books that fit the interest of the members of Bookcats. </w:t>
      </w:r>
    </w:p>
    <w:p w:rsidR="00000000" w:rsidDel="00000000" w:rsidP="00000000" w:rsidRDefault="00000000" w:rsidRPr="00000000" w14:paraId="00000007">
      <w:pPr>
        <w:pageBreakBefore w:val="0"/>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2.2 To hold monthly meetings to discuss the book selected for each meeting.</w:t>
      </w:r>
    </w:p>
    <w:p w:rsidR="00000000" w:rsidDel="00000000" w:rsidP="00000000" w:rsidRDefault="00000000" w:rsidRPr="00000000" w14:paraId="00000008">
      <w:pPr>
        <w:pageBreakBefore w:val="0"/>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2.3 To participate in fundraising efforts for book drives in the greater Cincinnati area for both libraries and schools. </w:t>
      </w:r>
    </w:p>
    <w:p w:rsidR="00000000" w:rsidDel="00000000" w:rsidP="00000000" w:rsidRDefault="00000000" w:rsidRPr="00000000" w14:paraId="00000009">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ARTICLE III -MEMBERSHIP</w:t>
      </w:r>
    </w:p>
    <w:p w:rsidR="00000000" w:rsidDel="00000000" w:rsidP="00000000" w:rsidRDefault="00000000" w:rsidRPr="00000000" w14:paraId="0000000A">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ANSWERS WHO MAY OR WILL BELONG T0 THE ORGANIZATION. THIS SECTION MUST BE INCLUDED HAVING THE THREE (3) CLASSES OF MEMBERS.</w:t>
      </w:r>
    </w:p>
    <w:p w:rsidR="00000000" w:rsidDel="00000000" w:rsidP="00000000" w:rsidRDefault="00000000" w:rsidRPr="00000000" w14:paraId="0000000B">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 There shall be three (3) classes of members; voting, non-voting, and honorary.</w:t>
      </w:r>
    </w:p>
    <w:p w:rsidR="00000000" w:rsidDel="00000000" w:rsidP="00000000" w:rsidRDefault="00000000" w:rsidRPr="00000000" w14:paraId="0000000C">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3.2 Voting membership shall be open to any full/part-time graduate and undergraduate students.</w:t>
      </w:r>
    </w:p>
    <w:p w:rsidR="00000000" w:rsidDel="00000000" w:rsidP="00000000" w:rsidRDefault="00000000" w:rsidRPr="00000000" w14:paraId="0000000D">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 This organization shall not discriminate on the basis of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w:t>
      </w:r>
    </w:p>
    <w:p w:rsidR="00000000" w:rsidDel="00000000" w:rsidP="00000000" w:rsidRDefault="00000000" w:rsidRPr="00000000" w14:paraId="0000000E">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 Non-voting membership shall be open to any student, and any member of the University faculty or administrative staff.</w:t>
      </w:r>
    </w:p>
    <w:p w:rsidR="00000000" w:rsidDel="00000000" w:rsidP="00000000" w:rsidRDefault="00000000" w:rsidRPr="00000000" w14:paraId="0000000F">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3.4 Honorary membership shall be open to any person desiring such membership, elected to such membership by a majority of the voting members.</w:t>
      </w:r>
    </w:p>
    <w:p w:rsidR="00000000" w:rsidDel="00000000" w:rsidP="00000000" w:rsidRDefault="00000000" w:rsidRPr="00000000" w14:paraId="00000010">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3.5 There shall be no limit on the size of membership of the Student Organization, provided, however, that the number of the non-voting and honorary members together, shall not exceed the number of voting members.</w:t>
      </w:r>
    </w:p>
    <w:p w:rsidR="00000000" w:rsidDel="00000000" w:rsidP="00000000" w:rsidRDefault="00000000" w:rsidRPr="00000000" w14:paraId="00000011">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ARTICLE IV- OFFICERS</w:t>
      </w:r>
      <w:r w:rsidDel="00000000" w:rsidR="00000000" w:rsidRPr="00000000">
        <w:rPr>
          <w:rtl w:val="0"/>
        </w:rPr>
      </w:r>
    </w:p>
    <w:p w:rsidR="00000000" w:rsidDel="00000000" w:rsidP="00000000" w:rsidRDefault="00000000" w:rsidRPr="00000000" w14:paraId="00000012">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4.1 The officers of the Student Organization shall be a President, a Treasurer, and Vice-Presidents of Membership and Outreach. </w:t>
      </w:r>
    </w:p>
    <w:p w:rsidR="00000000" w:rsidDel="00000000" w:rsidP="00000000" w:rsidRDefault="00000000" w:rsidRPr="00000000" w14:paraId="00000013">
      <w:pPr>
        <w:pageBreakBefore w:val="0"/>
        <w:spacing w:after="240" w:before="240" w:lineRule="auto"/>
        <w:rPr>
          <w:rFonts w:ascii="Georgia" w:cs="Georgia" w:eastAsia="Georgia" w:hAnsi="Georgia"/>
          <w:sz w:val="24"/>
          <w:szCs w:val="24"/>
        </w:rPr>
      </w:pPr>
      <w:commentRangeStart w:id="0"/>
      <w:commentRangeStart w:id="1"/>
      <w:r w:rsidDel="00000000" w:rsidR="00000000" w:rsidRPr="00000000">
        <w:rPr>
          <w:rFonts w:ascii="Georgia" w:cs="Georgia" w:eastAsia="Georgia" w:hAnsi="Georgia"/>
          <w:sz w:val="24"/>
          <w:szCs w:val="24"/>
          <w:rtl w:val="0"/>
        </w:rPr>
        <w:t xml:space="preserve">(2) The Vice-Presidents of Membership and Outreach may have a co-Vice-President voted into office by the voting members of Bookcats. The co-Vice-President will not replace the Vice-President of Membership and Outreach, but may assume the same duties if called upon by the voting members.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4.2 (1) In order to run for office in your respective organization you must have a 2.3 or above accumulative GPA.</w:t>
      </w:r>
    </w:p>
    <w:p w:rsidR="00000000" w:rsidDel="00000000" w:rsidP="00000000" w:rsidRDefault="00000000" w:rsidRPr="00000000" w14:paraId="00000015">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While in office the officer must maintain a 2.7 GPA and must not have below 2.3 for more than one semester.</w:t>
      </w:r>
    </w:p>
    <w:p w:rsidR="00000000" w:rsidDel="00000000" w:rsidP="00000000" w:rsidRDefault="00000000" w:rsidRPr="00000000" w14:paraId="00000016">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Officer must be a matriculated student and be in good standing with his or her college.</w:t>
      </w:r>
    </w:p>
    <w:p w:rsidR="00000000" w:rsidDel="00000000" w:rsidP="00000000" w:rsidRDefault="00000000" w:rsidRPr="00000000" w14:paraId="00000017">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4.3 All officers serve for a term of ONE (I) YEAR or until their successors shall be duly elected and qualified. This one year term is renewable if the officer is re-elected by the voting process as outlined in the Bylaws. </w:t>
      </w:r>
    </w:p>
    <w:p w:rsidR="00000000" w:rsidDel="00000000" w:rsidP="00000000" w:rsidRDefault="00000000" w:rsidRPr="00000000" w14:paraId="00000018">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4.4 Any officer who, during the term of his/her/their office, ceases to be a voting member, or fails to maintain his/ her status as a matriculating undergraduate/graduate (exception University organizations) student maintaining a GPA, in good academic and disciplinary standing with their respective college, shall be removed from his/her/their office and a replacement shall be elected.</w:t>
      </w:r>
    </w:p>
    <w:p w:rsidR="00000000" w:rsidDel="00000000" w:rsidP="00000000" w:rsidRDefault="00000000" w:rsidRPr="00000000" w14:paraId="00000019">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ARTICLE V- MEETINGS</w:t>
      </w:r>
      <w:r w:rsidDel="00000000" w:rsidR="00000000" w:rsidRPr="00000000">
        <w:rPr>
          <w:rtl w:val="0"/>
        </w:rPr>
      </w:r>
    </w:p>
    <w:p w:rsidR="00000000" w:rsidDel="00000000" w:rsidP="00000000" w:rsidRDefault="00000000" w:rsidRPr="00000000" w14:paraId="0000001A">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5.1 Regular meetings of BookCats shall be held at (minimum) at least twice a semester, the time for such meetings shall be determined by the Executive Board, with the approval of the voting members. If meetings cannot be facilitated in person, they will be conducted virtually. </w:t>
      </w:r>
    </w:p>
    <w:p w:rsidR="00000000" w:rsidDel="00000000" w:rsidP="00000000" w:rsidRDefault="00000000" w:rsidRPr="00000000" w14:paraId="0000001B">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5.2 Special meetings of BookCats may be called at any time by the Executive Board upon one week's notice to each member or by a petition of a majority of the membership, submitted one week before the scheduled meeting.</w:t>
      </w:r>
    </w:p>
    <w:p w:rsidR="00000000" w:rsidDel="00000000" w:rsidP="00000000" w:rsidRDefault="00000000" w:rsidRPr="00000000" w14:paraId="0000001C">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ARTICLE VI- UNIVERSITY ADVISOR</w:t>
      </w:r>
    </w:p>
    <w:p w:rsidR="00000000" w:rsidDel="00000000" w:rsidP="00000000" w:rsidRDefault="00000000" w:rsidRPr="00000000" w14:paraId="0000001D">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organization must have an advisor and a process of selection. BookCats</w:t>
      </w:r>
      <w:r w:rsidDel="00000000" w:rsidR="00000000" w:rsidRPr="00000000">
        <w:rPr>
          <w:rFonts w:ascii="Georgia" w:cs="Georgia" w:eastAsia="Georgia" w:hAnsi="Georgia"/>
          <w:sz w:val="24"/>
          <w:szCs w:val="24"/>
          <w:rtl w:val="0"/>
        </w:rPr>
        <w:t xml:space="preserve"> shall have a University Advisor who shall be a full- or part-time member of the University faculty, staff, or administration. The University Advisor shall be Dr. Cynthia Nitz Ris.</w:t>
      </w:r>
    </w:p>
    <w:p w:rsidR="00000000" w:rsidDel="00000000" w:rsidP="00000000" w:rsidRDefault="00000000" w:rsidRPr="00000000" w14:paraId="0000001E">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ARTICLE VII- AMENDMENTS</w:t>
      </w:r>
      <w:r w:rsidDel="00000000" w:rsidR="00000000" w:rsidRPr="00000000">
        <w:rPr>
          <w:rtl w:val="0"/>
        </w:rPr>
      </w:r>
    </w:p>
    <w:p w:rsidR="00000000" w:rsidDel="00000000" w:rsidP="00000000" w:rsidRDefault="00000000" w:rsidRPr="00000000" w14:paraId="0000001F">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7.1 Amendments to this Constitution may be proposed by a member and shall be voted upon at the next meeting of the Student Organization following notice of such proposed amendment to the voting members, such notice shall be given within one week of the time any such amendment is proposed.</w:t>
      </w:r>
    </w:p>
    <w:p w:rsidR="00000000" w:rsidDel="00000000" w:rsidP="00000000" w:rsidRDefault="00000000" w:rsidRPr="00000000" w14:paraId="00000020">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7.2 Amendments to this Constitution shall be the affirmative vote of two-thirds (2/3) of all voting members and with the approval of the appropriate governing board.</w:t>
      </w:r>
    </w:p>
    <w:p w:rsidR="00000000" w:rsidDel="00000000" w:rsidP="00000000" w:rsidRDefault="00000000" w:rsidRPr="00000000" w14:paraId="00000021">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ARTICLE VIII- RATIFICATION</w:t>
      </w:r>
    </w:p>
    <w:p w:rsidR="00000000" w:rsidDel="00000000" w:rsidP="00000000" w:rsidRDefault="00000000" w:rsidRPr="00000000" w14:paraId="00000022">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8.1 </w:t>
      </w:r>
      <w:r w:rsidDel="00000000" w:rsidR="00000000" w:rsidRPr="00000000">
        <w:rPr>
          <w:rFonts w:ascii="Georgia" w:cs="Georgia" w:eastAsia="Georgia" w:hAnsi="Georgia"/>
          <w:sz w:val="24"/>
          <w:szCs w:val="24"/>
          <w:rtl w:val="0"/>
        </w:rPr>
        <w:t xml:space="preserve">Ratification by two-thirds (2/3) of the charter members of the Student Organization shall be sufficient to establish this constitution between said members so ratifying and with the approval of the appropriate governing board.</w:t>
      </w:r>
    </w:p>
    <w:p w:rsidR="00000000" w:rsidDel="00000000" w:rsidP="00000000" w:rsidRDefault="00000000" w:rsidRPr="00000000" w14:paraId="00000023">
      <w:pPr>
        <w:pageBreakBefore w:val="0"/>
        <w:spacing w:after="240" w:befor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BYLAWS OF THE UNIVERSITY OF CINCINNATI BOOKCATS</w:t>
      </w:r>
    </w:p>
    <w:p w:rsidR="00000000" w:rsidDel="00000000" w:rsidP="00000000" w:rsidRDefault="00000000" w:rsidRPr="00000000" w14:paraId="00000024">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SECTION 1 - STUDENT OFFICERS</w:t>
      </w:r>
      <w:r w:rsidDel="00000000" w:rsidR="00000000" w:rsidRPr="00000000">
        <w:rPr>
          <w:rtl w:val="0"/>
        </w:rPr>
      </w:r>
    </w:p>
    <w:p w:rsidR="00000000" w:rsidDel="00000000" w:rsidP="00000000" w:rsidRDefault="00000000" w:rsidRPr="00000000" w14:paraId="00000025">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 The President shall be the Executive Officer of the Student Organization and shall preside over all meetings of BookCats and the Executive Board. He/she/they shall be an ex-officio member of all standing committees. He/she/they will also collaborate with the Executive Board to select books for each meeting. </w:t>
      </w:r>
    </w:p>
    <w:p w:rsidR="00000000" w:rsidDel="00000000" w:rsidP="00000000" w:rsidRDefault="00000000" w:rsidRPr="00000000" w14:paraId="00000026">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The Vice-President of Membership, in the absence of the President, shall preside over all meetings of BookCats and the Executive Board. The Vice-President of Membership shall also be in charge of keeping track of membership records of BookCats. He/she/they will also be in charge of making an annual report of BookCats as directed by the President. </w:t>
      </w:r>
    </w:p>
    <w:p w:rsidR="00000000" w:rsidDel="00000000" w:rsidP="00000000" w:rsidRDefault="00000000" w:rsidRPr="00000000" w14:paraId="00000027">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 The Vice-President of Outreach shall be in charge of organizing any and all community service efforts that may include but are not limited to: local book drives for libraries in the greater Cincinnati area and book drives for local greater Cincinnati schools. </w:t>
      </w:r>
    </w:p>
    <w:p w:rsidR="00000000" w:rsidDel="00000000" w:rsidP="00000000" w:rsidRDefault="00000000" w:rsidRPr="00000000" w14:paraId="00000028">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 The Treasurer shall be responsible in conjunction with the University advisor, for all fiscal matters of the student organization.</w:t>
      </w:r>
    </w:p>
    <w:p w:rsidR="00000000" w:rsidDel="00000000" w:rsidP="00000000" w:rsidRDefault="00000000" w:rsidRPr="00000000" w14:paraId="00000029">
      <w:pPr>
        <w:pageBreakBefore w:val="0"/>
        <w:numPr>
          <w:ilvl w:val="0"/>
          <w:numId w:val="1"/>
        </w:numPr>
        <w:spacing w:after="0" w:afterAutospacing="0" w:before="240" w:lineRule="auto"/>
        <w:ind w:left="720" w:hanging="360"/>
      </w:pPr>
      <w:r w:rsidDel="00000000" w:rsidR="00000000" w:rsidRPr="00000000">
        <w:rPr>
          <w:rFonts w:ascii="Georgia" w:cs="Georgia" w:eastAsia="Georgia" w:hAnsi="Georgia"/>
          <w:sz w:val="24"/>
          <w:szCs w:val="24"/>
          <w:rtl w:val="0"/>
        </w:rPr>
        <w:t xml:space="preserve">(a)  The Treasurer shall collect and receive all funds paid to the student organization and shall deposit them in the official depository.</w:t>
      </w:r>
    </w:p>
    <w:p w:rsidR="00000000" w:rsidDel="00000000" w:rsidP="00000000" w:rsidRDefault="00000000" w:rsidRPr="00000000" w14:paraId="0000002A">
      <w:pPr>
        <w:pageBreakBefore w:val="0"/>
        <w:numPr>
          <w:ilvl w:val="0"/>
          <w:numId w:val="1"/>
        </w:numP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(b)  The Treasurer, in conjunction with the University Advisor, will have final approval of all student organization expenditures. The Treasurer will co-sign all checks with the University Advisor in payment of bills.</w:t>
      </w:r>
    </w:p>
    <w:p w:rsidR="00000000" w:rsidDel="00000000" w:rsidP="00000000" w:rsidRDefault="00000000" w:rsidRPr="00000000" w14:paraId="0000002B">
      <w:pPr>
        <w:pageBreakBefore w:val="0"/>
        <w:numPr>
          <w:ilvl w:val="0"/>
          <w:numId w:val="1"/>
        </w:numP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(c)  The Treasurer will abide by all Policies and Guidelines set down by their respective Funding Board (Undergraduate Funding Board, Graduate Student Association, Medical Student Association, or Student Bar Association).</w:t>
      </w:r>
    </w:p>
    <w:p w:rsidR="00000000" w:rsidDel="00000000" w:rsidP="00000000" w:rsidRDefault="00000000" w:rsidRPr="00000000" w14:paraId="0000002C">
      <w:pPr>
        <w:pageBreakBefore w:val="0"/>
        <w:numPr>
          <w:ilvl w:val="0"/>
          <w:numId w:val="1"/>
        </w:numPr>
        <w:spacing w:after="240" w:before="0" w:beforeAutospacing="0" w:lineRule="auto"/>
        <w:ind w:left="720" w:hanging="360"/>
      </w:pPr>
      <w:r w:rsidDel="00000000" w:rsidR="00000000" w:rsidRPr="00000000">
        <w:rPr>
          <w:rFonts w:ascii="Georgia" w:cs="Georgia" w:eastAsia="Georgia" w:hAnsi="Georgia"/>
          <w:sz w:val="24"/>
          <w:szCs w:val="24"/>
          <w:rtl w:val="0"/>
        </w:rPr>
        <w:t xml:space="preserve">(d)  The Treasurer is responsible for educating his/her successor on the obligations of this position.</w:t>
      </w:r>
    </w:p>
    <w:p w:rsidR="00000000" w:rsidDel="00000000" w:rsidP="00000000" w:rsidRDefault="00000000" w:rsidRPr="00000000" w14:paraId="0000002D">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 The Treasurer will keep the accounts and books which, at all times, must be open to inspection by the President, Executive Board, Funding Board, or any authorized auditor.</w:t>
      </w:r>
    </w:p>
    <w:p w:rsidR="00000000" w:rsidDel="00000000" w:rsidP="00000000" w:rsidRDefault="00000000" w:rsidRPr="00000000" w14:paraId="0000002E">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 The Treasurer will make reports to the Student Organization meetings and at other such times as the President or Executive Board may direct.</w:t>
      </w:r>
    </w:p>
    <w:p w:rsidR="00000000" w:rsidDel="00000000" w:rsidP="00000000" w:rsidRDefault="00000000" w:rsidRPr="00000000" w14:paraId="0000002F">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 Failure to abide by these aforesaid policies will result in Financial Probation of the Student Organization as defined by their respective Funding Board.</w:t>
      </w:r>
    </w:p>
    <w:p w:rsidR="00000000" w:rsidDel="00000000" w:rsidP="00000000" w:rsidRDefault="00000000" w:rsidRPr="00000000" w14:paraId="00000030">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2 - ELECTIONS</w:t>
      </w:r>
    </w:p>
    <w:p w:rsidR="00000000" w:rsidDel="00000000" w:rsidP="00000000" w:rsidRDefault="00000000" w:rsidRPr="00000000" w14:paraId="00000031">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2(1) Each position on the Executive Board shall serve a renewable term of one year. </w:t>
      </w:r>
      <w:r w:rsidDel="00000000" w:rsidR="00000000" w:rsidRPr="00000000">
        <w:rPr>
          <w:rFonts w:ascii="Georgia" w:cs="Georgia" w:eastAsia="Georgia" w:hAnsi="Georgia"/>
          <w:sz w:val="24"/>
          <w:szCs w:val="24"/>
          <w:highlight w:val="green"/>
          <w:rtl w:val="0"/>
        </w:rPr>
        <w:t xml:space="preserve">Elections will be held at the first meeting in August or the last meeting in May with at least 40% of the club’s voting body.</w:t>
      </w:r>
      <w:r w:rsidDel="00000000" w:rsidR="00000000" w:rsidRPr="00000000">
        <w:rPr>
          <w:rFonts w:ascii="Georgia" w:cs="Georgia" w:eastAsia="Georgia" w:hAnsi="Georgia"/>
          <w:sz w:val="24"/>
          <w:szCs w:val="24"/>
          <w:rtl w:val="0"/>
        </w:rPr>
        <w:t xml:space="preserve"> Votes will be cast by secret ballot.</w:t>
      </w:r>
    </w:p>
    <w:p w:rsidR="00000000" w:rsidDel="00000000" w:rsidP="00000000" w:rsidRDefault="00000000" w:rsidRPr="00000000" w14:paraId="00000032">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 All officers shall be elected by a majority vote of those persons casting ballots. </w:t>
      </w:r>
    </w:p>
    <w:p w:rsidR="00000000" w:rsidDel="00000000" w:rsidP="00000000" w:rsidRDefault="00000000" w:rsidRPr="00000000" w14:paraId="00000033">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 Officers will take office immediately following their election. </w:t>
      </w:r>
    </w:p>
    <w:p w:rsidR="00000000" w:rsidDel="00000000" w:rsidP="00000000" w:rsidRDefault="00000000" w:rsidRPr="00000000" w14:paraId="00000034">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SECTION 3 - EXECUTIVE BOARD</w:t>
      </w:r>
      <w:r w:rsidDel="00000000" w:rsidR="00000000" w:rsidRPr="00000000">
        <w:rPr>
          <w:rtl w:val="0"/>
        </w:rPr>
      </w:r>
    </w:p>
    <w:p w:rsidR="00000000" w:rsidDel="00000000" w:rsidP="00000000" w:rsidRDefault="00000000" w:rsidRPr="00000000" w14:paraId="00000035">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 The Executive Board shall be composed of BookCats and the University Advisor. </w:t>
      </w:r>
    </w:p>
    <w:p w:rsidR="00000000" w:rsidDel="00000000" w:rsidP="00000000" w:rsidRDefault="00000000" w:rsidRPr="00000000" w14:paraId="00000036">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3(2) The Executive Board shall determine the policies and the activities of BookCats, discipline members, approve the budget, and have general management of BookCats. </w:t>
      </w:r>
    </w:p>
    <w:p w:rsidR="00000000" w:rsidDel="00000000" w:rsidP="00000000" w:rsidRDefault="00000000" w:rsidRPr="00000000" w14:paraId="00000037">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3(3) The Executive Board shall meet regularly at least once each month and at the call of the President. </w:t>
      </w:r>
    </w:p>
    <w:p w:rsidR="00000000" w:rsidDel="00000000" w:rsidP="00000000" w:rsidRDefault="00000000" w:rsidRPr="00000000" w14:paraId="00000038">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3(4) The immediate past President, to be a voting member of the Executive Board, must be at the present time a full/part-time student enrolled in any of the colleges, schools, or divisions of the university, and maintaining a 2.3 semester GPA, and in good academic and disciplinary standing in his/her respective college, school or division. </w:t>
      </w:r>
    </w:p>
    <w:p w:rsidR="00000000" w:rsidDel="00000000" w:rsidP="00000000" w:rsidRDefault="00000000" w:rsidRPr="00000000" w14:paraId="00000039">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SECTION 4 - UNIVERSITY ADVISOR</w:t>
      </w:r>
      <w:r w:rsidDel="00000000" w:rsidR="00000000" w:rsidRPr="00000000">
        <w:rPr>
          <w:rtl w:val="0"/>
        </w:rPr>
      </w:r>
    </w:p>
    <w:p w:rsidR="00000000" w:rsidDel="00000000" w:rsidP="00000000" w:rsidRDefault="00000000" w:rsidRPr="00000000" w14:paraId="0000003A">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4(1) The University Advisor shall consult with the Student Organization and ensure that the activities of the Student Organization are consistent with the stated purposes of the organization</w:t>
      </w:r>
    </w:p>
    <w:p w:rsidR="00000000" w:rsidDel="00000000" w:rsidP="00000000" w:rsidRDefault="00000000" w:rsidRPr="00000000" w14:paraId="0000003B">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4(2) The University Advisor is required to attend an Advisor Training sponsored by the Office of Student Activities and Leadership Development every two years.</w:t>
      </w:r>
    </w:p>
    <w:p w:rsidR="00000000" w:rsidDel="00000000" w:rsidP="00000000" w:rsidRDefault="00000000" w:rsidRPr="00000000" w14:paraId="0000003C">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4(3) The University Advisor has an obligation to know the rules and regulations governing the handling of all funds and to assist and advise the treasurer in all financial matters and to co-sign checks.</w:t>
      </w:r>
    </w:p>
    <w:p w:rsidR="00000000" w:rsidDel="00000000" w:rsidP="00000000" w:rsidRDefault="00000000" w:rsidRPr="00000000" w14:paraId="0000003D">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5 - SPECIAL COMMITTEES</w:t>
      </w:r>
    </w:p>
    <w:p w:rsidR="00000000" w:rsidDel="00000000" w:rsidP="00000000" w:rsidRDefault="00000000" w:rsidRPr="00000000" w14:paraId="0000003E">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5(1) Special Committees may be established by the Executive Board and shall perform such duties as defined in their establishment.</w:t>
      </w:r>
    </w:p>
    <w:p w:rsidR="00000000" w:rsidDel="00000000" w:rsidP="00000000" w:rsidRDefault="00000000" w:rsidRPr="00000000" w14:paraId="0000003F">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5(2) The Executive Board shall appoint and may remove, committee members and a Chairperson for each committee.</w:t>
      </w:r>
    </w:p>
    <w:p w:rsidR="00000000" w:rsidDel="00000000" w:rsidP="00000000" w:rsidRDefault="00000000" w:rsidRPr="00000000" w14:paraId="00000040">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6 – MEETINGS</w:t>
      </w:r>
    </w:p>
    <w:p w:rsidR="00000000" w:rsidDel="00000000" w:rsidP="00000000" w:rsidRDefault="00000000" w:rsidRPr="00000000" w14:paraId="00000041">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6(1) Meetings shall be held at such places as determined by the Executive Board either in-person or virtually. </w:t>
      </w:r>
    </w:p>
    <w:p w:rsidR="00000000" w:rsidDel="00000000" w:rsidP="00000000" w:rsidRDefault="00000000" w:rsidRPr="00000000" w14:paraId="00000042">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6(2) The meetings of the Student Organization shall be given at least two weeks’ notice of the location of the meeting. </w:t>
      </w:r>
    </w:p>
    <w:p w:rsidR="00000000" w:rsidDel="00000000" w:rsidP="00000000" w:rsidRDefault="00000000" w:rsidRPr="00000000" w14:paraId="0000004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Georgia" w:cs="Georgia" w:eastAsia="Georgia" w:hAnsi="Georgia"/>
          <w:sz w:val="24"/>
          <w:szCs w:val="24"/>
          <w:rtl w:val="0"/>
        </w:rPr>
        <w:t xml:space="preserve">6(3) At all meetings, a quorum shall be one-half (½) of the voting members of the student organization. A quorum is necessary for the organization to conduct official business. In student organizations, the bylaws should provide for a quorum as large as can be depended upon for being present at all meetings in order to conduct the organization’s business.</w:t>
      </w:r>
      <w:r w:rsidDel="00000000" w:rsidR="00000000" w:rsidRPr="00000000">
        <w:rPr>
          <w:rtl w:val="0"/>
        </w:rPr>
      </w:r>
    </w:p>
    <w:p w:rsidR="00000000" w:rsidDel="00000000" w:rsidP="00000000" w:rsidRDefault="00000000" w:rsidRPr="00000000" w14:paraId="00000044">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 All matters coming before BookCats which require the approval of the membership, and the election of officers, shall be carried by the majority vote of the voting members present, providing that a quorum is present, except for business specified in the constitution or bylaws which require a specific number, i.e., ratification, etc.</w:t>
      </w:r>
    </w:p>
    <w:p w:rsidR="00000000" w:rsidDel="00000000" w:rsidP="00000000" w:rsidRDefault="00000000" w:rsidRPr="00000000" w14:paraId="00000045">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SECTION 7 – REVENUE</w:t>
      </w:r>
      <w:r w:rsidDel="00000000" w:rsidR="00000000" w:rsidRPr="00000000">
        <w:rPr>
          <w:rtl w:val="0"/>
        </w:rPr>
      </w:r>
    </w:p>
    <w:p w:rsidR="00000000" w:rsidDel="00000000" w:rsidP="00000000" w:rsidRDefault="00000000" w:rsidRPr="00000000" w14:paraId="00000046">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7(1) A membership fee of $0.00</w:t>
      </w:r>
    </w:p>
    <w:p w:rsidR="00000000" w:rsidDel="00000000" w:rsidP="00000000" w:rsidRDefault="00000000" w:rsidRPr="00000000" w14:paraId="00000047">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7(2) There are no annual dues. </w:t>
      </w:r>
    </w:p>
    <w:p w:rsidR="00000000" w:rsidDel="00000000" w:rsidP="00000000" w:rsidRDefault="00000000" w:rsidRPr="00000000" w14:paraId="00000048">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 (3) Registered student organizations can generate revenue from sources (fundraisers, bake sales)other than those defined in this section as determined by the student organization’s Advisor, Executive Board and approved by the general body of the student organization. The funds generated through fundraising must be used to further the student group’s mission, programmatic efforts, or their support of philanthropic efforts (i.e., Relay for Life).</w:t>
      </w:r>
    </w:p>
    <w:p w:rsidR="00000000" w:rsidDel="00000000" w:rsidP="00000000" w:rsidRDefault="00000000" w:rsidRPr="00000000" w14:paraId="00000049">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 The disbursement of said revenue shall be determined by the Executive Board with the approval of the Student Organization and in accordance with university policies.</w:t>
      </w:r>
    </w:p>
    <w:p w:rsidR="00000000" w:rsidDel="00000000" w:rsidP="00000000" w:rsidRDefault="00000000" w:rsidRPr="00000000" w14:paraId="0000004A">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 The Treasurer shall be responsible for the accountability of the Student Organization's monies and shall report to the Executive Board and the Student Organization.</w:t>
      </w:r>
    </w:p>
    <w:p w:rsidR="00000000" w:rsidDel="00000000" w:rsidP="00000000" w:rsidRDefault="00000000" w:rsidRPr="00000000" w14:paraId="0000004B">
      <w:pPr>
        <w:pageBreakBefore w:val="0"/>
        <w:spacing w:after="240" w:before="240" w:lineRule="auto"/>
        <w:rPr>
          <w:sz w:val="24"/>
          <w:szCs w:val="24"/>
        </w:rPr>
      </w:pPr>
      <w:r w:rsidDel="00000000" w:rsidR="00000000" w:rsidRPr="00000000">
        <w:rPr>
          <w:rFonts w:ascii="Georgia" w:cs="Georgia" w:eastAsia="Georgia" w:hAnsi="Georgia"/>
          <w:sz w:val="24"/>
          <w:szCs w:val="24"/>
          <w:rtl w:val="0"/>
        </w:rPr>
        <w:t xml:space="preserve">7(6) In case of dissolution of the Chapter and liquidation of its affairs, any money or other assets remaining after the payment of all obligations shall be distributed in accordance with the provisions of the disbursement statement of these By-Laws</w:t>
      </w:r>
      <w:r w:rsidDel="00000000" w:rsidR="00000000" w:rsidRPr="00000000">
        <w:rPr>
          <w:sz w:val="24"/>
          <w:szCs w:val="24"/>
          <w:rtl w:val="0"/>
        </w:rPr>
        <w:t xml:space="preserve">.</w:t>
      </w:r>
    </w:p>
    <w:p w:rsidR="00000000" w:rsidDel="00000000" w:rsidP="00000000" w:rsidRDefault="00000000" w:rsidRPr="00000000" w14:paraId="0000004C">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SECTION 8 - DISCIPLINE</w:t>
      </w:r>
      <w:r w:rsidDel="00000000" w:rsidR="00000000" w:rsidRPr="00000000">
        <w:rPr>
          <w:rtl w:val="0"/>
        </w:rPr>
      </w:r>
    </w:p>
    <w:p w:rsidR="00000000" w:rsidDel="00000000" w:rsidP="00000000" w:rsidRDefault="00000000" w:rsidRPr="00000000" w14:paraId="0000004D">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 (1) Any member charged with conduct not in accord with the purposes of the Student Organization and against who such charges are sustained after due and proper hearing before the Executive Board, may be expelled from membership by a two-thirds (2/3) vote of the entire Executive Board</w:t>
      </w:r>
    </w:p>
    <w:p w:rsidR="00000000" w:rsidDel="00000000" w:rsidP="00000000" w:rsidRDefault="00000000" w:rsidRPr="00000000" w14:paraId="0000004E">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8(2) Any student whose membership in the Student Organization has been terminated in any manner shall forfeit all interest in any funds or other property belonging to the Student Organization and may not use the organization's name in connection with any further activities.</w:t>
      </w:r>
    </w:p>
    <w:p w:rsidR="00000000" w:rsidDel="00000000" w:rsidP="00000000" w:rsidRDefault="00000000" w:rsidRPr="00000000" w14:paraId="0000004F">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8(3) Appeal process: Any member whose membership in the Student Organization has been terminated by action of the Executive Board of the organization may appeal his/her expulsion, in writing, and within two weeks of the Executive Board's action to the Student Organization's respective governing board If the expulsion is upheld by the governing board, the student may appeal to the Student Organizations and Activities Office in writing, and within two weeks of the governing board's action</w:t>
      </w:r>
    </w:p>
    <w:p w:rsidR="00000000" w:rsidDel="00000000" w:rsidP="00000000" w:rsidRDefault="00000000" w:rsidRPr="00000000" w14:paraId="00000050">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9 – IMPEACHMENT</w:t>
      </w:r>
    </w:p>
    <w:p w:rsidR="00000000" w:rsidDel="00000000" w:rsidP="00000000" w:rsidRDefault="00000000" w:rsidRPr="00000000" w14:paraId="00000051">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9(1) Petition Executive Board with signatures of 1/3 of all voting members petition should state reason for removal.</w:t>
      </w:r>
    </w:p>
    <w:p w:rsidR="00000000" w:rsidDel="00000000" w:rsidP="00000000" w:rsidRDefault="00000000" w:rsidRPr="00000000" w14:paraId="00000052">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 Executive Board shall then notify officers and call </w:t>
      </w:r>
      <w:r w:rsidDel="00000000" w:rsidR="00000000" w:rsidRPr="00000000">
        <w:rPr>
          <w:rFonts w:ascii="Georgia" w:cs="Georgia" w:eastAsia="Georgia" w:hAnsi="Georgia"/>
          <w:sz w:val="24"/>
          <w:szCs w:val="24"/>
          <w:rtl w:val="0"/>
        </w:rPr>
        <w:t xml:space="preserve">for removal</w:t>
      </w:r>
      <w:r w:rsidDel="00000000" w:rsidR="00000000" w:rsidRPr="00000000">
        <w:rPr>
          <w:rFonts w:ascii="Georgia" w:cs="Georgia" w:eastAsia="Georgia" w:hAnsi="Georgia"/>
          <w:sz w:val="24"/>
          <w:szCs w:val="24"/>
          <w:rtl w:val="0"/>
        </w:rPr>
        <w:t xml:space="preserve"> vote within fourteen days of the filing of the petition.</w:t>
      </w:r>
    </w:p>
    <w:p w:rsidR="00000000" w:rsidDel="00000000" w:rsidP="00000000" w:rsidRDefault="00000000" w:rsidRPr="00000000" w14:paraId="00000053">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9(3) Memberships shall be notified at least one week prior </w:t>
      </w:r>
      <w:r w:rsidDel="00000000" w:rsidR="00000000" w:rsidRPr="00000000">
        <w:rPr>
          <w:rFonts w:ascii="Georgia" w:cs="Georgia" w:eastAsia="Georgia" w:hAnsi="Georgia"/>
          <w:sz w:val="24"/>
          <w:szCs w:val="24"/>
          <w:rtl w:val="0"/>
        </w:rPr>
        <w:t xml:space="preserve">to removal</w:t>
      </w:r>
      <w:r w:rsidDel="00000000" w:rsidR="00000000" w:rsidRPr="00000000">
        <w:rPr>
          <w:rFonts w:ascii="Georgia" w:cs="Georgia" w:eastAsia="Georgia" w:hAnsi="Georgia"/>
          <w:sz w:val="24"/>
          <w:szCs w:val="24"/>
          <w:rtl w:val="0"/>
        </w:rPr>
        <w:t xml:space="preserve"> vote meeting. </w:t>
      </w:r>
    </w:p>
    <w:p w:rsidR="00000000" w:rsidDel="00000000" w:rsidP="00000000" w:rsidRDefault="00000000" w:rsidRPr="00000000" w14:paraId="00000054">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9(4) At the meeting for removal, the petition's stated grievances shall be made public and the officer charged shall be allowed to respond to the charges of the petition.</w:t>
      </w:r>
    </w:p>
    <w:p w:rsidR="00000000" w:rsidDel="00000000" w:rsidP="00000000" w:rsidRDefault="00000000" w:rsidRPr="00000000" w14:paraId="00000055">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9(5) Removal from office shall require a vote of 2/3 of all voting members.</w:t>
      </w:r>
    </w:p>
    <w:p w:rsidR="00000000" w:rsidDel="00000000" w:rsidP="00000000" w:rsidRDefault="00000000" w:rsidRPr="00000000" w14:paraId="00000056">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10 - VACANCY OF OFFICE</w:t>
      </w:r>
    </w:p>
    <w:p w:rsidR="00000000" w:rsidDel="00000000" w:rsidP="00000000" w:rsidRDefault="00000000" w:rsidRPr="00000000" w14:paraId="00000057">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10(1) In case of resignation or removal of any officer, an interim acting officer shall be appointed by the Executive Board.</w:t>
      </w:r>
    </w:p>
    <w:p w:rsidR="00000000" w:rsidDel="00000000" w:rsidP="00000000" w:rsidRDefault="00000000" w:rsidRPr="00000000" w14:paraId="00000058">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 The President shall call for an election within fourteen days after vacancy of any office.</w:t>
      </w:r>
    </w:p>
    <w:p w:rsidR="00000000" w:rsidDel="00000000" w:rsidP="00000000" w:rsidRDefault="00000000" w:rsidRPr="00000000" w14:paraId="00000059">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10(3) Election shall be conducted as stated in the bylaws.</w:t>
      </w:r>
    </w:p>
    <w:p w:rsidR="00000000" w:rsidDel="00000000" w:rsidP="00000000" w:rsidRDefault="00000000" w:rsidRPr="00000000" w14:paraId="0000005A">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10(4) Should the office of President become vacant, the Vice-President should complete the President's unexpired term and call for an election for Vice-President consistent with the provisions of Section 10(2).</w:t>
      </w:r>
    </w:p>
    <w:p w:rsidR="00000000" w:rsidDel="00000000" w:rsidP="00000000" w:rsidRDefault="00000000" w:rsidRPr="00000000" w14:paraId="0000005B">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11 - RULES OF ORDER</w:t>
      </w:r>
    </w:p>
    <w:p w:rsidR="00000000" w:rsidDel="00000000" w:rsidP="00000000" w:rsidRDefault="00000000" w:rsidRPr="00000000" w14:paraId="0000005C">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"Robert's Rules of Order, Revised'' shall be the parliamentary authority for all matters of procedure not specifically covered by these by-laws.</w:t>
      </w:r>
    </w:p>
    <w:p w:rsidR="00000000" w:rsidDel="00000000" w:rsidP="00000000" w:rsidRDefault="00000000" w:rsidRPr="00000000" w14:paraId="0000005D">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12 - AMENDMENTS OF BYLAWS</w:t>
      </w:r>
    </w:p>
    <w:p w:rsidR="00000000" w:rsidDel="00000000" w:rsidP="00000000" w:rsidRDefault="00000000" w:rsidRPr="00000000" w14:paraId="0000005E">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(1) Amendments to these Bylaws may be proposed by any member and shall be voted upon at the next meeting of the Student Organization following notice of such proposed amendment to the voting members, SUCH NOTICE SHALL BE GIVEN WITHIN ONE WEEK OF THE TIME ANY SUCH AMENDMENT IS PROPOSED.</w:t>
      </w:r>
    </w:p>
    <w:p w:rsidR="00000000" w:rsidDel="00000000" w:rsidP="00000000" w:rsidRDefault="00000000" w:rsidRPr="00000000" w14:paraId="0000005F">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(2) Amendments to these Bylaws shall be by the affirmative vote of one-half (l/2) of all voting members and with the approval of the appropriate governing board.</w:t>
      </w:r>
    </w:p>
    <w:p w:rsidR="00000000" w:rsidDel="00000000" w:rsidP="00000000" w:rsidRDefault="00000000" w:rsidRPr="00000000" w14:paraId="00000060">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13-DISSOLUTION</w:t>
      </w:r>
    </w:p>
    <w:p w:rsidR="00000000" w:rsidDel="00000000" w:rsidP="00000000" w:rsidRDefault="00000000" w:rsidRPr="00000000" w14:paraId="00000061">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13(1) </w:t>
      </w:r>
      <w:r w:rsidDel="00000000" w:rsidR="00000000" w:rsidRPr="00000000">
        <w:rPr>
          <w:rFonts w:ascii="Georgia" w:cs="Georgia" w:eastAsia="Georgia" w:hAnsi="Georgia"/>
          <w:sz w:val="24"/>
          <w:szCs w:val="24"/>
          <w:rtl w:val="0"/>
        </w:rPr>
        <w:t xml:space="preserve">Upon the dissolution of BookCats for any reason, all work, funds, and property controlled by the organization will be transferred to the University of Cincinnati or to an organization that models the organization’s purpose.</w:t>
      </w:r>
    </w:p>
    <w:p w:rsidR="00000000" w:rsidDel="00000000" w:rsidP="00000000" w:rsidRDefault="00000000" w:rsidRPr="00000000" w14:paraId="00000062">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 (2) The Advisor and executive officers of the student organization will oversee the dissolution process.</w:t>
      </w:r>
    </w:p>
    <w:p w:rsidR="00000000" w:rsidDel="00000000" w:rsidP="00000000" w:rsidRDefault="00000000" w:rsidRPr="00000000" w14:paraId="00000063">
      <w:pPr>
        <w:pageBreakBefore w:val="0"/>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Section 14-NON-HAZING CLAUSE and Non-Discrimination</w:t>
      </w:r>
    </w:p>
    <w:p w:rsidR="00000000" w:rsidDel="00000000" w:rsidP="00000000" w:rsidRDefault="00000000" w:rsidRPr="00000000" w14:paraId="00000064">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(1) The laws of the state of Ohio and the University of Cincinnati policies concerning hazing shall be observed.</w:t>
      </w:r>
    </w:p>
    <w:p w:rsidR="00000000" w:rsidDel="00000000" w:rsidP="00000000" w:rsidRDefault="00000000" w:rsidRPr="00000000" w14:paraId="00000065">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(2) 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w:t>
      </w:r>
    </w:p>
    <w:p w:rsidR="00000000" w:rsidDel="00000000" w:rsidP="00000000" w:rsidRDefault="00000000" w:rsidRPr="00000000" w14:paraId="00000066">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(3) Actions and activities, which are explicitly prohibited, include, but shall not be limited to the following:</w:t>
      </w:r>
    </w:p>
    <w:p w:rsidR="00000000" w:rsidDel="00000000" w:rsidP="00000000" w:rsidRDefault="00000000" w:rsidRPr="00000000" w14:paraId="00000067">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Any activity that creates a substantial risk of physical or mental harm. b. Paddling, beating, or hitting individuals.</w:t>
      </w:r>
    </w:p>
    <w:p w:rsidR="00000000" w:rsidDel="00000000" w:rsidP="00000000" w:rsidRDefault="00000000" w:rsidRPr="00000000" w14:paraId="00000068">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Wearing anything designed to be degrading or to cause discomfort.</w:t>
      </w:r>
    </w:p>
    <w:p w:rsidR="00000000" w:rsidDel="00000000" w:rsidP="00000000" w:rsidRDefault="00000000" w:rsidRPr="00000000" w14:paraId="00000069">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 Depriving individuals of the opportunity to obtain a minimum of six hours of sleep per day, proper and adequate means, or access to means of maintaining body cleanliness.</w:t>
      </w:r>
    </w:p>
    <w:p w:rsidR="00000000" w:rsidDel="00000000" w:rsidP="00000000" w:rsidRDefault="00000000" w:rsidRPr="00000000" w14:paraId="0000006A">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 Activities that interfere with an individual’s academic efforts by causing exhaustion and/or loss of reasonable study time.</w:t>
      </w:r>
    </w:p>
    <w:p w:rsidR="00000000" w:rsidDel="00000000" w:rsidP="00000000" w:rsidRDefault="00000000" w:rsidRPr="00000000" w14:paraId="0000006B">
      <w:pPr>
        <w:pageBreakBefore w:val="0"/>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(4) 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gie Lekan" w:id="0" w:date="2022-10-24T10:56:19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TO VOTE ON</w:t>
      </w:r>
    </w:p>
  </w:comment>
  <w:comment w:author="marisa thoman" w:id="1" w:date="2022-11-30T00:19:37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Voted and Approved on 11/29 by 19 members @lekan.maggie@gmail.com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