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C11A03" w14:textId="77777777" w:rsidR="00C86198" w:rsidRPr="00CD26D2" w:rsidRDefault="00C86198" w:rsidP="008167E8">
      <w:pPr>
        <w:pStyle w:val="Title"/>
        <w:rPr>
          <w:rStyle w:val="Strong"/>
          <w:rFonts w:ascii="Lucida Bright" w:hAnsi="Lucida Bright" w:cs="Arial"/>
          <w:sz w:val="21"/>
          <w:szCs w:val="21"/>
        </w:rPr>
      </w:pPr>
    </w:p>
    <w:p w14:paraId="45648A69" w14:textId="77777777" w:rsidR="00C86198" w:rsidRPr="00CD26D2" w:rsidRDefault="00C86198" w:rsidP="008167E8">
      <w:pPr>
        <w:pStyle w:val="Title"/>
        <w:rPr>
          <w:rStyle w:val="Strong"/>
          <w:rFonts w:ascii="Lucida Bright" w:hAnsi="Lucida Bright" w:cs="Arial"/>
          <w:sz w:val="21"/>
          <w:szCs w:val="21"/>
        </w:rPr>
      </w:pPr>
    </w:p>
    <w:p w14:paraId="5DBBD945" w14:textId="77777777" w:rsidR="00C86198" w:rsidRPr="00CD26D2" w:rsidRDefault="00C86198" w:rsidP="008167E8">
      <w:pPr>
        <w:pStyle w:val="Title"/>
        <w:rPr>
          <w:rStyle w:val="Strong"/>
          <w:rFonts w:ascii="Lucida Bright" w:hAnsi="Lucida Bright" w:cs="Arial"/>
          <w:sz w:val="21"/>
          <w:szCs w:val="21"/>
        </w:rPr>
      </w:pPr>
    </w:p>
    <w:p w14:paraId="21B5A2A4" w14:textId="77777777" w:rsidR="00C86198" w:rsidRPr="00CD26D2" w:rsidRDefault="00C86198" w:rsidP="008167E8">
      <w:pPr>
        <w:pStyle w:val="Title"/>
        <w:rPr>
          <w:rStyle w:val="Strong"/>
          <w:rFonts w:ascii="Lucida Bright" w:hAnsi="Lucida Bright" w:cs="Arial"/>
          <w:sz w:val="21"/>
          <w:szCs w:val="21"/>
        </w:rPr>
      </w:pPr>
    </w:p>
    <w:p w14:paraId="71426642" w14:textId="77777777" w:rsidR="00C86198" w:rsidRPr="00CD26D2" w:rsidRDefault="00C86198" w:rsidP="008167E8">
      <w:pPr>
        <w:pStyle w:val="Title"/>
        <w:rPr>
          <w:rStyle w:val="Strong"/>
          <w:rFonts w:ascii="Lucida Bright" w:hAnsi="Lucida Bright" w:cs="Arial"/>
          <w:sz w:val="21"/>
          <w:szCs w:val="21"/>
        </w:rPr>
      </w:pPr>
    </w:p>
    <w:p w14:paraId="65A0F563" w14:textId="77777777" w:rsidR="00C86198" w:rsidRPr="00CD26D2" w:rsidRDefault="00C86198" w:rsidP="008167E8">
      <w:pPr>
        <w:pStyle w:val="Title"/>
        <w:rPr>
          <w:rStyle w:val="Strong"/>
          <w:rFonts w:ascii="Lucida Bright" w:hAnsi="Lucida Bright" w:cs="Arial"/>
          <w:sz w:val="21"/>
          <w:szCs w:val="21"/>
        </w:rPr>
      </w:pPr>
    </w:p>
    <w:p w14:paraId="0F510E32" w14:textId="77777777" w:rsidR="000950E5" w:rsidRDefault="000950E5" w:rsidP="008167E8">
      <w:pPr>
        <w:pStyle w:val="Title"/>
        <w:rPr>
          <w:rStyle w:val="Strong"/>
          <w:rFonts w:ascii="Lucida Bright" w:hAnsi="Lucida Bright" w:cs="Arial"/>
          <w:color w:val="44546A" w:themeColor="text2"/>
        </w:rPr>
      </w:pPr>
    </w:p>
    <w:p w14:paraId="4133EAD2" w14:textId="77777777" w:rsidR="000950E5" w:rsidRDefault="000950E5" w:rsidP="008167E8">
      <w:pPr>
        <w:pStyle w:val="Title"/>
        <w:rPr>
          <w:rStyle w:val="Strong"/>
          <w:rFonts w:ascii="Lucida Bright" w:hAnsi="Lucida Bright" w:cs="Arial"/>
          <w:color w:val="44546A" w:themeColor="text2"/>
        </w:rPr>
      </w:pPr>
    </w:p>
    <w:p w14:paraId="26D9EA52" w14:textId="77777777" w:rsidR="000950E5" w:rsidRDefault="000950E5" w:rsidP="008167E8">
      <w:pPr>
        <w:pStyle w:val="Title"/>
        <w:rPr>
          <w:rStyle w:val="Strong"/>
          <w:rFonts w:ascii="Lucida Bright" w:hAnsi="Lucida Bright" w:cs="Arial"/>
          <w:color w:val="44546A" w:themeColor="text2"/>
        </w:rPr>
      </w:pPr>
    </w:p>
    <w:p w14:paraId="1559C555" w14:textId="7FC4400B" w:rsidR="00C86198" w:rsidRPr="0022015E" w:rsidRDefault="008167E8" w:rsidP="008167E8">
      <w:pPr>
        <w:pStyle w:val="Title"/>
        <w:rPr>
          <w:rStyle w:val="Strong"/>
          <w:rFonts w:ascii="Lucida Bright" w:hAnsi="Lucida Bright" w:cs="Arial"/>
          <w:color w:val="44546A" w:themeColor="text2"/>
        </w:rPr>
      </w:pPr>
      <w:r w:rsidRPr="0022015E">
        <w:rPr>
          <w:rStyle w:val="Strong"/>
          <w:rFonts w:ascii="Lucida Bright" w:hAnsi="Lucida Bright" w:cs="Arial"/>
          <w:color w:val="44546A" w:themeColor="text2"/>
        </w:rPr>
        <w:t xml:space="preserve">Expect to Win: </w:t>
      </w:r>
    </w:p>
    <w:p w14:paraId="7615E171" w14:textId="77777777" w:rsidR="00C86198" w:rsidRPr="00D3147C" w:rsidRDefault="00C86198" w:rsidP="008167E8">
      <w:pPr>
        <w:pStyle w:val="Title"/>
        <w:rPr>
          <w:rStyle w:val="Strong"/>
          <w:rFonts w:ascii="Lucida Bright" w:hAnsi="Lucida Bright" w:cs="Arial"/>
          <w:color w:val="44546A" w:themeColor="text2"/>
          <w:sz w:val="48"/>
          <w:szCs w:val="48"/>
        </w:rPr>
      </w:pPr>
    </w:p>
    <w:p w14:paraId="610C73C9" w14:textId="77777777" w:rsidR="00064D56" w:rsidRDefault="008167E8" w:rsidP="008167E8">
      <w:pPr>
        <w:pStyle w:val="Title"/>
        <w:rPr>
          <w:rStyle w:val="Strong"/>
          <w:rFonts w:ascii="Lucida Bright" w:hAnsi="Lucida Bright" w:cs="Arial"/>
          <w:color w:val="44546A" w:themeColor="text2"/>
          <w:sz w:val="48"/>
          <w:szCs w:val="48"/>
        </w:rPr>
      </w:pPr>
      <w:r w:rsidRPr="00D3147C">
        <w:rPr>
          <w:rStyle w:val="Strong"/>
          <w:rFonts w:ascii="Lucida Bright" w:hAnsi="Lucida Bright" w:cs="Arial"/>
          <w:color w:val="44546A" w:themeColor="text2"/>
          <w:sz w:val="48"/>
          <w:szCs w:val="48"/>
        </w:rPr>
        <w:t xml:space="preserve">Predicting Winning </w:t>
      </w:r>
      <w:r w:rsidR="004D41A5" w:rsidRPr="00D3147C">
        <w:rPr>
          <w:rStyle w:val="Strong"/>
          <w:rFonts w:ascii="Lucida Bright" w:hAnsi="Lucida Bright" w:cs="Arial"/>
          <w:color w:val="44546A" w:themeColor="text2"/>
          <w:sz w:val="48"/>
          <w:szCs w:val="48"/>
        </w:rPr>
        <w:t>Percentage</w:t>
      </w:r>
      <w:r w:rsidRPr="00D3147C">
        <w:rPr>
          <w:rStyle w:val="Strong"/>
          <w:rFonts w:ascii="Lucida Bright" w:hAnsi="Lucida Bright" w:cs="Arial"/>
          <w:color w:val="44546A" w:themeColor="text2"/>
          <w:sz w:val="48"/>
          <w:szCs w:val="48"/>
        </w:rPr>
        <w:t xml:space="preserve"> </w:t>
      </w:r>
    </w:p>
    <w:p w14:paraId="2A43DD7C" w14:textId="2DD1B4A9" w:rsidR="008167E8" w:rsidRPr="00D3147C" w:rsidRDefault="008167E8" w:rsidP="008167E8">
      <w:pPr>
        <w:pStyle w:val="Title"/>
        <w:rPr>
          <w:rStyle w:val="Strong"/>
          <w:rFonts w:ascii="Lucida Bright" w:hAnsi="Lucida Bright" w:cs="Arial"/>
          <w:color w:val="44546A" w:themeColor="text2"/>
          <w:sz w:val="48"/>
          <w:szCs w:val="48"/>
        </w:rPr>
      </w:pPr>
      <w:r w:rsidRPr="00D3147C">
        <w:rPr>
          <w:rStyle w:val="Strong"/>
          <w:rFonts w:ascii="Lucida Bright" w:hAnsi="Lucida Bright" w:cs="Arial"/>
          <w:color w:val="44546A" w:themeColor="text2"/>
          <w:sz w:val="48"/>
          <w:szCs w:val="48"/>
        </w:rPr>
        <w:t>in Major League Baseball</w:t>
      </w:r>
    </w:p>
    <w:p w14:paraId="07EFBEA2" w14:textId="77777777" w:rsidR="00C86198" w:rsidRPr="00D3147C" w:rsidRDefault="00C86198" w:rsidP="008167E8">
      <w:pPr>
        <w:pStyle w:val="Title"/>
        <w:rPr>
          <w:rStyle w:val="Strong"/>
          <w:rFonts w:ascii="Lucida Bright" w:hAnsi="Lucida Bright" w:cs="Arial"/>
          <w:color w:val="44546A" w:themeColor="text2"/>
          <w:sz w:val="48"/>
          <w:szCs w:val="48"/>
        </w:rPr>
      </w:pPr>
    </w:p>
    <w:p w14:paraId="63BC5389" w14:textId="77777777" w:rsidR="00721E11" w:rsidRPr="00D3147C" w:rsidRDefault="008167E8" w:rsidP="008167E8">
      <w:pPr>
        <w:pStyle w:val="Title"/>
        <w:rPr>
          <w:rStyle w:val="Strong"/>
          <w:rFonts w:ascii="Lucida Bright" w:hAnsi="Lucida Bright" w:cs="Arial"/>
          <w:color w:val="44546A" w:themeColor="text2"/>
          <w:sz w:val="48"/>
          <w:szCs w:val="48"/>
        </w:rPr>
      </w:pPr>
      <w:r w:rsidRPr="00D3147C">
        <w:rPr>
          <w:rStyle w:val="Strong"/>
          <w:rFonts w:ascii="Lucida Bright" w:hAnsi="Lucida Bright" w:cs="Arial"/>
          <w:color w:val="44546A" w:themeColor="text2"/>
          <w:sz w:val="48"/>
          <w:szCs w:val="48"/>
        </w:rPr>
        <w:t xml:space="preserve">Rob Sanchez &amp; </w:t>
      </w:r>
    </w:p>
    <w:p w14:paraId="160A801D" w14:textId="28C9E0A8" w:rsidR="008167E8" w:rsidRPr="00D3147C" w:rsidRDefault="008167E8" w:rsidP="008167E8">
      <w:pPr>
        <w:pStyle w:val="Title"/>
        <w:rPr>
          <w:rStyle w:val="Strong"/>
          <w:rFonts w:ascii="Lucida Bright" w:hAnsi="Lucida Bright" w:cs="Arial"/>
          <w:color w:val="44546A" w:themeColor="text2"/>
          <w:sz w:val="48"/>
          <w:szCs w:val="48"/>
        </w:rPr>
      </w:pPr>
      <w:r w:rsidRPr="00D3147C">
        <w:rPr>
          <w:rStyle w:val="Strong"/>
          <w:rFonts w:ascii="Lucida Bright" w:hAnsi="Lucida Bright" w:cs="Arial"/>
          <w:color w:val="44546A" w:themeColor="text2"/>
          <w:sz w:val="48"/>
          <w:szCs w:val="48"/>
        </w:rPr>
        <w:t>Sydney Brougham</w:t>
      </w:r>
    </w:p>
    <w:p w14:paraId="351E3D2C" w14:textId="77777777" w:rsidR="00721E11" w:rsidRPr="00D3147C" w:rsidRDefault="00721E11" w:rsidP="008167E8">
      <w:pPr>
        <w:pStyle w:val="Title"/>
        <w:rPr>
          <w:rStyle w:val="Strong"/>
          <w:rFonts w:ascii="Lucida Bright" w:hAnsi="Lucida Bright" w:cs="Arial"/>
          <w:color w:val="44546A" w:themeColor="text2"/>
          <w:sz w:val="48"/>
          <w:szCs w:val="48"/>
        </w:rPr>
      </w:pPr>
    </w:p>
    <w:p w14:paraId="61DC4292" w14:textId="4ADDAC0D" w:rsidR="00C86198" w:rsidRPr="00D3147C" w:rsidRDefault="008167E8" w:rsidP="008167E8">
      <w:pPr>
        <w:pStyle w:val="Title"/>
        <w:rPr>
          <w:rStyle w:val="Strong"/>
          <w:rFonts w:ascii="Lucida Bright" w:hAnsi="Lucida Bright" w:cs="Arial"/>
          <w:color w:val="44546A" w:themeColor="text2"/>
          <w:sz w:val="48"/>
          <w:szCs w:val="48"/>
        </w:rPr>
      </w:pPr>
      <w:r w:rsidRPr="00D3147C">
        <w:rPr>
          <w:rStyle w:val="Strong"/>
          <w:rFonts w:ascii="Lucida Bright" w:hAnsi="Lucida Bright" w:cs="Arial"/>
          <w:color w:val="44546A" w:themeColor="text2"/>
          <w:sz w:val="48"/>
          <w:szCs w:val="48"/>
        </w:rPr>
        <w:t>STA631</w:t>
      </w:r>
    </w:p>
    <w:p w14:paraId="0F74F522" w14:textId="4B5D98DC" w:rsidR="00E630D7" w:rsidRPr="00CD26D2" w:rsidRDefault="008167E8" w:rsidP="00CC645C">
      <w:pPr>
        <w:pStyle w:val="Title"/>
        <w:rPr>
          <w:rFonts w:ascii="Lucida Bright" w:hAnsi="Lucida Bright" w:cs="Arial"/>
          <w:sz w:val="21"/>
          <w:szCs w:val="21"/>
        </w:rPr>
      </w:pPr>
      <w:r w:rsidRPr="00D3147C">
        <w:rPr>
          <w:rStyle w:val="Strong"/>
          <w:rFonts w:ascii="Lucida Bright" w:hAnsi="Lucida Bright" w:cs="Arial"/>
          <w:color w:val="44546A" w:themeColor="text2"/>
          <w:sz w:val="48"/>
          <w:szCs w:val="48"/>
        </w:rPr>
        <w:t>F2018</w:t>
      </w:r>
      <w:r w:rsidRPr="00CD26D2">
        <w:rPr>
          <w:rFonts w:ascii="Lucida Bright" w:hAnsi="Lucida Bright" w:cs="Arial"/>
          <w:sz w:val="21"/>
          <w:szCs w:val="21"/>
        </w:rPr>
        <w:br w:type="page"/>
      </w:r>
    </w:p>
    <w:p w14:paraId="03DE2BED" w14:textId="6E25A4E8" w:rsidR="00606133" w:rsidRPr="00CD26D2" w:rsidRDefault="00606133" w:rsidP="00706C75">
      <w:pPr>
        <w:spacing w:after="0"/>
        <w:contextualSpacing/>
        <w:jc w:val="center"/>
        <w:rPr>
          <w:rFonts w:ascii="Lucida Bright" w:eastAsia="Times New Roman" w:hAnsi="Lucida Bright" w:cs="Arial"/>
          <w:b/>
          <w:sz w:val="21"/>
          <w:szCs w:val="21"/>
        </w:rPr>
      </w:pPr>
      <w:r w:rsidRPr="00CD26D2">
        <w:rPr>
          <w:rFonts w:ascii="Lucida Bright" w:eastAsia="Times New Roman" w:hAnsi="Lucida Bright" w:cs="Arial"/>
          <w:b/>
          <w:sz w:val="21"/>
          <w:szCs w:val="21"/>
        </w:rPr>
        <w:lastRenderedPageBreak/>
        <w:t>Introduction</w:t>
      </w:r>
    </w:p>
    <w:p w14:paraId="594858D3" w14:textId="4BF24DA7" w:rsidR="72D446B0" w:rsidRPr="00CD26D2" w:rsidRDefault="4EAA6428" w:rsidP="4EAA6428">
      <w:pPr>
        <w:spacing w:after="0" w:line="240" w:lineRule="auto"/>
        <w:ind w:firstLine="720"/>
        <w:rPr>
          <w:rFonts w:ascii="Lucida Bright" w:hAnsi="Lucida Bright" w:cs="Arial"/>
          <w:sz w:val="21"/>
          <w:szCs w:val="21"/>
        </w:rPr>
      </w:pPr>
      <w:r w:rsidRPr="00CD26D2">
        <w:rPr>
          <w:rFonts w:ascii="Lucida Bright" w:hAnsi="Lucida Bright" w:cs="Arial"/>
          <w:sz w:val="21"/>
          <w:szCs w:val="21"/>
        </w:rPr>
        <w:t xml:space="preserve">In this report we discuss the analysis of season-by season team data </w:t>
      </w:r>
      <w:r w:rsidR="00A70810" w:rsidRPr="00CD26D2">
        <w:rPr>
          <w:rFonts w:ascii="Lucida Bright" w:hAnsi="Lucida Bright" w:cs="Arial"/>
          <w:sz w:val="21"/>
          <w:szCs w:val="21"/>
        </w:rPr>
        <w:t>for</w:t>
      </w:r>
      <w:r w:rsidRPr="00CD26D2">
        <w:rPr>
          <w:rFonts w:ascii="Lucida Bright" w:hAnsi="Lucida Bright" w:cs="Arial"/>
          <w:sz w:val="21"/>
          <w:szCs w:val="21"/>
        </w:rPr>
        <w:t xml:space="preserve"> professional Major League Baseball (MLB) teams. Using a variety of statistical procedures, including linear regression</w:t>
      </w:r>
      <w:r w:rsidR="00403D8E" w:rsidRPr="00CD26D2">
        <w:rPr>
          <w:rFonts w:ascii="Lucida Bright" w:hAnsi="Lucida Bright" w:cs="Arial"/>
          <w:sz w:val="21"/>
          <w:szCs w:val="21"/>
        </w:rPr>
        <w:t xml:space="preserve"> and </w:t>
      </w:r>
      <w:r w:rsidRPr="00CD26D2">
        <w:rPr>
          <w:rFonts w:ascii="Lucida Bright" w:hAnsi="Lucida Bright" w:cs="Arial"/>
          <w:sz w:val="21"/>
          <w:szCs w:val="21"/>
        </w:rPr>
        <w:t xml:space="preserve">penalized regression, </w:t>
      </w:r>
      <w:r w:rsidR="00403D8E" w:rsidRPr="00CD26D2">
        <w:rPr>
          <w:rFonts w:ascii="Lucida Bright" w:hAnsi="Lucida Bright" w:cs="Arial"/>
          <w:sz w:val="21"/>
          <w:szCs w:val="21"/>
        </w:rPr>
        <w:t>in addition to</w:t>
      </w:r>
      <w:r w:rsidRPr="00CD26D2">
        <w:rPr>
          <w:rFonts w:ascii="Lucida Bright" w:hAnsi="Lucida Bright" w:cs="Arial"/>
          <w:sz w:val="21"/>
          <w:szCs w:val="21"/>
        </w:rPr>
        <w:t xml:space="preserve"> some non-linear, dimensionality-reducing and distribution-fitting strategies, we modeled MLB teams’ main </w:t>
      </w:r>
      <w:r w:rsidR="003C71A5" w:rsidRPr="00CD26D2">
        <w:rPr>
          <w:rFonts w:ascii="Lucida Bright" w:hAnsi="Lucida Bright" w:cs="Arial"/>
          <w:sz w:val="21"/>
          <w:szCs w:val="21"/>
        </w:rPr>
        <w:t xml:space="preserve">playing </w:t>
      </w:r>
      <w:r w:rsidRPr="00CD26D2">
        <w:rPr>
          <w:rFonts w:ascii="Lucida Bright" w:hAnsi="Lucida Bright" w:cs="Arial"/>
          <w:sz w:val="21"/>
          <w:szCs w:val="21"/>
        </w:rPr>
        <w:t>season performance metric: winning percentage</w:t>
      </w:r>
      <w:r w:rsidR="00504E77" w:rsidRPr="00CD26D2">
        <w:rPr>
          <w:rStyle w:val="FootnoteReference"/>
          <w:rFonts w:ascii="Lucida Bright" w:hAnsi="Lucida Bright" w:cs="Arial"/>
          <w:sz w:val="21"/>
          <w:szCs w:val="21"/>
        </w:rPr>
        <w:footnoteReference w:id="2"/>
      </w:r>
      <w:r w:rsidR="006C4F7F" w:rsidRPr="00CD26D2">
        <w:rPr>
          <w:rFonts w:ascii="Lucida Bright" w:hAnsi="Lucida Bright" w:cs="Arial"/>
          <w:sz w:val="21"/>
          <w:szCs w:val="21"/>
        </w:rPr>
        <w:t>, the number of games won divided by the number of games played</w:t>
      </w:r>
      <w:r w:rsidRPr="00CD26D2">
        <w:rPr>
          <w:rFonts w:ascii="Lucida Bright" w:hAnsi="Lucida Bright" w:cs="Arial"/>
          <w:sz w:val="21"/>
          <w:szCs w:val="21"/>
        </w:rPr>
        <w:t>.</w:t>
      </w:r>
    </w:p>
    <w:p w14:paraId="018361EB" w14:textId="2FF4B1BB" w:rsidR="72D446B0" w:rsidRPr="00CD26D2" w:rsidRDefault="72D446B0" w:rsidP="72D446B0">
      <w:pPr>
        <w:spacing w:after="0" w:line="240" w:lineRule="auto"/>
        <w:ind w:firstLine="720"/>
        <w:rPr>
          <w:rFonts w:ascii="Lucida Bright" w:hAnsi="Lucida Bright" w:cs="Arial"/>
          <w:sz w:val="21"/>
          <w:szCs w:val="21"/>
        </w:rPr>
      </w:pPr>
      <w:r w:rsidRPr="00CD26D2">
        <w:rPr>
          <w:rFonts w:ascii="Lucida Bright" w:hAnsi="Lucida Bright" w:cs="Arial"/>
          <w:sz w:val="21"/>
          <w:szCs w:val="21"/>
        </w:rPr>
        <w:t xml:space="preserve">Ultimately, professional sports teams are in the business of making money. In order to stay relevant and maintain predictable levels of revenue, the primary goal of any professional team is to win games. Team owners, managers, players, fans and bookmakers all have an interest in a team’s winning percentage throughout the season: player trades, gameday personnel decisions, casino odds and general fan interest all hinge on how well a team is performing and how it may be expected to perform in the future. </w:t>
      </w:r>
    </w:p>
    <w:p w14:paraId="39D2E31F" w14:textId="4A17594A" w:rsidR="00E4008C" w:rsidRPr="00CD26D2" w:rsidRDefault="72D446B0" w:rsidP="00403D8E">
      <w:pPr>
        <w:spacing w:after="0"/>
        <w:ind w:firstLine="720"/>
        <w:rPr>
          <w:rFonts w:ascii="Lucida Bright" w:eastAsia="Times New Roman" w:hAnsi="Lucida Bright" w:cs="Arial"/>
          <w:sz w:val="21"/>
          <w:szCs w:val="21"/>
        </w:rPr>
      </w:pPr>
      <w:r w:rsidRPr="00CD26D2">
        <w:rPr>
          <w:rFonts w:ascii="Lucida Bright" w:eastAsia="Times New Roman" w:hAnsi="Lucida Bright" w:cs="Arial"/>
          <w:sz w:val="21"/>
          <w:szCs w:val="21"/>
        </w:rPr>
        <w:t xml:space="preserve">This project was inspired by analyses </w:t>
      </w:r>
      <w:r w:rsidR="00DC6B8D">
        <w:rPr>
          <w:rFonts w:ascii="Lucida Bright" w:eastAsia="Times New Roman" w:hAnsi="Lucida Bright" w:cs="Arial"/>
          <w:sz w:val="21"/>
          <w:szCs w:val="21"/>
        </w:rPr>
        <w:t>by</w:t>
      </w:r>
      <w:r w:rsidRPr="00CD26D2">
        <w:rPr>
          <w:rFonts w:ascii="Lucida Bright" w:eastAsia="Times New Roman" w:hAnsi="Lucida Bright" w:cs="Arial"/>
          <w:sz w:val="21"/>
          <w:szCs w:val="21"/>
        </w:rPr>
        <w:t xml:space="preserve"> Marchi</w:t>
      </w:r>
      <w:r w:rsidR="00DC6B8D">
        <w:rPr>
          <w:rFonts w:ascii="Lucida Bright" w:eastAsia="Times New Roman" w:hAnsi="Lucida Bright" w:cs="Arial"/>
          <w:sz w:val="21"/>
          <w:szCs w:val="21"/>
        </w:rPr>
        <w:t xml:space="preserve"> &amp; Albert</w:t>
      </w:r>
      <w:r w:rsidRPr="00CD26D2">
        <w:rPr>
          <w:rFonts w:ascii="Lucida Bright" w:eastAsia="Times New Roman" w:hAnsi="Lucida Bright" w:cs="Arial"/>
          <w:sz w:val="21"/>
          <w:szCs w:val="21"/>
        </w:rPr>
        <w:t xml:space="preserve"> (2014) and Miller (2005), which explored the predictive power of a non-linear equation called the Pythagorean Won-Loss formula or Pythagorean Expectation (PE). In that context, </w:t>
      </w:r>
      <w:r w:rsidR="0067510E" w:rsidRPr="00CD26D2">
        <w:rPr>
          <w:rFonts w:ascii="Lucida Bright" w:eastAsia="Times New Roman" w:hAnsi="Lucida Bright" w:cs="Arial"/>
          <w:sz w:val="21"/>
          <w:szCs w:val="21"/>
        </w:rPr>
        <w:t>our</w:t>
      </w:r>
      <w:r w:rsidRPr="00CD26D2">
        <w:rPr>
          <w:rFonts w:ascii="Lucida Bright" w:eastAsia="Times New Roman" w:hAnsi="Lucida Bright" w:cs="Arial"/>
          <w:sz w:val="21"/>
          <w:szCs w:val="21"/>
        </w:rPr>
        <w:t xml:space="preserve"> project goals were three-fold: (1) construct the best linear model </w:t>
      </w:r>
      <w:r w:rsidR="00853DAC" w:rsidRPr="00CD26D2">
        <w:rPr>
          <w:rFonts w:ascii="Lucida Bright" w:eastAsia="Times New Roman" w:hAnsi="Lucida Bright" w:cs="Arial"/>
          <w:sz w:val="21"/>
          <w:szCs w:val="21"/>
        </w:rPr>
        <w:t xml:space="preserve">for winning percentage </w:t>
      </w:r>
      <w:r w:rsidRPr="00CD26D2">
        <w:rPr>
          <w:rFonts w:ascii="Lucida Bright" w:eastAsia="Times New Roman" w:hAnsi="Lucida Bright" w:cs="Arial"/>
          <w:sz w:val="21"/>
          <w:szCs w:val="21"/>
        </w:rPr>
        <w:t xml:space="preserve">using the </w:t>
      </w:r>
      <w:r w:rsidR="00853DAC" w:rsidRPr="00CD26D2">
        <w:rPr>
          <w:rFonts w:ascii="Lucida Bright" w:eastAsia="Times New Roman" w:hAnsi="Lucida Bright" w:cs="Arial"/>
          <w:sz w:val="21"/>
          <w:szCs w:val="21"/>
        </w:rPr>
        <w:t>features</w:t>
      </w:r>
      <w:r w:rsidRPr="00CD26D2">
        <w:rPr>
          <w:rFonts w:ascii="Lucida Bright" w:eastAsia="Times New Roman" w:hAnsi="Lucida Bright" w:cs="Arial"/>
          <w:sz w:val="21"/>
          <w:szCs w:val="21"/>
        </w:rPr>
        <w:t xml:space="preserve"> in the </w:t>
      </w:r>
      <w:r w:rsidR="005051AA">
        <w:rPr>
          <w:rFonts w:ascii="Lucida Bright" w:eastAsia="Times New Roman" w:hAnsi="Lucida Bright" w:cs="Arial"/>
          <w:sz w:val="21"/>
          <w:szCs w:val="21"/>
        </w:rPr>
        <w:t xml:space="preserve">Teams </w:t>
      </w:r>
      <w:r w:rsidRPr="00CD26D2">
        <w:rPr>
          <w:rFonts w:ascii="Lucida Bright" w:eastAsia="Times New Roman" w:hAnsi="Lucida Bright" w:cs="Arial"/>
          <w:sz w:val="21"/>
          <w:szCs w:val="21"/>
        </w:rPr>
        <w:t xml:space="preserve">dataset, (2) estimate the exponent </w:t>
      </w:r>
      <w:r w:rsidR="00403D8E" w:rsidRPr="00CD26D2">
        <w:rPr>
          <w:rFonts w:ascii="Lucida Bright" w:eastAsia="Times New Roman" w:hAnsi="Lucida Bright" w:cs="Arial"/>
          <w:sz w:val="21"/>
          <w:szCs w:val="21"/>
        </w:rPr>
        <w:t>in</w:t>
      </w:r>
      <w:r w:rsidRPr="00CD26D2">
        <w:rPr>
          <w:rFonts w:ascii="Lucida Bright" w:eastAsia="Times New Roman" w:hAnsi="Lucida Bright" w:cs="Arial"/>
          <w:sz w:val="21"/>
          <w:szCs w:val="21"/>
        </w:rPr>
        <w:t xml:space="preserve"> the PE formula to best fit the data, and (3) produce visualizations of Weibull distribution fits against runs-scored and runs-allowed histogram</w:t>
      </w:r>
      <w:r w:rsidR="00853DAC" w:rsidRPr="00CD26D2">
        <w:rPr>
          <w:rFonts w:ascii="Lucida Bright" w:eastAsia="Times New Roman" w:hAnsi="Lucida Bright" w:cs="Arial"/>
          <w:sz w:val="21"/>
          <w:szCs w:val="21"/>
        </w:rPr>
        <w:t xml:space="preserve"> data</w:t>
      </w:r>
      <w:r w:rsidRPr="00CD26D2">
        <w:rPr>
          <w:rFonts w:ascii="Lucida Bright" w:eastAsia="Times New Roman" w:hAnsi="Lucida Bright" w:cs="Arial"/>
          <w:sz w:val="21"/>
          <w:szCs w:val="21"/>
        </w:rPr>
        <w:t xml:space="preserve"> to further support the theory behind PE.</w:t>
      </w:r>
    </w:p>
    <w:p w14:paraId="116D0C82" w14:textId="6810911D" w:rsidR="0057350E" w:rsidRPr="00CD26D2" w:rsidRDefault="0057350E" w:rsidP="0057350E">
      <w:pPr>
        <w:spacing w:after="0"/>
        <w:rPr>
          <w:rFonts w:ascii="Lucida Bright" w:eastAsia="Times New Roman" w:hAnsi="Lucida Bright" w:cs="Arial"/>
          <w:sz w:val="21"/>
          <w:szCs w:val="21"/>
        </w:rPr>
      </w:pPr>
    </w:p>
    <w:p w14:paraId="653462A7" w14:textId="25E15BA1" w:rsidR="4F14C0D8" w:rsidRPr="00CD26D2" w:rsidRDefault="4EAA6428" w:rsidP="00706C75">
      <w:pPr>
        <w:spacing w:after="0"/>
        <w:jc w:val="center"/>
        <w:rPr>
          <w:rFonts w:ascii="Lucida Bright" w:eastAsia="Times New Roman" w:hAnsi="Lucida Bright" w:cs="Arial"/>
          <w:sz w:val="21"/>
          <w:szCs w:val="21"/>
        </w:rPr>
      </w:pPr>
      <w:r w:rsidRPr="00CD26D2">
        <w:rPr>
          <w:rFonts w:ascii="Lucida Bright" w:eastAsia="Times New Roman" w:hAnsi="Lucida Bright" w:cs="Arial"/>
          <w:b/>
          <w:bCs/>
          <w:sz w:val="21"/>
          <w:szCs w:val="21"/>
        </w:rPr>
        <w:t>Data and Tools</w:t>
      </w:r>
    </w:p>
    <w:p w14:paraId="7E437CE4" w14:textId="68576F47" w:rsidR="00853DAC" w:rsidRPr="00CD26D2" w:rsidRDefault="4F14C0D8" w:rsidP="005366DB">
      <w:pPr>
        <w:spacing w:before="100" w:beforeAutospacing="1" w:after="100" w:afterAutospacing="1" w:line="240" w:lineRule="auto"/>
        <w:ind w:firstLine="720"/>
        <w:contextualSpacing/>
        <w:rPr>
          <w:rFonts w:ascii="Lucida Bright" w:eastAsia="Times New Roman" w:hAnsi="Lucida Bright" w:cs="Arial"/>
          <w:sz w:val="21"/>
          <w:szCs w:val="21"/>
        </w:rPr>
      </w:pPr>
      <w:r w:rsidRPr="00CD26D2">
        <w:rPr>
          <w:rFonts w:ascii="Lucida Bright" w:eastAsia="Times New Roman" w:hAnsi="Lucida Bright" w:cs="Arial"/>
          <w:sz w:val="21"/>
          <w:szCs w:val="21"/>
        </w:rPr>
        <w:t xml:space="preserve">The </w:t>
      </w:r>
      <w:r w:rsidR="00853DAC" w:rsidRPr="00CD26D2">
        <w:rPr>
          <w:rFonts w:ascii="Lucida Bright" w:eastAsia="Times New Roman" w:hAnsi="Lucida Bright" w:cs="Arial"/>
          <w:sz w:val="21"/>
          <w:szCs w:val="21"/>
        </w:rPr>
        <w:t xml:space="preserve">bulk of the </w:t>
      </w:r>
      <w:r w:rsidRPr="00CD26D2">
        <w:rPr>
          <w:rFonts w:ascii="Lucida Bright" w:eastAsia="Times New Roman" w:hAnsi="Lucida Bright" w:cs="Arial"/>
          <w:sz w:val="21"/>
          <w:szCs w:val="21"/>
        </w:rPr>
        <w:t>data we analyzed were obtained from Sean Lahman’s Baseball Database, a freely-available and open-source collection of complete batting and pitching statistics from 1871 to the present. Our analysis focused on one table of the Lahman database, the Teams table, which is detailed in Figure 1. Each Teams table observation is for a specific baseball season and for a specific team. Various offensive and defensive statistics for each team are collected in each column of the table. The number of teams, their names, and their locations have changed significantly since 1871, so this table provides a convenient look at the team-by-team and season-by-season history of Major League Baseball.</w:t>
      </w:r>
      <w:r w:rsidR="00853DAC" w:rsidRPr="00CD26D2">
        <w:rPr>
          <w:rFonts w:ascii="Lucida Bright" w:eastAsia="Times New Roman" w:hAnsi="Lucida Bright" w:cs="Arial"/>
          <w:sz w:val="21"/>
          <w:szCs w:val="21"/>
        </w:rPr>
        <w:t xml:space="preserve"> </w:t>
      </w:r>
      <w:r w:rsidR="5F27109D" w:rsidRPr="5F27109D">
        <w:rPr>
          <w:rFonts w:ascii="Lucida Bright" w:eastAsia="Times New Roman" w:hAnsi="Lucida Bright" w:cs="Arial"/>
          <w:sz w:val="21"/>
          <w:szCs w:val="21"/>
        </w:rPr>
        <w:t xml:space="preserve">Due to missing data, </w:t>
      </w:r>
      <w:r w:rsidR="4DBDEEAD" w:rsidRPr="4DBDEEAD">
        <w:rPr>
          <w:rFonts w:ascii="Lucida Bright" w:eastAsia="Times New Roman" w:hAnsi="Lucida Bright" w:cs="Arial"/>
          <w:sz w:val="21"/>
          <w:szCs w:val="21"/>
        </w:rPr>
        <w:t>regression</w:t>
      </w:r>
      <w:r w:rsidR="0EEC7C4F" w:rsidRPr="0EEC7C4F">
        <w:rPr>
          <w:rFonts w:ascii="Lucida Bright" w:eastAsia="Times New Roman" w:hAnsi="Lucida Bright" w:cs="Arial"/>
          <w:sz w:val="21"/>
          <w:szCs w:val="21"/>
        </w:rPr>
        <w:t xml:space="preserve"> </w:t>
      </w:r>
      <w:r w:rsidR="3AA89BFC" w:rsidRPr="3AA89BFC">
        <w:rPr>
          <w:rFonts w:ascii="Lucida Bright" w:eastAsia="Times New Roman" w:hAnsi="Lucida Bright" w:cs="Arial"/>
          <w:sz w:val="21"/>
          <w:szCs w:val="21"/>
        </w:rPr>
        <w:t>analyses</w:t>
      </w:r>
      <w:r w:rsidR="0EEC7C4F" w:rsidRPr="0EEC7C4F">
        <w:rPr>
          <w:rFonts w:ascii="Lucida Bright" w:eastAsia="Times New Roman" w:hAnsi="Lucida Bright" w:cs="Arial"/>
          <w:sz w:val="21"/>
          <w:szCs w:val="21"/>
        </w:rPr>
        <w:t xml:space="preserve"> focused on data since 1970, which was made up of 1324 season-team observations. </w:t>
      </w:r>
      <w:r w:rsidR="002243DB">
        <w:rPr>
          <w:rFonts w:ascii="Lucida Bright" w:eastAsia="Times New Roman" w:hAnsi="Lucida Bright" w:cs="Arial"/>
          <w:sz w:val="21"/>
          <w:szCs w:val="21"/>
        </w:rPr>
        <w:t xml:space="preserve">Linear and non-linear </w:t>
      </w:r>
      <w:r w:rsidR="5F27109D" w:rsidRPr="5F27109D">
        <w:rPr>
          <w:rFonts w:ascii="Lucida Bright" w:eastAsia="Times New Roman" w:hAnsi="Lucida Bright" w:cs="Arial"/>
          <w:sz w:val="21"/>
          <w:szCs w:val="21"/>
        </w:rPr>
        <w:t xml:space="preserve">Pythagorean expectation estimates were completed on all data since 1871, </w:t>
      </w:r>
      <w:r w:rsidR="7139EF18" w:rsidRPr="7139EF18">
        <w:rPr>
          <w:rFonts w:ascii="Lucida Bright" w:eastAsia="Times New Roman" w:hAnsi="Lucida Bright" w:cs="Arial"/>
          <w:sz w:val="21"/>
          <w:szCs w:val="21"/>
        </w:rPr>
        <w:t xml:space="preserve">made up of 2865 observations. </w:t>
      </w:r>
      <w:r w:rsidR="00853DAC" w:rsidRPr="00CD26D2">
        <w:rPr>
          <w:rFonts w:ascii="Lucida Bright" w:eastAsia="Times New Roman" w:hAnsi="Lucida Bright" w:cs="Arial"/>
          <w:sz w:val="21"/>
          <w:szCs w:val="21"/>
        </w:rPr>
        <w:t xml:space="preserve">Season-specific team data detailing the frequency of runs scored and runs allowed for 2004 </w:t>
      </w:r>
      <w:r w:rsidR="002243DB">
        <w:rPr>
          <w:rFonts w:ascii="Lucida Bright" w:eastAsia="Times New Roman" w:hAnsi="Lucida Bright" w:cs="Arial"/>
          <w:sz w:val="21"/>
          <w:szCs w:val="21"/>
        </w:rPr>
        <w:t xml:space="preserve">used in the Weibull fits </w:t>
      </w:r>
      <w:r w:rsidR="00853DAC" w:rsidRPr="00CD26D2">
        <w:rPr>
          <w:rFonts w:ascii="Lucida Bright" w:eastAsia="Times New Roman" w:hAnsi="Lucida Bright" w:cs="Arial"/>
          <w:sz w:val="21"/>
          <w:szCs w:val="21"/>
        </w:rPr>
        <w:t xml:space="preserve">were obtained from </w:t>
      </w:r>
      <w:r w:rsidR="00853DAC" w:rsidRPr="00CD26D2">
        <w:rPr>
          <w:rFonts w:ascii="Lucida Bright" w:eastAsia="Times New Roman" w:hAnsi="Lucida Bright" w:cs="Arial"/>
          <w:i/>
          <w:sz w:val="21"/>
          <w:szCs w:val="21"/>
        </w:rPr>
        <w:t>baseball-reference.com</w:t>
      </w:r>
      <w:r w:rsidR="00853DAC" w:rsidRPr="00CD26D2">
        <w:rPr>
          <w:rFonts w:ascii="Lucida Bright" w:eastAsia="Times New Roman" w:hAnsi="Lucida Bright" w:cs="Arial"/>
          <w:sz w:val="21"/>
          <w:szCs w:val="21"/>
        </w:rPr>
        <w:t>, a</w:t>
      </w:r>
      <w:r w:rsidR="005C36B2" w:rsidRPr="00CD26D2">
        <w:rPr>
          <w:rFonts w:ascii="Lucida Bright" w:eastAsia="Times New Roman" w:hAnsi="Lucida Bright" w:cs="Arial"/>
          <w:sz w:val="21"/>
          <w:szCs w:val="21"/>
        </w:rPr>
        <w:t>n open-access</w:t>
      </w:r>
      <w:r w:rsidR="00853DAC" w:rsidRPr="00CD26D2">
        <w:rPr>
          <w:rFonts w:ascii="Lucida Bright" w:eastAsia="Times New Roman" w:hAnsi="Lucida Bright" w:cs="Arial"/>
          <w:sz w:val="21"/>
          <w:szCs w:val="21"/>
        </w:rPr>
        <w:t xml:space="preserve"> website </w:t>
      </w:r>
      <w:r w:rsidR="005C36B2" w:rsidRPr="00CD26D2">
        <w:rPr>
          <w:rFonts w:ascii="Lucida Bright" w:eastAsia="Times New Roman" w:hAnsi="Lucida Bright" w:cs="Arial"/>
          <w:sz w:val="21"/>
          <w:szCs w:val="21"/>
        </w:rPr>
        <w:t>specializing</w:t>
      </w:r>
      <w:r w:rsidR="00853DAC" w:rsidRPr="00CD26D2">
        <w:rPr>
          <w:rFonts w:ascii="Lucida Bright" w:eastAsia="Times New Roman" w:hAnsi="Lucida Bright" w:cs="Arial"/>
          <w:sz w:val="21"/>
          <w:szCs w:val="21"/>
        </w:rPr>
        <w:t xml:space="preserve"> </w:t>
      </w:r>
      <w:r w:rsidR="005C36B2" w:rsidRPr="00CD26D2">
        <w:rPr>
          <w:rFonts w:ascii="Lucida Bright" w:eastAsia="Times New Roman" w:hAnsi="Lucida Bright" w:cs="Arial"/>
          <w:sz w:val="21"/>
          <w:szCs w:val="21"/>
        </w:rPr>
        <w:t xml:space="preserve">in </w:t>
      </w:r>
      <w:r w:rsidR="00853DAC" w:rsidRPr="00CD26D2">
        <w:rPr>
          <w:rFonts w:ascii="Lucida Bright" w:eastAsia="Times New Roman" w:hAnsi="Lucida Bright" w:cs="Arial"/>
          <w:sz w:val="21"/>
          <w:szCs w:val="21"/>
        </w:rPr>
        <w:t>baseball statistics and analytics.</w:t>
      </w:r>
    </w:p>
    <w:p w14:paraId="58B4E3AF" w14:textId="19896A87" w:rsidR="4F14C0D8" w:rsidRPr="00CD26D2" w:rsidRDefault="4EAA6428" w:rsidP="005366DB">
      <w:pPr>
        <w:spacing w:before="100" w:beforeAutospacing="1" w:after="100" w:afterAutospacing="1" w:line="240" w:lineRule="auto"/>
        <w:ind w:firstLine="720"/>
        <w:contextualSpacing/>
        <w:rPr>
          <w:rFonts w:ascii="Lucida Bright" w:eastAsia="Times New Roman" w:hAnsi="Lucida Bright" w:cs="Arial"/>
          <w:sz w:val="21"/>
          <w:szCs w:val="21"/>
        </w:rPr>
      </w:pPr>
      <w:r w:rsidRPr="00CD26D2">
        <w:rPr>
          <w:rFonts w:ascii="Lucida Bright" w:eastAsia="Times New Roman" w:hAnsi="Lucida Bright" w:cs="Arial"/>
          <w:sz w:val="21"/>
          <w:szCs w:val="21"/>
        </w:rPr>
        <w:t xml:space="preserve">The procedures used for this project were implemented in three different programming languages: SAS, R, and Julia. SAS was used for variable selection and penalized regression, R was used for </w:t>
      </w:r>
      <w:r w:rsidR="005366DB" w:rsidRPr="00CD26D2">
        <w:rPr>
          <w:rFonts w:ascii="Lucida Bright" w:eastAsia="Times New Roman" w:hAnsi="Lucida Bright" w:cs="Arial"/>
          <w:sz w:val="21"/>
          <w:szCs w:val="21"/>
        </w:rPr>
        <w:t>principal components regression (</w:t>
      </w:r>
      <w:r w:rsidRPr="00CD26D2">
        <w:rPr>
          <w:rFonts w:ascii="Lucida Bright" w:eastAsia="Times New Roman" w:hAnsi="Lucida Bright" w:cs="Arial"/>
          <w:sz w:val="21"/>
          <w:szCs w:val="21"/>
        </w:rPr>
        <w:t>PCR</w:t>
      </w:r>
      <w:r w:rsidR="005366DB" w:rsidRPr="00CD26D2">
        <w:rPr>
          <w:rFonts w:ascii="Lucida Bright" w:eastAsia="Times New Roman" w:hAnsi="Lucida Bright" w:cs="Arial"/>
          <w:sz w:val="21"/>
          <w:szCs w:val="21"/>
        </w:rPr>
        <w:t>)</w:t>
      </w:r>
      <w:r w:rsidRPr="00CD26D2">
        <w:rPr>
          <w:rFonts w:ascii="Lucida Bright" w:eastAsia="Times New Roman" w:hAnsi="Lucida Bright" w:cs="Arial"/>
          <w:sz w:val="21"/>
          <w:szCs w:val="21"/>
        </w:rPr>
        <w:t xml:space="preserve"> and </w:t>
      </w:r>
      <w:r w:rsidR="005366DB" w:rsidRPr="00CD26D2">
        <w:rPr>
          <w:rFonts w:ascii="Lucida Bright" w:eastAsia="Times New Roman" w:hAnsi="Lucida Bright" w:cs="Arial"/>
          <w:sz w:val="21"/>
          <w:szCs w:val="21"/>
        </w:rPr>
        <w:t>partial least squares (</w:t>
      </w:r>
      <w:r w:rsidRPr="00CD26D2">
        <w:rPr>
          <w:rFonts w:ascii="Lucida Bright" w:eastAsia="Times New Roman" w:hAnsi="Lucida Bright" w:cs="Arial"/>
          <w:sz w:val="21"/>
          <w:szCs w:val="21"/>
        </w:rPr>
        <w:t>PLS</w:t>
      </w:r>
      <w:r w:rsidR="005366DB" w:rsidRPr="00CD26D2">
        <w:rPr>
          <w:rFonts w:ascii="Lucida Bright" w:eastAsia="Times New Roman" w:hAnsi="Lucida Bright" w:cs="Arial"/>
          <w:sz w:val="21"/>
          <w:szCs w:val="21"/>
        </w:rPr>
        <w:t>) regression</w:t>
      </w:r>
      <w:r w:rsidRPr="00CD26D2">
        <w:rPr>
          <w:rFonts w:ascii="Lucida Bright" w:eastAsia="Times New Roman" w:hAnsi="Lucida Bright" w:cs="Arial"/>
          <w:sz w:val="21"/>
          <w:szCs w:val="21"/>
        </w:rPr>
        <w:t>, and Julia the Weibull distribution fits.</w:t>
      </w:r>
    </w:p>
    <w:p w14:paraId="4112419D" w14:textId="6810911D" w:rsidR="4F14C0D8" w:rsidRPr="00CD26D2" w:rsidRDefault="4F14C0D8" w:rsidP="4F14C0D8">
      <w:pPr>
        <w:spacing w:after="0"/>
        <w:rPr>
          <w:rFonts w:ascii="Lucida Bright" w:eastAsia="Times New Roman" w:hAnsi="Lucida Bright" w:cs="Arial"/>
          <w:sz w:val="21"/>
          <w:szCs w:val="21"/>
        </w:rPr>
      </w:pPr>
    </w:p>
    <w:p w14:paraId="5D2EFDB4" w14:textId="1549C2EE" w:rsidR="00606133" w:rsidRPr="00CD26D2" w:rsidRDefault="006108C4" w:rsidP="00706C75">
      <w:pPr>
        <w:spacing w:after="0"/>
        <w:contextualSpacing/>
        <w:jc w:val="center"/>
        <w:rPr>
          <w:rFonts w:ascii="Lucida Bright" w:eastAsia="Times New Roman" w:hAnsi="Lucida Bright" w:cs="Arial"/>
          <w:b/>
          <w:sz w:val="21"/>
          <w:szCs w:val="21"/>
        </w:rPr>
      </w:pPr>
      <w:r w:rsidRPr="00CD26D2">
        <w:rPr>
          <w:rFonts w:ascii="Lucida Bright" w:eastAsia="Times New Roman" w:hAnsi="Lucida Bright" w:cs="Arial"/>
          <w:b/>
          <w:sz w:val="21"/>
          <w:szCs w:val="21"/>
        </w:rPr>
        <w:t>Variable</w:t>
      </w:r>
      <w:r w:rsidR="00FA3318" w:rsidRPr="00CD26D2">
        <w:rPr>
          <w:rFonts w:ascii="Lucida Bright" w:eastAsia="Times New Roman" w:hAnsi="Lucida Bright" w:cs="Arial"/>
          <w:b/>
          <w:sz w:val="21"/>
          <w:szCs w:val="21"/>
        </w:rPr>
        <w:t xml:space="preserve"> Selection</w:t>
      </w:r>
      <w:r w:rsidR="00D5338A" w:rsidRPr="00CD26D2">
        <w:rPr>
          <w:rFonts w:ascii="Lucida Bright" w:eastAsia="Times New Roman" w:hAnsi="Lucida Bright" w:cs="Arial"/>
          <w:b/>
          <w:sz w:val="21"/>
          <w:szCs w:val="21"/>
        </w:rPr>
        <w:t xml:space="preserve"> Models</w:t>
      </w:r>
    </w:p>
    <w:p w14:paraId="54A87C14" w14:textId="01535707" w:rsidR="000B67A1" w:rsidRPr="00CD26D2" w:rsidRDefault="003F13E1" w:rsidP="00D174BB">
      <w:pPr>
        <w:spacing w:after="0"/>
        <w:contextualSpacing/>
        <w:rPr>
          <w:rFonts w:ascii="Lucida Bright" w:eastAsia="Times New Roman" w:hAnsi="Lucida Bright" w:cs="Arial"/>
          <w:sz w:val="21"/>
          <w:szCs w:val="21"/>
        </w:rPr>
      </w:pPr>
      <w:r w:rsidRPr="00CD26D2">
        <w:rPr>
          <w:rFonts w:ascii="Lucida Bright" w:eastAsia="Times New Roman" w:hAnsi="Lucida Bright" w:cs="Arial"/>
          <w:sz w:val="21"/>
          <w:szCs w:val="21"/>
        </w:rPr>
        <w:tab/>
      </w:r>
      <w:r w:rsidR="00890547" w:rsidRPr="00CD26D2">
        <w:rPr>
          <w:rFonts w:ascii="Lucida Bright" w:eastAsia="Times New Roman" w:hAnsi="Lucida Bright" w:cs="Arial"/>
          <w:sz w:val="21"/>
          <w:szCs w:val="21"/>
        </w:rPr>
        <w:t>The first approach to modeling winning percentage</w:t>
      </w:r>
      <w:r w:rsidR="00B17A4B" w:rsidRPr="00CD26D2">
        <w:rPr>
          <w:rFonts w:ascii="Lucida Bright" w:eastAsia="Times New Roman" w:hAnsi="Lucida Bright" w:cs="Arial"/>
          <w:sz w:val="21"/>
          <w:szCs w:val="21"/>
        </w:rPr>
        <w:t xml:space="preserve"> was </w:t>
      </w:r>
      <w:r w:rsidR="00BB73C3" w:rsidRPr="00CD26D2">
        <w:rPr>
          <w:rFonts w:ascii="Lucida Bright" w:eastAsia="Times New Roman" w:hAnsi="Lucida Bright" w:cs="Arial"/>
          <w:sz w:val="21"/>
          <w:szCs w:val="21"/>
        </w:rPr>
        <w:t>linear regression</w:t>
      </w:r>
      <w:r w:rsidR="00CF3084">
        <w:rPr>
          <w:rFonts w:ascii="Lucida Bright" w:eastAsia="Times New Roman" w:hAnsi="Lucida Bright" w:cs="Arial"/>
          <w:sz w:val="21"/>
          <w:szCs w:val="21"/>
        </w:rPr>
        <w:t>,</w:t>
      </w:r>
      <w:r w:rsidR="00BB73C3" w:rsidRPr="00CD26D2">
        <w:rPr>
          <w:rFonts w:ascii="Lucida Bright" w:eastAsia="Times New Roman" w:hAnsi="Lucida Bright" w:cs="Arial"/>
          <w:sz w:val="21"/>
          <w:szCs w:val="21"/>
        </w:rPr>
        <w:t xml:space="preserve"> </w:t>
      </w:r>
      <w:r w:rsidR="00EB2576" w:rsidRPr="00CD26D2">
        <w:rPr>
          <w:rFonts w:ascii="Lucida Bright" w:eastAsia="Times New Roman" w:hAnsi="Lucida Bright" w:cs="Arial"/>
          <w:sz w:val="21"/>
          <w:szCs w:val="21"/>
        </w:rPr>
        <w:t xml:space="preserve">using any number of the supplied variables from the </w:t>
      </w:r>
      <w:r w:rsidR="003A0867">
        <w:rPr>
          <w:rFonts w:ascii="Lucida Bright" w:eastAsia="Times New Roman" w:hAnsi="Lucida Bright" w:cs="Arial"/>
          <w:sz w:val="21"/>
          <w:szCs w:val="21"/>
        </w:rPr>
        <w:t>T</w:t>
      </w:r>
      <w:r w:rsidR="00EB2576" w:rsidRPr="00CD26D2">
        <w:rPr>
          <w:rFonts w:ascii="Lucida Bright" w:eastAsia="Times New Roman" w:hAnsi="Lucida Bright" w:cs="Arial"/>
          <w:sz w:val="21"/>
          <w:szCs w:val="21"/>
        </w:rPr>
        <w:t xml:space="preserve">eams </w:t>
      </w:r>
      <w:r w:rsidR="003A0867">
        <w:rPr>
          <w:rFonts w:ascii="Lucida Bright" w:eastAsia="Times New Roman" w:hAnsi="Lucida Bright" w:cs="Arial"/>
          <w:sz w:val="21"/>
          <w:szCs w:val="21"/>
        </w:rPr>
        <w:t>table</w:t>
      </w:r>
      <w:r w:rsidR="00FD71D7" w:rsidRPr="00CD26D2">
        <w:rPr>
          <w:rFonts w:ascii="Lucida Bright" w:eastAsia="Times New Roman" w:hAnsi="Lucida Bright" w:cs="Arial"/>
          <w:sz w:val="21"/>
          <w:szCs w:val="21"/>
        </w:rPr>
        <w:t xml:space="preserve"> (Figure 1)</w:t>
      </w:r>
      <w:r w:rsidR="00EB2576" w:rsidRPr="00CD26D2">
        <w:rPr>
          <w:rFonts w:ascii="Lucida Bright" w:eastAsia="Times New Roman" w:hAnsi="Lucida Bright" w:cs="Arial"/>
          <w:sz w:val="21"/>
          <w:szCs w:val="21"/>
        </w:rPr>
        <w:t xml:space="preserve">. The </w:t>
      </w:r>
      <w:r w:rsidR="00FD71D7" w:rsidRPr="00CD26D2">
        <w:rPr>
          <w:rFonts w:ascii="Lucida Bright" w:eastAsia="Times New Roman" w:hAnsi="Lucida Bright" w:cs="Arial"/>
          <w:sz w:val="21"/>
          <w:szCs w:val="21"/>
        </w:rPr>
        <w:t>initial phases were largely investigatory</w:t>
      </w:r>
      <w:r w:rsidR="00C478FC" w:rsidRPr="00CD26D2">
        <w:rPr>
          <w:rFonts w:ascii="Lucida Bright" w:eastAsia="Times New Roman" w:hAnsi="Lucida Bright" w:cs="Arial"/>
          <w:sz w:val="21"/>
          <w:szCs w:val="21"/>
        </w:rPr>
        <w:t>.</w:t>
      </w:r>
      <w:r w:rsidR="00FD71D7" w:rsidRPr="00CD26D2">
        <w:rPr>
          <w:rFonts w:ascii="Lucida Bright" w:eastAsia="Times New Roman" w:hAnsi="Lucida Bright" w:cs="Arial"/>
          <w:sz w:val="21"/>
          <w:szCs w:val="21"/>
        </w:rPr>
        <w:t xml:space="preserve"> </w:t>
      </w:r>
      <w:r w:rsidR="00336D35" w:rsidRPr="00CD26D2">
        <w:rPr>
          <w:rFonts w:ascii="Lucida Bright" w:eastAsia="Times New Roman" w:hAnsi="Lucida Bright" w:cs="Arial"/>
          <w:sz w:val="21"/>
          <w:szCs w:val="21"/>
        </w:rPr>
        <w:t>T</w:t>
      </w:r>
      <w:r w:rsidR="00FD71D7" w:rsidRPr="00CD26D2">
        <w:rPr>
          <w:rFonts w:ascii="Lucida Bright" w:eastAsia="Times New Roman" w:hAnsi="Lucida Bright" w:cs="Arial"/>
          <w:sz w:val="21"/>
          <w:szCs w:val="21"/>
        </w:rPr>
        <w:t>here were</w:t>
      </w:r>
      <w:r w:rsidR="001F1BD2" w:rsidRPr="00CD26D2">
        <w:rPr>
          <w:rFonts w:ascii="Lucida Bright" w:eastAsia="Times New Roman" w:hAnsi="Lucida Bright" w:cs="Arial"/>
          <w:sz w:val="21"/>
          <w:szCs w:val="21"/>
        </w:rPr>
        <w:t xml:space="preserve"> origin</w:t>
      </w:r>
      <w:r w:rsidR="00C478FC" w:rsidRPr="00CD26D2">
        <w:rPr>
          <w:rFonts w:ascii="Lucida Bright" w:eastAsia="Times New Roman" w:hAnsi="Lucida Bright" w:cs="Arial"/>
          <w:sz w:val="21"/>
          <w:szCs w:val="21"/>
        </w:rPr>
        <w:t>ally</w:t>
      </w:r>
      <w:r w:rsidR="00FD71D7" w:rsidRPr="00CD26D2">
        <w:rPr>
          <w:rFonts w:ascii="Lucida Bright" w:eastAsia="Times New Roman" w:hAnsi="Lucida Bright" w:cs="Arial"/>
          <w:sz w:val="21"/>
          <w:szCs w:val="21"/>
        </w:rPr>
        <w:t xml:space="preserve"> </w:t>
      </w:r>
      <w:r w:rsidR="00396998" w:rsidRPr="00CD26D2">
        <w:rPr>
          <w:rFonts w:ascii="Lucida Bright" w:eastAsia="Times New Roman" w:hAnsi="Lucida Bright" w:cs="Arial"/>
          <w:sz w:val="21"/>
          <w:szCs w:val="21"/>
        </w:rPr>
        <w:t xml:space="preserve">upwards of 29 </w:t>
      </w:r>
      <w:r w:rsidR="00BC2581" w:rsidRPr="00CD26D2">
        <w:rPr>
          <w:rFonts w:ascii="Lucida Bright" w:eastAsia="Times New Roman" w:hAnsi="Lucida Bright" w:cs="Arial"/>
          <w:sz w:val="21"/>
          <w:szCs w:val="21"/>
        </w:rPr>
        <w:t xml:space="preserve">variables describing aspects of </w:t>
      </w:r>
      <w:r w:rsidR="00CC7C76" w:rsidRPr="00CD26D2">
        <w:rPr>
          <w:rFonts w:ascii="Lucida Bright" w:eastAsia="Times New Roman" w:hAnsi="Lucida Bright" w:cs="Arial"/>
          <w:sz w:val="21"/>
          <w:szCs w:val="21"/>
        </w:rPr>
        <w:t xml:space="preserve">both a team’s offensive and defensive </w:t>
      </w:r>
      <w:r w:rsidR="00627A97" w:rsidRPr="00CD26D2">
        <w:rPr>
          <w:rFonts w:ascii="Lucida Bright" w:eastAsia="Times New Roman" w:hAnsi="Lucida Bright" w:cs="Arial"/>
          <w:sz w:val="21"/>
          <w:szCs w:val="21"/>
        </w:rPr>
        <w:t>capacity</w:t>
      </w:r>
      <w:r w:rsidR="00696552" w:rsidRPr="00CD26D2">
        <w:rPr>
          <w:rFonts w:ascii="Lucida Bright" w:eastAsia="Times New Roman" w:hAnsi="Lucida Bright" w:cs="Arial"/>
          <w:sz w:val="21"/>
          <w:szCs w:val="21"/>
        </w:rPr>
        <w:t xml:space="preserve">, </w:t>
      </w:r>
      <w:r w:rsidR="00424545" w:rsidRPr="00CD26D2">
        <w:rPr>
          <w:rFonts w:ascii="Lucida Bright" w:eastAsia="Times New Roman" w:hAnsi="Lucida Bright" w:cs="Arial"/>
          <w:sz w:val="21"/>
          <w:szCs w:val="21"/>
        </w:rPr>
        <w:t xml:space="preserve">so </w:t>
      </w:r>
      <w:r w:rsidR="00696552" w:rsidRPr="00CD26D2">
        <w:rPr>
          <w:rFonts w:ascii="Lucida Bright" w:eastAsia="Times New Roman" w:hAnsi="Lucida Bright" w:cs="Arial"/>
          <w:sz w:val="21"/>
          <w:szCs w:val="21"/>
        </w:rPr>
        <w:t>naturally the first order of business was to determine which of these variables were most useful in predicting winning percentage. As summarized in Figure 2, we applied three variable selection methods; backward, forward, and stepwise; in addition to</w:t>
      </w:r>
      <w:r w:rsidR="00CC7C76" w:rsidRPr="00CD26D2">
        <w:rPr>
          <w:rFonts w:ascii="Lucida Bright" w:eastAsia="Times New Roman" w:hAnsi="Lucida Bright" w:cs="Arial"/>
          <w:sz w:val="21"/>
          <w:szCs w:val="21"/>
        </w:rPr>
        <w:t xml:space="preserve"> </w:t>
      </w:r>
      <w:r w:rsidR="003C1109" w:rsidRPr="00CD26D2">
        <w:rPr>
          <w:rFonts w:ascii="Lucida Bright" w:eastAsia="Times New Roman" w:hAnsi="Lucida Bright" w:cs="Arial"/>
          <w:sz w:val="21"/>
          <w:szCs w:val="21"/>
        </w:rPr>
        <w:t xml:space="preserve">more </w:t>
      </w:r>
      <w:r w:rsidR="00041832" w:rsidRPr="00CD26D2">
        <w:rPr>
          <w:rFonts w:ascii="Lucida Bright" w:eastAsia="Times New Roman" w:hAnsi="Lucida Bright" w:cs="Arial"/>
          <w:sz w:val="21"/>
          <w:szCs w:val="21"/>
        </w:rPr>
        <w:t>complex regression models</w:t>
      </w:r>
      <w:r w:rsidR="00520FDD" w:rsidRPr="00CD26D2">
        <w:rPr>
          <w:rFonts w:ascii="Lucida Bright" w:eastAsia="Times New Roman" w:hAnsi="Lucida Bright" w:cs="Arial"/>
          <w:sz w:val="21"/>
          <w:szCs w:val="21"/>
        </w:rPr>
        <w:t xml:space="preserve">; </w:t>
      </w:r>
      <w:r w:rsidR="003C522D" w:rsidRPr="00CD26D2">
        <w:rPr>
          <w:rFonts w:ascii="Lucida Bright" w:eastAsia="Times New Roman" w:hAnsi="Lucida Bright" w:cs="Arial"/>
          <w:sz w:val="21"/>
          <w:szCs w:val="21"/>
        </w:rPr>
        <w:t xml:space="preserve">lasso, elastic net, principle component regression (PCR), and </w:t>
      </w:r>
      <w:r w:rsidR="009F0220" w:rsidRPr="00CD26D2">
        <w:rPr>
          <w:rFonts w:ascii="Lucida Bright" w:eastAsia="Times New Roman" w:hAnsi="Lucida Bright" w:cs="Arial"/>
          <w:sz w:val="21"/>
          <w:szCs w:val="21"/>
        </w:rPr>
        <w:t xml:space="preserve">partial </w:t>
      </w:r>
      <w:r w:rsidR="009F0220" w:rsidRPr="00CD26D2">
        <w:rPr>
          <w:rFonts w:ascii="Lucida Bright" w:eastAsia="Times New Roman" w:hAnsi="Lucida Bright" w:cs="Arial"/>
          <w:sz w:val="21"/>
          <w:szCs w:val="21"/>
        </w:rPr>
        <w:lastRenderedPageBreak/>
        <w:t>least sq</w:t>
      </w:r>
      <w:r w:rsidR="00895101" w:rsidRPr="00CD26D2">
        <w:rPr>
          <w:rFonts w:ascii="Lucida Bright" w:eastAsia="Times New Roman" w:hAnsi="Lucida Bright" w:cs="Arial"/>
          <w:sz w:val="21"/>
          <w:szCs w:val="21"/>
        </w:rPr>
        <w:t>u</w:t>
      </w:r>
      <w:r w:rsidR="005C21FA" w:rsidRPr="00CD26D2">
        <w:rPr>
          <w:rFonts w:ascii="Lucida Bright" w:eastAsia="Times New Roman" w:hAnsi="Lucida Bright" w:cs="Arial"/>
          <w:sz w:val="21"/>
          <w:szCs w:val="21"/>
        </w:rPr>
        <w:t>ares (PLS) regression.</w:t>
      </w:r>
      <w:r w:rsidR="001C5BAD" w:rsidRPr="00CD26D2">
        <w:rPr>
          <w:rFonts w:ascii="Lucida Bright" w:eastAsia="Times New Roman" w:hAnsi="Lucida Bright" w:cs="Arial"/>
          <w:sz w:val="21"/>
          <w:szCs w:val="21"/>
        </w:rPr>
        <w:t xml:space="preserve"> These methods were applied on all data </w:t>
      </w:r>
      <w:r w:rsidR="00D97E54" w:rsidRPr="00CD26D2">
        <w:rPr>
          <w:rFonts w:ascii="Lucida Bright" w:eastAsia="Times New Roman" w:hAnsi="Lucida Bright" w:cs="Arial"/>
          <w:sz w:val="21"/>
          <w:szCs w:val="21"/>
        </w:rPr>
        <w:t xml:space="preserve">from </w:t>
      </w:r>
      <w:r w:rsidR="00E50E46" w:rsidRPr="00CD26D2">
        <w:rPr>
          <w:rFonts w:ascii="Lucida Bright" w:eastAsia="Times New Roman" w:hAnsi="Lucida Bright" w:cs="Arial"/>
          <w:sz w:val="21"/>
          <w:szCs w:val="21"/>
        </w:rPr>
        <w:t>1970 onward</w:t>
      </w:r>
      <w:r w:rsidR="00563BAE" w:rsidRPr="00CD26D2">
        <w:rPr>
          <w:rFonts w:ascii="Lucida Bright" w:eastAsia="Times New Roman" w:hAnsi="Lucida Bright" w:cs="Arial"/>
          <w:sz w:val="21"/>
          <w:szCs w:val="21"/>
        </w:rPr>
        <w:t xml:space="preserve"> (due to </w:t>
      </w:r>
      <w:r w:rsidR="007D372D" w:rsidRPr="00CD26D2">
        <w:rPr>
          <w:rFonts w:ascii="Lucida Bright" w:eastAsia="Times New Roman" w:hAnsi="Lucida Bright" w:cs="Arial"/>
          <w:sz w:val="21"/>
          <w:szCs w:val="21"/>
        </w:rPr>
        <w:t>missing data before then)</w:t>
      </w:r>
      <w:r w:rsidR="00E008BF" w:rsidRPr="00CD26D2">
        <w:rPr>
          <w:rFonts w:ascii="Lucida Bright" w:eastAsia="Times New Roman" w:hAnsi="Lucida Bright" w:cs="Arial"/>
          <w:sz w:val="21"/>
          <w:szCs w:val="21"/>
        </w:rPr>
        <w:t xml:space="preserve"> and </w:t>
      </w:r>
      <w:r w:rsidR="00004CA4" w:rsidRPr="00CD26D2">
        <w:rPr>
          <w:rFonts w:ascii="Lucida Bright" w:eastAsia="Times New Roman" w:hAnsi="Lucida Bright" w:cs="Arial"/>
          <w:sz w:val="21"/>
          <w:szCs w:val="21"/>
        </w:rPr>
        <w:t xml:space="preserve">used </w:t>
      </w:r>
      <w:r w:rsidR="003743CF" w:rsidRPr="00CD26D2">
        <w:rPr>
          <w:rFonts w:ascii="Lucida Bright" w:eastAsia="Times New Roman" w:hAnsi="Lucida Bright" w:cs="Arial"/>
          <w:sz w:val="21"/>
          <w:szCs w:val="21"/>
        </w:rPr>
        <w:t xml:space="preserve">5-fold </w:t>
      </w:r>
      <w:r w:rsidR="00004CA4" w:rsidRPr="00CD26D2">
        <w:rPr>
          <w:rFonts w:ascii="Lucida Bright" w:eastAsia="Times New Roman" w:hAnsi="Lucida Bright" w:cs="Arial"/>
          <w:sz w:val="21"/>
          <w:szCs w:val="21"/>
        </w:rPr>
        <w:t>cross validation</w:t>
      </w:r>
      <w:r w:rsidR="009B2C74">
        <w:rPr>
          <w:rFonts w:ascii="Lucida Bright" w:eastAsia="Times New Roman" w:hAnsi="Lucida Bright" w:cs="Arial"/>
          <w:sz w:val="21"/>
          <w:szCs w:val="21"/>
        </w:rPr>
        <w:t xml:space="preserve"> to train</w:t>
      </w:r>
      <w:r w:rsidR="00A20DD2">
        <w:rPr>
          <w:rFonts w:ascii="Lucida Bright" w:eastAsia="Times New Roman" w:hAnsi="Lucida Bright" w:cs="Arial"/>
          <w:sz w:val="21"/>
          <w:szCs w:val="21"/>
        </w:rPr>
        <w:t xml:space="preserve"> (2/3 split train/test)</w:t>
      </w:r>
      <w:r w:rsidR="00514F1C">
        <w:rPr>
          <w:rFonts w:ascii="Lucida Bright" w:eastAsia="Times New Roman" w:hAnsi="Lucida Bright" w:cs="Arial"/>
          <w:sz w:val="21"/>
          <w:szCs w:val="21"/>
        </w:rPr>
        <w:t xml:space="preserve"> the data</w:t>
      </w:r>
      <w:r w:rsidR="00E75402" w:rsidRPr="00CD26D2">
        <w:rPr>
          <w:rFonts w:ascii="Lucida Bright" w:eastAsia="Times New Roman" w:hAnsi="Lucida Bright" w:cs="Arial"/>
          <w:sz w:val="21"/>
          <w:szCs w:val="21"/>
        </w:rPr>
        <w:t>.</w:t>
      </w:r>
    </w:p>
    <w:p w14:paraId="1D17D794" w14:textId="104DE189" w:rsidR="00AA71E5" w:rsidRPr="00CD26D2" w:rsidRDefault="00AA71E5" w:rsidP="00D174BB">
      <w:pPr>
        <w:spacing w:after="0"/>
        <w:contextualSpacing/>
        <w:rPr>
          <w:rFonts w:ascii="Lucida Bright" w:eastAsia="Times New Roman" w:hAnsi="Lucida Bright" w:cs="Arial"/>
          <w:sz w:val="21"/>
          <w:szCs w:val="21"/>
        </w:rPr>
      </w:pPr>
    </w:p>
    <w:p w14:paraId="18EE39ED" w14:textId="77777777" w:rsidR="00825214" w:rsidRPr="00CD26D2" w:rsidRDefault="00825214" w:rsidP="00D174BB">
      <w:pPr>
        <w:spacing w:after="0"/>
        <w:contextualSpacing/>
        <w:rPr>
          <w:rFonts w:ascii="Lucida Bright" w:eastAsia="Times New Roman" w:hAnsi="Lucida Bright" w:cs="Arial"/>
          <w:sz w:val="21"/>
          <w:szCs w:val="21"/>
        </w:rPr>
      </w:pPr>
    </w:p>
    <w:p w14:paraId="315D3ACB" w14:textId="0A6EBA5C" w:rsidR="002C266D" w:rsidRPr="00CD26D2" w:rsidRDefault="002C266D" w:rsidP="00825214">
      <w:pPr>
        <w:keepNext/>
        <w:spacing w:after="0"/>
        <w:contextualSpacing/>
        <w:jc w:val="center"/>
        <w:rPr>
          <w:rFonts w:ascii="Lucida Bright" w:hAnsi="Lucida Bright" w:cs="Arial"/>
          <w:sz w:val="21"/>
          <w:szCs w:val="21"/>
        </w:rPr>
      </w:pPr>
      <w:r w:rsidRPr="00CD26D2">
        <w:rPr>
          <w:rFonts w:ascii="Lucida Bright" w:eastAsia="Times New Roman" w:hAnsi="Lucida Bright" w:cs="Arial"/>
          <w:noProof/>
          <w:sz w:val="21"/>
          <w:szCs w:val="21"/>
        </w:rPr>
        <w:drawing>
          <wp:inline distT="0" distB="0" distL="0" distR="0" wp14:anchorId="3FB9A2B6" wp14:editId="063102FB">
            <wp:extent cx="6343200" cy="3146400"/>
            <wp:effectExtent l="12700" t="12700" r="6985" b="16510"/>
            <wp:docPr id="6" name="Picture 5">
              <a:extLst xmlns:a="http://schemas.openxmlformats.org/drawingml/2006/main">
                <a:ext uri="{FF2B5EF4-FFF2-40B4-BE49-F238E27FC236}">
                  <a16:creationId xmlns:a16="http://schemas.microsoft.com/office/drawing/2014/main" id="{31AB83EB-30DA-49D8-A42B-A0AC07DE33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1AB83EB-30DA-49D8-A42B-A0AC07DE336A}"/>
                        </a:ext>
                      </a:extLst>
                    </pic:cNvPr>
                    <pic:cNvPicPr>
                      <a:picLocks noChangeAspect="1"/>
                    </pic:cNvPicPr>
                  </pic:nvPicPr>
                  <pic:blipFill>
                    <a:blip r:embed="rId8"/>
                    <a:stretch>
                      <a:fillRect/>
                    </a:stretch>
                  </pic:blipFill>
                  <pic:spPr>
                    <a:xfrm>
                      <a:off x="0" y="0"/>
                      <a:ext cx="6343200" cy="3146400"/>
                    </a:xfrm>
                    <a:prstGeom prst="rect">
                      <a:avLst/>
                    </a:prstGeom>
                    <a:ln>
                      <a:solidFill>
                        <a:schemeClr val="tx1"/>
                      </a:solidFill>
                    </a:ln>
                  </pic:spPr>
                </pic:pic>
              </a:graphicData>
            </a:graphic>
          </wp:inline>
        </w:drawing>
      </w:r>
    </w:p>
    <w:p w14:paraId="577AF890" w14:textId="3FFC8C8E" w:rsidR="002C266D" w:rsidRPr="00CD26D2" w:rsidRDefault="002C266D" w:rsidP="00CC645C">
      <w:pPr>
        <w:pStyle w:val="Caption"/>
        <w:spacing w:before="100" w:beforeAutospacing="1" w:after="100" w:afterAutospacing="1"/>
        <w:contextualSpacing/>
        <w:jc w:val="center"/>
        <w:rPr>
          <w:rFonts w:ascii="Lucida Bright" w:eastAsia="Times New Roman" w:hAnsi="Lucida Bright" w:cs="Arial"/>
        </w:rPr>
      </w:pPr>
      <w:r w:rsidRPr="00CD26D2">
        <w:rPr>
          <w:rFonts w:ascii="Lucida Bright" w:hAnsi="Lucida Bright" w:cs="Arial"/>
        </w:rPr>
        <w:t xml:space="preserve">Figure </w:t>
      </w:r>
      <w:r w:rsidRPr="00CD26D2">
        <w:rPr>
          <w:rFonts w:ascii="Lucida Bright" w:hAnsi="Lucida Bright" w:cs="Arial"/>
        </w:rPr>
        <w:fldChar w:fldCharType="begin"/>
      </w:r>
      <w:r w:rsidRPr="00CD26D2">
        <w:rPr>
          <w:rFonts w:ascii="Lucida Bright" w:hAnsi="Lucida Bright" w:cs="Arial"/>
        </w:rPr>
        <w:instrText xml:space="preserve"> SEQ Figure \* ARABIC </w:instrText>
      </w:r>
      <w:r w:rsidRPr="00CD26D2">
        <w:rPr>
          <w:rFonts w:ascii="Lucida Bright" w:hAnsi="Lucida Bright" w:cs="Arial"/>
        </w:rPr>
        <w:fldChar w:fldCharType="separate"/>
      </w:r>
      <w:r w:rsidR="00622D1A">
        <w:rPr>
          <w:rFonts w:ascii="Lucida Bright" w:hAnsi="Lucida Bright" w:cs="Arial"/>
          <w:noProof/>
        </w:rPr>
        <w:t>1</w:t>
      </w:r>
      <w:r w:rsidRPr="00CD26D2">
        <w:rPr>
          <w:rFonts w:ascii="Lucida Bright" w:hAnsi="Lucida Bright" w:cs="Arial"/>
        </w:rPr>
        <w:fldChar w:fldCharType="end"/>
      </w:r>
      <w:r w:rsidRPr="00CD26D2">
        <w:rPr>
          <w:rFonts w:ascii="Lucida Bright" w:hAnsi="Lucida Bright" w:cs="Arial"/>
        </w:rPr>
        <w:t>. Teams table variables from Lahman's baseball database. Features in grey were included in regression models, those in yellow are relevant to the Pythagorean Expectation (PE)</w:t>
      </w:r>
    </w:p>
    <w:p w14:paraId="796F231D" w14:textId="23CAD3EF" w:rsidR="00031FB7" w:rsidRPr="00CD26D2" w:rsidRDefault="00770619" w:rsidP="002C266D">
      <w:pPr>
        <w:spacing w:after="0"/>
        <w:ind w:firstLine="720"/>
        <w:contextualSpacing/>
        <w:rPr>
          <w:rFonts w:ascii="Lucida Bright" w:eastAsia="Times New Roman" w:hAnsi="Lucida Bright" w:cs="Arial"/>
          <w:sz w:val="21"/>
          <w:szCs w:val="21"/>
        </w:rPr>
      </w:pPr>
      <w:r w:rsidRPr="00CD26D2">
        <w:rPr>
          <w:rFonts w:ascii="Lucida Bright" w:eastAsia="Times New Roman" w:hAnsi="Lucida Bright" w:cs="Arial"/>
          <w:sz w:val="21"/>
          <w:szCs w:val="21"/>
        </w:rPr>
        <w:t>For e</w:t>
      </w:r>
      <w:r w:rsidR="00D65E12" w:rsidRPr="00CD26D2">
        <w:rPr>
          <w:rFonts w:ascii="Lucida Bright" w:eastAsia="Times New Roman" w:hAnsi="Lucida Bright" w:cs="Arial"/>
          <w:sz w:val="21"/>
          <w:szCs w:val="21"/>
        </w:rPr>
        <w:t>very</w:t>
      </w:r>
      <w:r w:rsidRPr="00CD26D2">
        <w:rPr>
          <w:rFonts w:ascii="Lucida Bright" w:eastAsia="Times New Roman" w:hAnsi="Lucida Bright" w:cs="Arial"/>
          <w:sz w:val="21"/>
          <w:szCs w:val="21"/>
        </w:rPr>
        <w:t xml:space="preserve"> </w:t>
      </w:r>
      <w:r w:rsidR="00DE10C2" w:rsidRPr="00CD26D2">
        <w:rPr>
          <w:rFonts w:ascii="Lucida Bright" w:eastAsia="Times New Roman" w:hAnsi="Lucida Bright" w:cs="Arial"/>
          <w:sz w:val="21"/>
          <w:szCs w:val="21"/>
        </w:rPr>
        <w:t xml:space="preserve">applied selection and regression technique, the best </w:t>
      </w:r>
      <w:r w:rsidR="009529AD" w:rsidRPr="00CD26D2">
        <w:rPr>
          <w:rFonts w:ascii="Lucida Bright" w:eastAsia="Times New Roman" w:hAnsi="Lucida Bright" w:cs="Arial"/>
          <w:sz w:val="21"/>
          <w:szCs w:val="21"/>
        </w:rPr>
        <w:t>way</w:t>
      </w:r>
      <w:r w:rsidR="00B9782F" w:rsidRPr="00CD26D2">
        <w:rPr>
          <w:rFonts w:ascii="Lucida Bright" w:eastAsia="Times New Roman" w:hAnsi="Lucida Bright" w:cs="Arial"/>
          <w:sz w:val="21"/>
          <w:szCs w:val="21"/>
        </w:rPr>
        <w:t xml:space="preserve"> to compare accuracy </w:t>
      </w:r>
      <w:r w:rsidR="004333BA" w:rsidRPr="00CD26D2">
        <w:rPr>
          <w:rFonts w:ascii="Lucida Bright" w:eastAsia="Times New Roman" w:hAnsi="Lucida Bright" w:cs="Arial"/>
          <w:sz w:val="21"/>
          <w:szCs w:val="21"/>
        </w:rPr>
        <w:t xml:space="preserve">is to refer </w:t>
      </w:r>
      <w:r w:rsidR="00A1148C">
        <w:rPr>
          <w:rFonts w:ascii="Lucida Bright" w:eastAsia="Times New Roman" w:hAnsi="Lucida Bright" w:cs="Arial"/>
          <w:sz w:val="21"/>
          <w:szCs w:val="21"/>
        </w:rPr>
        <w:t xml:space="preserve">back </w:t>
      </w:r>
      <w:r w:rsidR="004333BA" w:rsidRPr="00CD26D2">
        <w:rPr>
          <w:rFonts w:ascii="Lucida Bright" w:eastAsia="Times New Roman" w:hAnsi="Lucida Bright" w:cs="Arial"/>
          <w:sz w:val="21"/>
          <w:szCs w:val="21"/>
        </w:rPr>
        <w:t>to</w:t>
      </w:r>
      <w:r w:rsidR="007A7F07" w:rsidRPr="00CD26D2">
        <w:rPr>
          <w:rFonts w:ascii="Lucida Bright" w:eastAsia="Times New Roman" w:hAnsi="Lucida Bright" w:cs="Arial"/>
          <w:sz w:val="21"/>
          <w:szCs w:val="21"/>
        </w:rPr>
        <w:t xml:space="preserve"> the </w:t>
      </w:r>
      <w:r w:rsidR="002D27F5" w:rsidRPr="00CD26D2">
        <w:rPr>
          <w:rFonts w:ascii="Lucida Bright" w:eastAsia="Times New Roman" w:hAnsi="Lucida Bright" w:cs="Arial"/>
          <w:sz w:val="21"/>
          <w:szCs w:val="21"/>
        </w:rPr>
        <w:t xml:space="preserve">least squares regression model that has all 29 variables included. </w:t>
      </w:r>
      <w:r w:rsidR="00707360" w:rsidRPr="00CD26D2">
        <w:rPr>
          <w:rFonts w:ascii="Lucida Bright" w:eastAsia="Times New Roman" w:hAnsi="Lucida Bright" w:cs="Arial"/>
          <w:sz w:val="21"/>
          <w:szCs w:val="21"/>
        </w:rPr>
        <w:t>As expected, this</w:t>
      </w:r>
      <w:r w:rsidR="00172DF8" w:rsidRPr="00CD26D2">
        <w:rPr>
          <w:rFonts w:ascii="Lucida Bright" w:eastAsia="Times New Roman" w:hAnsi="Lucida Bright" w:cs="Arial"/>
          <w:sz w:val="21"/>
          <w:szCs w:val="21"/>
        </w:rPr>
        <w:t xml:space="preserve"> full</w:t>
      </w:r>
      <w:r w:rsidR="00707360" w:rsidRPr="00CD26D2">
        <w:rPr>
          <w:rFonts w:ascii="Lucida Bright" w:eastAsia="Times New Roman" w:hAnsi="Lucida Bright" w:cs="Arial"/>
          <w:sz w:val="21"/>
          <w:szCs w:val="21"/>
        </w:rPr>
        <w:t xml:space="preserve"> model </w:t>
      </w:r>
      <w:r w:rsidR="00BB3ABA" w:rsidRPr="00CD26D2">
        <w:rPr>
          <w:rFonts w:ascii="Lucida Bright" w:eastAsia="Times New Roman" w:hAnsi="Lucida Bright" w:cs="Arial"/>
          <w:sz w:val="21"/>
          <w:szCs w:val="21"/>
        </w:rPr>
        <w:t xml:space="preserve">results in the highest </w:t>
      </w:r>
      <w:r w:rsidR="000B2689" w:rsidRPr="00CD26D2">
        <w:rPr>
          <w:rFonts w:ascii="Lucida Bright" w:eastAsia="Times New Roman" w:hAnsi="Lucida Bright" w:cs="Arial"/>
          <w:sz w:val="21"/>
          <w:szCs w:val="21"/>
        </w:rPr>
        <w:t xml:space="preserve">adjusted </w:t>
      </w:r>
      <w:r w:rsidR="00A1148C">
        <w:rPr>
          <w:rFonts w:ascii="Lucida Bright" w:eastAsia="Times New Roman" w:hAnsi="Lucida Bright" w:cs="Arial"/>
          <w:sz w:val="21"/>
          <w:szCs w:val="21"/>
        </w:rPr>
        <w:t>R</w:t>
      </w:r>
      <w:r w:rsidR="000B2689" w:rsidRPr="00CD26D2">
        <w:rPr>
          <w:rFonts w:ascii="Lucida Bright" w:eastAsia="Times New Roman" w:hAnsi="Lucida Bright" w:cs="Arial"/>
          <w:sz w:val="21"/>
          <w:szCs w:val="21"/>
        </w:rPr>
        <w:t xml:space="preserve">-squared </w:t>
      </w:r>
      <w:r w:rsidR="00586DC2" w:rsidRPr="00CD26D2">
        <w:rPr>
          <w:rFonts w:ascii="Lucida Bright" w:eastAsia="Times New Roman" w:hAnsi="Lucida Bright" w:cs="Arial"/>
          <w:sz w:val="21"/>
          <w:szCs w:val="21"/>
        </w:rPr>
        <w:t xml:space="preserve">value and the </w:t>
      </w:r>
      <w:r w:rsidR="00230A6C" w:rsidRPr="00CD26D2">
        <w:rPr>
          <w:rFonts w:ascii="Lucida Bright" w:eastAsia="Times New Roman" w:hAnsi="Lucida Bright" w:cs="Arial"/>
          <w:sz w:val="21"/>
          <w:szCs w:val="21"/>
        </w:rPr>
        <w:t xml:space="preserve">lowest </w:t>
      </w:r>
      <w:r w:rsidR="00E464BE" w:rsidRPr="00CD26D2">
        <w:rPr>
          <w:rFonts w:ascii="Lucida Bright" w:eastAsia="Times New Roman" w:hAnsi="Lucida Bright" w:cs="Arial"/>
          <w:sz w:val="21"/>
          <w:szCs w:val="21"/>
        </w:rPr>
        <w:t>test root mean square error (RMSE)</w:t>
      </w:r>
      <w:r w:rsidR="00624356" w:rsidRPr="00CD26D2">
        <w:rPr>
          <w:rFonts w:ascii="Lucida Bright" w:eastAsia="Times New Roman" w:hAnsi="Lucida Bright" w:cs="Arial"/>
          <w:sz w:val="21"/>
          <w:szCs w:val="21"/>
        </w:rPr>
        <w:t xml:space="preserve">, </w:t>
      </w:r>
      <w:r w:rsidR="00A4586B" w:rsidRPr="00CD26D2">
        <w:rPr>
          <w:rFonts w:ascii="Lucida Bright" w:eastAsia="Times New Roman" w:hAnsi="Lucida Bright" w:cs="Arial"/>
          <w:sz w:val="21"/>
          <w:szCs w:val="21"/>
        </w:rPr>
        <w:t xml:space="preserve">0.9231 </w:t>
      </w:r>
      <w:r w:rsidR="00913970" w:rsidRPr="00CD26D2">
        <w:rPr>
          <w:rFonts w:ascii="Lucida Bright" w:eastAsia="Times New Roman" w:hAnsi="Lucida Bright" w:cs="Arial"/>
          <w:sz w:val="21"/>
          <w:szCs w:val="21"/>
        </w:rPr>
        <w:t>and 0.02008</w:t>
      </w:r>
      <w:r w:rsidR="00A4586B" w:rsidRPr="00CD26D2">
        <w:rPr>
          <w:rFonts w:ascii="Lucida Bright" w:eastAsia="Times New Roman" w:hAnsi="Lucida Bright" w:cs="Arial"/>
          <w:sz w:val="21"/>
          <w:szCs w:val="21"/>
        </w:rPr>
        <w:t xml:space="preserve"> respectively.</w:t>
      </w:r>
      <w:r w:rsidR="00B32F43" w:rsidRPr="00CD26D2">
        <w:rPr>
          <w:rFonts w:ascii="Lucida Bright" w:eastAsia="Times New Roman" w:hAnsi="Lucida Bright" w:cs="Arial"/>
          <w:sz w:val="21"/>
          <w:szCs w:val="21"/>
        </w:rPr>
        <w:t xml:space="preserve"> </w:t>
      </w:r>
      <w:r w:rsidR="00E43BCB" w:rsidRPr="00CD26D2">
        <w:rPr>
          <w:rFonts w:ascii="Lucida Bright" w:eastAsia="Times New Roman" w:hAnsi="Lucida Bright" w:cs="Arial"/>
          <w:sz w:val="21"/>
          <w:szCs w:val="21"/>
        </w:rPr>
        <w:t xml:space="preserve">The </w:t>
      </w:r>
      <w:r w:rsidR="00340845" w:rsidRPr="00CD26D2">
        <w:rPr>
          <w:rFonts w:ascii="Lucida Bright" w:eastAsia="Times New Roman" w:hAnsi="Lucida Bright" w:cs="Arial"/>
          <w:sz w:val="21"/>
          <w:szCs w:val="21"/>
        </w:rPr>
        <w:t>three selection</w:t>
      </w:r>
      <w:r w:rsidR="00651047" w:rsidRPr="00CD26D2">
        <w:rPr>
          <w:rFonts w:ascii="Lucida Bright" w:eastAsia="Times New Roman" w:hAnsi="Lucida Bright" w:cs="Arial"/>
          <w:sz w:val="21"/>
          <w:szCs w:val="21"/>
        </w:rPr>
        <w:t xml:space="preserve"> methods</w:t>
      </w:r>
      <w:r w:rsidR="00184CCA" w:rsidRPr="00CD26D2">
        <w:rPr>
          <w:rFonts w:ascii="Lucida Bright" w:eastAsia="Times New Roman" w:hAnsi="Lucida Bright" w:cs="Arial"/>
          <w:sz w:val="21"/>
          <w:szCs w:val="21"/>
        </w:rPr>
        <w:t xml:space="preserve"> each</w:t>
      </w:r>
      <w:r w:rsidR="007C01CF" w:rsidRPr="00CD26D2">
        <w:rPr>
          <w:rFonts w:ascii="Lucida Bright" w:eastAsia="Times New Roman" w:hAnsi="Lucida Bright" w:cs="Arial"/>
          <w:sz w:val="21"/>
          <w:szCs w:val="21"/>
        </w:rPr>
        <w:t xml:space="preserve"> produced </w:t>
      </w:r>
      <w:r w:rsidR="00CB1A7B" w:rsidRPr="00CD26D2">
        <w:rPr>
          <w:rFonts w:ascii="Lucida Bright" w:eastAsia="Times New Roman" w:hAnsi="Lucida Bright" w:cs="Arial"/>
          <w:sz w:val="21"/>
          <w:szCs w:val="21"/>
        </w:rPr>
        <w:t xml:space="preserve">models </w:t>
      </w:r>
      <w:r w:rsidR="00132D4B" w:rsidRPr="00CD26D2">
        <w:rPr>
          <w:rFonts w:ascii="Lucida Bright" w:eastAsia="Times New Roman" w:hAnsi="Lucida Bright" w:cs="Arial"/>
          <w:sz w:val="21"/>
          <w:szCs w:val="21"/>
        </w:rPr>
        <w:t>that eliminated</w:t>
      </w:r>
      <w:r w:rsidR="003F2E3B" w:rsidRPr="00CD26D2">
        <w:rPr>
          <w:rFonts w:ascii="Lucida Bright" w:eastAsia="Times New Roman" w:hAnsi="Lucida Bright" w:cs="Arial"/>
          <w:sz w:val="21"/>
          <w:szCs w:val="21"/>
        </w:rPr>
        <w:t xml:space="preserve"> 10 or more</w:t>
      </w:r>
      <w:r w:rsidR="00270131" w:rsidRPr="00CD26D2">
        <w:rPr>
          <w:rFonts w:ascii="Lucida Bright" w:eastAsia="Times New Roman" w:hAnsi="Lucida Bright" w:cs="Arial"/>
          <w:sz w:val="21"/>
          <w:szCs w:val="21"/>
        </w:rPr>
        <w:t xml:space="preserve"> variables</w:t>
      </w:r>
      <w:r w:rsidR="0001339B" w:rsidRPr="00CD26D2">
        <w:rPr>
          <w:rFonts w:ascii="Lucida Bright" w:eastAsia="Times New Roman" w:hAnsi="Lucida Bright" w:cs="Arial"/>
          <w:sz w:val="21"/>
          <w:szCs w:val="21"/>
        </w:rPr>
        <w:t>, yet</w:t>
      </w:r>
      <w:r w:rsidR="0074522F" w:rsidRPr="00CD26D2">
        <w:rPr>
          <w:rFonts w:ascii="Lucida Bright" w:eastAsia="Times New Roman" w:hAnsi="Lucida Bright" w:cs="Arial"/>
          <w:sz w:val="21"/>
          <w:szCs w:val="21"/>
        </w:rPr>
        <w:t xml:space="preserve"> adjusted </w:t>
      </w:r>
      <w:r w:rsidR="008564AF">
        <w:rPr>
          <w:rFonts w:ascii="Lucida Bright" w:eastAsia="Times New Roman" w:hAnsi="Lucida Bright" w:cs="Arial"/>
          <w:sz w:val="21"/>
          <w:szCs w:val="21"/>
        </w:rPr>
        <w:t>R</w:t>
      </w:r>
      <w:r w:rsidR="0074522F" w:rsidRPr="00CD26D2">
        <w:rPr>
          <w:rFonts w:ascii="Lucida Bright" w:eastAsia="Times New Roman" w:hAnsi="Lucida Bright" w:cs="Arial"/>
          <w:sz w:val="21"/>
          <w:szCs w:val="21"/>
        </w:rPr>
        <w:t xml:space="preserve">-squared </w:t>
      </w:r>
      <w:r w:rsidR="00E25381" w:rsidRPr="00CD26D2">
        <w:rPr>
          <w:rFonts w:ascii="Lucida Bright" w:eastAsia="Times New Roman" w:hAnsi="Lucida Bright" w:cs="Arial"/>
          <w:sz w:val="21"/>
          <w:szCs w:val="21"/>
        </w:rPr>
        <w:t xml:space="preserve">only decreased by a maximum of </w:t>
      </w:r>
      <w:r w:rsidR="002F5585" w:rsidRPr="00CD26D2">
        <w:rPr>
          <w:rFonts w:ascii="Lucida Bright" w:eastAsia="Times New Roman" w:hAnsi="Lucida Bright" w:cs="Arial"/>
          <w:sz w:val="21"/>
          <w:szCs w:val="21"/>
        </w:rPr>
        <w:t>0.0012 and</w:t>
      </w:r>
      <w:r w:rsidR="0001339B" w:rsidRPr="00CD26D2">
        <w:rPr>
          <w:rFonts w:ascii="Lucida Bright" w:eastAsia="Times New Roman" w:hAnsi="Lucida Bright" w:cs="Arial"/>
          <w:sz w:val="21"/>
          <w:szCs w:val="21"/>
        </w:rPr>
        <w:t xml:space="preserve"> </w:t>
      </w:r>
      <w:r w:rsidR="00CE2926" w:rsidRPr="00CD26D2">
        <w:rPr>
          <w:rFonts w:ascii="Lucida Bright" w:eastAsia="Times New Roman" w:hAnsi="Lucida Bright" w:cs="Arial"/>
          <w:sz w:val="21"/>
          <w:szCs w:val="21"/>
        </w:rPr>
        <w:t xml:space="preserve">RMSE only </w:t>
      </w:r>
      <w:r w:rsidR="001375B0" w:rsidRPr="00CD26D2">
        <w:rPr>
          <w:rFonts w:ascii="Lucida Bright" w:eastAsia="Times New Roman" w:hAnsi="Lucida Bright" w:cs="Arial"/>
          <w:sz w:val="21"/>
          <w:szCs w:val="21"/>
        </w:rPr>
        <w:t xml:space="preserve">increased </w:t>
      </w:r>
      <w:r w:rsidR="00A85D64" w:rsidRPr="00CD26D2">
        <w:rPr>
          <w:rFonts w:ascii="Lucida Bright" w:eastAsia="Times New Roman" w:hAnsi="Lucida Bright" w:cs="Arial"/>
          <w:sz w:val="21"/>
          <w:szCs w:val="21"/>
        </w:rPr>
        <w:t xml:space="preserve">by </w:t>
      </w:r>
      <w:r w:rsidR="00C24A7C" w:rsidRPr="00CD26D2">
        <w:rPr>
          <w:rFonts w:ascii="Lucida Bright" w:eastAsia="Times New Roman" w:hAnsi="Lucida Bright" w:cs="Arial"/>
          <w:sz w:val="21"/>
          <w:szCs w:val="21"/>
        </w:rPr>
        <w:t xml:space="preserve">a maximum of </w:t>
      </w:r>
      <w:r w:rsidR="000F5DDF" w:rsidRPr="00CD26D2">
        <w:rPr>
          <w:rFonts w:ascii="Lucida Bright" w:eastAsia="Times New Roman" w:hAnsi="Lucida Bright" w:cs="Arial"/>
          <w:sz w:val="21"/>
          <w:szCs w:val="21"/>
        </w:rPr>
        <w:t>1.</w:t>
      </w:r>
      <w:r w:rsidR="00012F27" w:rsidRPr="00CD26D2">
        <w:rPr>
          <w:rFonts w:ascii="Lucida Bright" w:eastAsia="Times New Roman" w:hAnsi="Lucida Bright" w:cs="Arial"/>
          <w:sz w:val="21"/>
          <w:szCs w:val="21"/>
        </w:rPr>
        <w:t>8%</w:t>
      </w:r>
      <w:r w:rsidR="004169E9" w:rsidRPr="00CD26D2">
        <w:rPr>
          <w:rFonts w:ascii="Lucida Bright" w:eastAsia="Times New Roman" w:hAnsi="Lucida Bright" w:cs="Arial"/>
          <w:sz w:val="21"/>
          <w:szCs w:val="21"/>
        </w:rPr>
        <w:t>.</w:t>
      </w:r>
      <w:r w:rsidR="005A70B5" w:rsidRPr="00CD26D2">
        <w:rPr>
          <w:rFonts w:ascii="Lucida Bright" w:eastAsia="Times New Roman" w:hAnsi="Lucida Bright" w:cs="Arial"/>
          <w:sz w:val="21"/>
          <w:szCs w:val="21"/>
        </w:rPr>
        <w:t xml:space="preserve"> </w:t>
      </w:r>
      <w:r w:rsidR="0043532A" w:rsidRPr="00CD26D2">
        <w:rPr>
          <w:rFonts w:ascii="Lucida Bright" w:eastAsia="Times New Roman" w:hAnsi="Lucida Bright" w:cs="Arial"/>
          <w:sz w:val="21"/>
          <w:szCs w:val="21"/>
        </w:rPr>
        <w:t xml:space="preserve">The </w:t>
      </w:r>
      <w:r w:rsidR="00D03570" w:rsidRPr="00CD26D2">
        <w:rPr>
          <w:rFonts w:ascii="Lucida Bright" w:eastAsia="Times New Roman" w:hAnsi="Lucida Bright" w:cs="Arial"/>
          <w:sz w:val="21"/>
          <w:szCs w:val="21"/>
        </w:rPr>
        <w:t>three</w:t>
      </w:r>
      <w:r w:rsidR="00262464" w:rsidRPr="00CD26D2">
        <w:rPr>
          <w:rFonts w:ascii="Lucida Bright" w:eastAsia="Times New Roman" w:hAnsi="Lucida Bright" w:cs="Arial"/>
          <w:sz w:val="21"/>
          <w:szCs w:val="21"/>
        </w:rPr>
        <w:t xml:space="preserve"> models</w:t>
      </w:r>
      <w:r w:rsidR="009C3911" w:rsidRPr="00CD26D2">
        <w:rPr>
          <w:rFonts w:ascii="Lucida Bright" w:eastAsia="Times New Roman" w:hAnsi="Lucida Bright" w:cs="Arial"/>
          <w:sz w:val="21"/>
          <w:szCs w:val="21"/>
        </w:rPr>
        <w:t xml:space="preserve"> were</w:t>
      </w:r>
      <w:r w:rsidR="00A37903" w:rsidRPr="00CD26D2">
        <w:rPr>
          <w:rFonts w:ascii="Lucida Bright" w:eastAsia="Times New Roman" w:hAnsi="Lucida Bright" w:cs="Arial"/>
          <w:sz w:val="21"/>
          <w:szCs w:val="21"/>
        </w:rPr>
        <w:t xml:space="preserve"> also</w:t>
      </w:r>
      <w:r w:rsidR="009C3911" w:rsidRPr="00CD26D2">
        <w:rPr>
          <w:rFonts w:ascii="Lucida Bright" w:eastAsia="Times New Roman" w:hAnsi="Lucida Bright" w:cs="Arial"/>
          <w:sz w:val="21"/>
          <w:szCs w:val="21"/>
        </w:rPr>
        <w:t xml:space="preserve"> </w:t>
      </w:r>
      <w:r w:rsidR="007B0CB9" w:rsidRPr="00CD26D2">
        <w:rPr>
          <w:rFonts w:ascii="Lucida Bright" w:eastAsia="Times New Roman" w:hAnsi="Lucida Bright" w:cs="Arial"/>
          <w:sz w:val="21"/>
          <w:szCs w:val="21"/>
        </w:rPr>
        <w:t xml:space="preserve">highly </w:t>
      </w:r>
      <w:r w:rsidR="0077773A" w:rsidRPr="00CD26D2">
        <w:rPr>
          <w:rFonts w:ascii="Lucida Bright" w:eastAsia="Times New Roman" w:hAnsi="Lucida Bright" w:cs="Arial"/>
          <w:sz w:val="21"/>
          <w:szCs w:val="21"/>
        </w:rPr>
        <w:t>similar</w:t>
      </w:r>
      <w:r w:rsidR="00680E87" w:rsidRPr="00CD26D2">
        <w:rPr>
          <w:rFonts w:ascii="Lucida Bright" w:eastAsia="Times New Roman" w:hAnsi="Lucida Bright" w:cs="Arial"/>
          <w:sz w:val="21"/>
          <w:szCs w:val="21"/>
        </w:rPr>
        <w:t xml:space="preserve"> in variable composition</w:t>
      </w:r>
      <w:r w:rsidR="000A0714" w:rsidRPr="00CD26D2">
        <w:rPr>
          <w:rFonts w:ascii="Lucida Bright" w:eastAsia="Times New Roman" w:hAnsi="Lucida Bright" w:cs="Arial"/>
          <w:sz w:val="21"/>
          <w:szCs w:val="21"/>
        </w:rPr>
        <w:t xml:space="preserve">, and from </w:t>
      </w:r>
      <w:r w:rsidR="000332DD" w:rsidRPr="00CD26D2">
        <w:rPr>
          <w:rFonts w:ascii="Lucida Bright" w:eastAsia="Times New Roman" w:hAnsi="Lucida Bright" w:cs="Arial"/>
          <w:sz w:val="21"/>
          <w:szCs w:val="21"/>
        </w:rPr>
        <w:t>the</w:t>
      </w:r>
      <w:r w:rsidR="00E51ACA" w:rsidRPr="00CD26D2">
        <w:rPr>
          <w:rFonts w:ascii="Lucida Bright" w:eastAsia="Times New Roman" w:hAnsi="Lucida Bright" w:cs="Arial"/>
          <w:sz w:val="21"/>
          <w:szCs w:val="21"/>
        </w:rPr>
        <w:t xml:space="preserve"> variables that they all share we </w:t>
      </w:r>
      <w:r w:rsidR="002D4ACF" w:rsidRPr="00CD26D2">
        <w:rPr>
          <w:rFonts w:ascii="Lucida Bright" w:eastAsia="Times New Roman" w:hAnsi="Lucida Bright" w:cs="Arial"/>
          <w:sz w:val="21"/>
          <w:szCs w:val="21"/>
        </w:rPr>
        <w:t xml:space="preserve">have a rough </w:t>
      </w:r>
      <w:r w:rsidR="00132EDE" w:rsidRPr="00CD26D2">
        <w:rPr>
          <w:rFonts w:ascii="Lucida Bright" w:eastAsia="Times New Roman" w:hAnsi="Lucida Bright" w:cs="Arial"/>
          <w:sz w:val="21"/>
          <w:szCs w:val="21"/>
        </w:rPr>
        <w:t>idea</w:t>
      </w:r>
      <w:r w:rsidR="002D4ACF" w:rsidRPr="00CD26D2">
        <w:rPr>
          <w:rFonts w:ascii="Lucida Bright" w:eastAsia="Times New Roman" w:hAnsi="Lucida Bright" w:cs="Arial"/>
          <w:sz w:val="21"/>
          <w:szCs w:val="21"/>
        </w:rPr>
        <w:t xml:space="preserve"> of the </w:t>
      </w:r>
      <w:r w:rsidR="003A4829" w:rsidRPr="00CD26D2">
        <w:rPr>
          <w:rFonts w:ascii="Lucida Bright" w:eastAsia="Times New Roman" w:hAnsi="Lucida Bright" w:cs="Arial"/>
          <w:sz w:val="21"/>
          <w:szCs w:val="21"/>
        </w:rPr>
        <w:t xml:space="preserve">features that are most </w:t>
      </w:r>
      <w:r w:rsidR="00C65898" w:rsidRPr="00CD26D2">
        <w:rPr>
          <w:rFonts w:ascii="Lucida Bright" w:eastAsia="Times New Roman" w:hAnsi="Lucida Bright" w:cs="Arial"/>
          <w:sz w:val="21"/>
          <w:szCs w:val="21"/>
        </w:rPr>
        <w:t>useful in predicti</w:t>
      </w:r>
      <w:r w:rsidR="006F4077" w:rsidRPr="00CD26D2">
        <w:rPr>
          <w:rFonts w:ascii="Lucida Bright" w:eastAsia="Times New Roman" w:hAnsi="Lucida Bright" w:cs="Arial"/>
          <w:sz w:val="21"/>
          <w:szCs w:val="21"/>
        </w:rPr>
        <w:t>ng</w:t>
      </w:r>
      <w:r w:rsidR="00C65898" w:rsidRPr="00CD26D2">
        <w:rPr>
          <w:rFonts w:ascii="Lucida Bright" w:eastAsia="Times New Roman" w:hAnsi="Lucida Bright" w:cs="Arial"/>
          <w:sz w:val="21"/>
          <w:szCs w:val="21"/>
        </w:rPr>
        <w:t xml:space="preserve"> winning percentage. </w:t>
      </w:r>
      <w:r w:rsidR="002019B8" w:rsidRPr="00CD26D2">
        <w:rPr>
          <w:rFonts w:ascii="Lucida Bright" w:eastAsia="Times New Roman" w:hAnsi="Lucida Bright" w:cs="Arial"/>
          <w:sz w:val="21"/>
          <w:szCs w:val="21"/>
        </w:rPr>
        <w:t xml:space="preserve">These variables include </w:t>
      </w:r>
      <w:r w:rsidR="006A65A1" w:rsidRPr="00CD26D2">
        <w:rPr>
          <w:rFonts w:ascii="Lucida Bright" w:eastAsia="Times New Roman" w:hAnsi="Lucida Bright" w:cs="Arial"/>
          <w:sz w:val="21"/>
          <w:szCs w:val="21"/>
        </w:rPr>
        <w:t xml:space="preserve">but are not necessarily limited to: </w:t>
      </w:r>
      <w:r w:rsidR="00074B7F" w:rsidRPr="00CD26D2">
        <w:rPr>
          <w:rFonts w:ascii="Lucida Bright" w:eastAsia="Times New Roman" w:hAnsi="Lucida Bright" w:cs="Arial"/>
          <w:sz w:val="21"/>
          <w:szCs w:val="21"/>
        </w:rPr>
        <w:t xml:space="preserve">runs, at </w:t>
      </w:r>
      <w:r w:rsidR="006573B2" w:rsidRPr="00CD26D2">
        <w:rPr>
          <w:rFonts w:ascii="Lucida Bright" w:eastAsia="Times New Roman" w:hAnsi="Lucida Bright" w:cs="Arial"/>
          <w:sz w:val="21"/>
          <w:szCs w:val="21"/>
        </w:rPr>
        <w:t>bats</w:t>
      </w:r>
      <w:r w:rsidR="009F727E" w:rsidRPr="00CD26D2">
        <w:rPr>
          <w:rFonts w:ascii="Lucida Bright" w:eastAsia="Times New Roman" w:hAnsi="Lucida Bright" w:cs="Arial"/>
          <w:sz w:val="21"/>
          <w:szCs w:val="21"/>
        </w:rPr>
        <w:t xml:space="preserve">, </w:t>
      </w:r>
      <w:r w:rsidR="002A5B32" w:rsidRPr="00CD26D2">
        <w:rPr>
          <w:rFonts w:ascii="Lucida Bright" w:eastAsia="Times New Roman" w:hAnsi="Lucida Bright" w:cs="Arial"/>
          <w:sz w:val="21"/>
          <w:szCs w:val="21"/>
        </w:rPr>
        <w:t xml:space="preserve">walks </w:t>
      </w:r>
      <w:r w:rsidR="001257B8" w:rsidRPr="00CD26D2">
        <w:rPr>
          <w:rFonts w:ascii="Lucida Bright" w:eastAsia="Times New Roman" w:hAnsi="Lucida Bright" w:cs="Arial"/>
          <w:sz w:val="21"/>
          <w:szCs w:val="21"/>
        </w:rPr>
        <w:t xml:space="preserve">by batters, </w:t>
      </w:r>
      <w:r w:rsidR="007D68C8" w:rsidRPr="00CD26D2">
        <w:rPr>
          <w:rFonts w:ascii="Lucida Bright" w:eastAsia="Times New Roman" w:hAnsi="Lucida Bright" w:cs="Arial"/>
          <w:sz w:val="21"/>
          <w:szCs w:val="21"/>
        </w:rPr>
        <w:t xml:space="preserve">stolen bases, </w:t>
      </w:r>
      <w:r w:rsidR="00780700" w:rsidRPr="00CD26D2">
        <w:rPr>
          <w:rFonts w:ascii="Lucida Bright" w:eastAsia="Times New Roman" w:hAnsi="Lucida Bright" w:cs="Arial"/>
          <w:sz w:val="21"/>
          <w:szCs w:val="21"/>
        </w:rPr>
        <w:t xml:space="preserve">caught stealing, </w:t>
      </w:r>
      <w:r w:rsidR="009078D8" w:rsidRPr="00CD26D2">
        <w:rPr>
          <w:rFonts w:ascii="Lucida Bright" w:eastAsia="Times New Roman" w:hAnsi="Lucida Bright" w:cs="Arial"/>
          <w:sz w:val="21"/>
          <w:szCs w:val="21"/>
        </w:rPr>
        <w:t xml:space="preserve">on-base percentage, </w:t>
      </w:r>
      <w:r w:rsidR="006C2192" w:rsidRPr="00CD26D2">
        <w:rPr>
          <w:rFonts w:ascii="Lucida Bright" w:eastAsia="Times New Roman" w:hAnsi="Lucida Bright" w:cs="Arial"/>
          <w:sz w:val="21"/>
          <w:szCs w:val="21"/>
        </w:rPr>
        <w:t xml:space="preserve">hit by pitch, </w:t>
      </w:r>
      <w:r w:rsidR="00C03C55" w:rsidRPr="00CD26D2">
        <w:rPr>
          <w:rFonts w:ascii="Lucida Bright" w:eastAsia="Times New Roman" w:hAnsi="Lucida Bright" w:cs="Arial"/>
          <w:sz w:val="21"/>
          <w:szCs w:val="21"/>
        </w:rPr>
        <w:t xml:space="preserve">runs allowed, </w:t>
      </w:r>
      <w:r w:rsidR="00A276A0" w:rsidRPr="00CD26D2">
        <w:rPr>
          <w:rFonts w:ascii="Lucida Bright" w:eastAsia="Times New Roman" w:hAnsi="Lucida Bright" w:cs="Arial"/>
          <w:sz w:val="21"/>
          <w:szCs w:val="21"/>
        </w:rPr>
        <w:t xml:space="preserve">complete games, </w:t>
      </w:r>
      <w:r w:rsidR="00EA7335" w:rsidRPr="00CD26D2">
        <w:rPr>
          <w:rFonts w:ascii="Lucida Bright" w:eastAsia="Times New Roman" w:hAnsi="Lucida Bright" w:cs="Arial"/>
          <w:sz w:val="21"/>
          <w:szCs w:val="21"/>
        </w:rPr>
        <w:t xml:space="preserve">earned run average, </w:t>
      </w:r>
      <w:r w:rsidR="006A2B67" w:rsidRPr="00CD26D2">
        <w:rPr>
          <w:rFonts w:ascii="Lucida Bright" w:eastAsia="Times New Roman" w:hAnsi="Lucida Bright" w:cs="Arial"/>
          <w:sz w:val="21"/>
          <w:szCs w:val="21"/>
        </w:rPr>
        <w:t xml:space="preserve">shutouts, </w:t>
      </w:r>
      <w:r w:rsidR="003655EB" w:rsidRPr="00CD26D2">
        <w:rPr>
          <w:rFonts w:ascii="Lucida Bright" w:eastAsia="Times New Roman" w:hAnsi="Lucida Bright" w:cs="Arial"/>
          <w:sz w:val="21"/>
          <w:szCs w:val="21"/>
        </w:rPr>
        <w:t xml:space="preserve">saves, </w:t>
      </w:r>
      <w:r w:rsidR="003B4C5D" w:rsidRPr="00CD26D2">
        <w:rPr>
          <w:rFonts w:ascii="Lucida Bright" w:eastAsia="Times New Roman" w:hAnsi="Lucida Bright" w:cs="Arial"/>
          <w:sz w:val="21"/>
          <w:szCs w:val="21"/>
        </w:rPr>
        <w:t xml:space="preserve">and </w:t>
      </w:r>
      <w:r w:rsidR="007A0BD1" w:rsidRPr="00CD26D2">
        <w:rPr>
          <w:rFonts w:ascii="Lucida Bright" w:eastAsia="Times New Roman" w:hAnsi="Lucida Bright" w:cs="Arial"/>
          <w:sz w:val="21"/>
          <w:szCs w:val="21"/>
        </w:rPr>
        <w:t>outs pitched</w:t>
      </w:r>
      <w:r w:rsidR="003B4C5D" w:rsidRPr="00CD26D2">
        <w:rPr>
          <w:rFonts w:ascii="Lucida Bright" w:eastAsia="Times New Roman" w:hAnsi="Lucida Bright" w:cs="Arial"/>
          <w:sz w:val="21"/>
          <w:szCs w:val="21"/>
        </w:rPr>
        <w:t>.</w:t>
      </w:r>
      <w:r w:rsidR="00031FB7" w:rsidRPr="00CD26D2">
        <w:rPr>
          <w:rFonts w:ascii="Lucida Bright" w:eastAsia="Times New Roman" w:hAnsi="Lucida Bright" w:cs="Arial"/>
          <w:sz w:val="21"/>
          <w:szCs w:val="21"/>
        </w:rPr>
        <w:t xml:space="preserve"> </w:t>
      </w:r>
      <w:r w:rsidR="00A1148C">
        <w:rPr>
          <w:rFonts w:ascii="Lucida Bright" w:eastAsia="Times New Roman" w:hAnsi="Lucida Bright" w:cs="Arial"/>
          <w:sz w:val="21"/>
          <w:szCs w:val="21"/>
        </w:rPr>
        <w:t>These are the areas where teams should begin targeting their efforts to improve performance if the</w:t>
      </w:r>
      <w:r w:rsidR="00C46928">
        <w:rPr>
          <w:rFonts w:ascii="Lucida Bright" w:eastAsia="Times New Roman" w:hAnsi="Lucida Bright" w:cs="Arial"/>
          <w:sz w:val="21"/>
          <w:szCs w:val="21"/>
        </w:rPr>
        <w:t>y</w:t>
      </w:r>
      <w:r w:rsidR="00A1148C">
        <w:rPr>
          <w:rFonts w:ascii="Lucida Bright" w:eastAsia="Times New Roman" w:hAnsi="Lucida Bright" w:cs="Arial"/>
          <w:sz w:val="21"/>
          <w:szCs w:val="21"/>
        </w:rPr>
        <w:t xml:space="preserve"> </w:t>
      </w:r>
      <w:r w:rsidR="00C46928">
        <w:rPr>
          <w:rFonts w:ascii="Lucida Bright" w:eastAsia="Times New Roman" w:hAnsi="Lucida Bright" w:cs="Arial"/>
          <w:sz w:val="21"/>
          <w:szCs w:val="21"/>
        </w:rPr>
        <w:t xml:space="preserve">are </w:t>
      </w:r>
      <w:r w:rsidR="00A1148C">
        <w:rPr>
          <w:rFonts w:ascii="Lucida Bright" w:eastAsia="Times New Roman" w:hAnsi="Lucida Bright" w:cs="Arial"/>
          <w:sz w:val="21"/>
          <w:szCs w:val="21"/>
        </w:rPr>
        <w:t xml:space="preserve">not meeting expectations. </w:t>
      </w:r>
    </w:p>
    <w:p w14:paraId="3A77DC92" w14:textId="46A66B4C" w:rsidR="00770619" w:rsidRDefault="00031FB7" w:rsidP="002C266D">
      <w:pPr>
        <w:spacing w:after="0"/>
        <w:ind w:firstLine="720"/>
        <w:contextualSpacing/>
        <w:rPr>
          <w:rFonts w:ascii="Lucida Bright" w:eastAsia="Times New Roman" w:hAnsi="Lucida Bright" w:cs="Arial"/>
          <w:sz w:val="21"/>
          <w:szCs w:val="21"/>
        </w:rPr>
      </w:pPr>
      <w:r w:rsidRPr="00CD26D2">
        <w:rPr>
          <w:rFonts w:ascii="Lucida Bright" w:eastAsia="Times New Roman" w:hAnsi="Lucida Bright" w:cs="Arial"/>
          <w:sz w:val="21"/>
          <w:szCs w:val="21"/>
        </w:rPr>
        <w:t>Both lasso and elastic net are penalized regression methods that were only included in this model-building phase for their potential to eliminate variables. Lasso eliminated 18 variables in total, the most thus far, while only decreasing adjusted r-squared by 0.0198 increasing test RMSE by 8.3%. Of the variables that remained in the model, the majority aligned with the variables chosen by the selection methods discussed previously. Elastic net, by comparison, performed the worst. This is because it eliminated the fewest variables out of all the methods (9), and it resulted in the highest test RMSE and the lowest adjusted r-squared.</w:t>
      </w:r>
    </w:p>
    <w:p w14:paraId="644DB053" w14:textId="77777777" w:rsidR="00706C75" w:rsidRDefault="00706C75" w:rsidP="00706C75">
      <w:pPr>
        <w:spacing w:after="0"/>
        <w:contextualSpacing/>
        <w:jc w:val="center"/>
        <w:rPr>
          <w:rFonts w:ascii="Lucida Bright" w:eastAsia="Times New Roman" w:hAnsi="Lucida Bright" w:cs="Arial"/>
          <w:b/>
          <w:sz w:val="21"/>
          <w:szCs w:val="21"/>
        </w:rPr>
      </w:pPr>
    </w:p>
    <w:p w14:paraId="713FF5BB" w14:textId="77777777" w:rsidR="00813163" w:rsidRDefault="00813163">
      <w:pPr>
        <w:rPr>
          <w:rFonts w:ascii="Lucida Bright" w:eastAsia="Times New Roman" w:hAnsi="Lucida Bright" w:cs="Arial"/>
          <w:b/>
          <w:sz w:val="21"/>
          <w:szCs w:val="21"/>
        </w:rPr>
      </w:pPr>
      <w:r>
        <w:rPr>
          <w:rFonts w:ascii="Lucida Bright" w:eastAsia="Times New Roman" w:hAnsi="Lucida Bright" w:cs="Arial"/>
          <w:b/>
          <w:sz w:val="21"/>
          <w:szCs w:val="21"/>
        </w:rPr>
        <w:br w:type="page"/>
      </w:r>
    </w:p>
    <w:p w14:paraId="04C813C6" w14:textId="67207C4E" w:rsidR="00706C75" w:rsidRPr="00CD26D2" w:rsidRDefault="00706C75" w:rsidP="00706C75">
      <w:pPr>
        <w:spacing w:after="0"/>
        <w:contextualSpacing/>
        <w:jc w:val="center"/>
        <w:rPr>
          <w:rFonts w:ascii="Lucida Bright" w:eastAsia="Times New Roman" w:hAnsi="Lucida Bright" w:cs="Arial"/>
          <w:b/>
          <w:sz w:val="21"/>
          <w:szCs w:val="21"/>
        </w:rPr>
      </w:pPr>
      <w:r w:rsidRPr="00CD26D2">
        <w:rPr>
          <w:rFonts w:ascii="Lucida Bright" w:eastAsia="Times New Roman" w:hAnsi="Lucida Bright" w:cs="Arial"/>
          <w:b/>
          <w:sz w:val="21"/>
          <w:szCs w:val="21"/>
        </w:rPr>
        <w:lastRenderedPageBreak/>
        <w:t>Principal Components and Partial Least Squares Regression</w:t>
      </w:r>
    </w:p>
    <w:p w14:paraId="0AAB4270" w14:textId="77777777" w:rsidR="00706C75" w:rsidRPr="00CD26D2" w:rsidRDefault="00706C75" w:rsidP="00706C75">
      <w:pPr>
        <w:spacing w:after="0"/>
        <w:contextualSpacing/>
        <w:rPr>
          <w:rFonts w:ascii="Lucida Bright" w:eastAsia="Times New Roman" w:hAnsi="Lucida Bright" w:cs="Arial"/>
          <w:sz w:val="21"/>
          <w:szCs w:val="21"/>
        </w:rPr>
      </w:pPr>
      <w:r w:rsidRPr="00CD26D2">
        <w:rPr>
          <w:rFonts w:ascii="Lucida Bright" w:eastAsia="Times New Roman" w:hAnsi="Lucida Bright" w:cs="Arial"/>
          <w:b/>
          <w:sz w:val="21"/>
          <w:szCs w:val="21"/>
        </w:rPr>
        <w:tab/>
      </w:r>
      <w:r w:rsidRPr="00CD26D2">
        <w:rPr>
          <w:rFonts w:ascii="Lucida Bright" w:eastAsia="Times New Roman" w:hAnsi="Lucida Bright" w:cs="Arial"/>
          <w:sz w:val="21"/>
          <w:szCs w:val="21"/>
        </w:rPr>
        <w:t xml:space="preserve">The </w:t>
      </w:r>
      <w:r w:rsidRPr="00CD26D2">
        <w:rPr>
          <w:rFonts w:ascii="Lucida Bright" w:eastAsia="Times New Roman" w:hAnsi="Lucida Bright" w:cs="Arial"/>
          <w:i/>
          <w:sz w:val="21"/>
          <w:szCs w:val="21"/>
        </w:rPr>
        <w:t>pls()</w:t>
      </w:r>
      <w:r w:rsidRPr="00CD26D2">
        <w:rPr>
          <w:rFonts w:ascii="Lucida Bright" w:eastAsia="Times New Roman" w:hAnsi="Lucida Bright" w:cs="Arial"/>
          <w:sz w:val="21"/>
          <w:szCs w:val="21"/>
        </w:rPr>
        <w:t xml:space="preserve"> package for R was used to perform principal components (PCR) and partial least squares regression (PLSR). Since our overall goal for modeling was to select variables and generally reduce the dimensionality of the dataset, we thought PCR and PLSR might be useful for this purpose. </w:t>
      </w:r>
    </w:p>
    <w:p w14:paraId="4DDF46FF" w14:textId="77777777" w:rsidR="00706C75" w:rsidRDefault="00706C75" w:rsidP="002C266D">
      <w:pPr>
        <w:spacing w:after="0"/>
        <w:ind w:firstLine="720"/>
        <w:contextualSpacing/>
        <w:rPr>
          <w:rFonts w:ascii="Lucida Bright" w:eastAsia="Times New Roman" w:hAnsi="Lucida Bright" w:cs="Arial"/>
          <w:sz w:val="21"/>
          <w:szCs w:val="21"/>
        </w:rPr>
      </w:pPr>
    </w:p>
    <w:p w14:paraId="5B34AE96" w14:textId="1402B7FC" w:rsidR="00031FB7" w:rsidRPr="00CD26D2" w:rsidRDefault="00C606AF" w:rsidP="00031FB7">
      <w:pPr>
        <w:keepNext/>
        <w:spacing w:after="0"/>
        <w:contextualSpacing/>
        <w:jc w:val="center"/>
        <w:rPr>
          <w:rFonts w:ascii="Lucida Bright" w:hAnsi="Lucida Bright" w:cs="Arial"/>
          <w:sz w:val="21"/>
          <w:szCs w:val="21"/>
        </w:rPr>
      </w:pPr>
      <w:r w:rsidRPr="00CD26D2">
        <w:rPr>
          <w:rFonts w:ascii="Lucida Bright" w:hAnsi="Lucida Bright" w:cs="Arial"/>
          <w:noProof/>
          <w:sz w:val="21"/>
          <w:szCs w:val="21"/>
        </w:rPr>
        <w:drawing>
          <wp:inline distT="0" distB="0" distL="0" distR="0" wp14:anchorId="7EAA3036" wp14:editId="08032FFB">
            <wp:extent cx="4046400" cy="4276800"/>
            <wp:effectExtent l="0" t="0" r="508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46400" cy="4276800"/>
                    </a:xfrm>
                    <a:prstGeom prst="rect">
                      <a:avLst/>
                    </a:prstGeom>
                    <a:noFill/>
                    <a:ln>
                      <a:noFill/>
                    </a:ln>
                  </pic:spPr>
                </pic:pic>
              </a:graphicData>
            </a:graphic>
          </wp:inline>
        </w:drawing>
      </w:r>
    </w:p>
    <w:p w14:paraId="3A0E8C99" w14:textId="07A07609" w:rsidR="00031FB7" w:rsidRPr="00CD26D2" w:rsidRDefault="00031FB7" w:rsidP="00CC645C">
      <w:pPr>
        <w:pStyle w:val="Caption"/>
        <w:spacing w:before="100" w:beforeAutospacing="1" w:after="100" w:afterAutospacing="1"/>
        <w:contextualSpacing/>
        <w:jc w:val="center"/>
        <w:rPr>
          <w:rFonts w:ascii="Lucida Bright" w:eastAsia="Times New Roman" w:hAnsi="Lucida Bright" w:cs="Arial"/>
        </w:rPr>
      </w:pPr>
      <w:r w:rsidRPr="00CD26D2">
        <w:rPr>
          <w:rFonts w:ascii="Lucida Bright" w:hAnsi="Lucida Bright" w:cs="Arial"/>
        </w:rPr>
        <w:t xml:space="preserve">Figure </w:t>
      </w:r>
      <w:r w:rsidRPr="00CD26D2">
        <w:rPr>
          <w:rFonts w:ascii="Lucida Bright" w:hAnsi="Lucida Bright" w:cs="Arial"/>
        </w:rPr>
        <w:fldChar w:fldCharType="begin"/>
      </w:r>
      <w:r w:rsidRPr="00CD26D2">
        <w:rPr>
          <w:rFonts w:ascii="Lucida Bright" w:hAnsi="Lucida Bright" w:cs="Arial"/>
        </w:rPr>
        <w:instrText xml:space="preserve"> SEQ Figure \* ARABIC </w:instrText>
      </w:r>
      <w:r w:rsidRPr="00CD26D2">
        <w:rPr>
          <w:rFonts w:ascii="Lucida Bright" w:hAnsi="Lucida Bright" w:cs="Arial"/>
        </w:rPr>
        <w:fldChar w:fldCharType="separate"/>
      </w:r>
      <w:r w:rsidR="00622D1A">
        <w:rPr>
          <w:rFonts w:ascii="Lucida Bright" w:hAnsi="Lucida Bright" w:cs="Arial"/>
          <w:noProof/>
        </w:rPr>
        <w:t>2</w:t>
      </w:r>
      <w:r w:rsidRPr="00CD26D2">
        <w:rPr>
          <w:rFonts w:ascii="Lucida Bright" w:hAnsi="Lucida Bright" w:cs="Arial"/>
        </w:rPr>
        <w:fldChar w:fldCharType="end"/>
      </w:r>
      <w:r w:rsidRPr="00CD26D2">
        <w:rPr>
          <w:rFonts w:ascii="Lucida Bright" w:hAnsi="Lucida Bright" w:cs="Arial"/>
        </w:rPr>
        <w:t>. Variable selection summary. Selected variables are shown, with offensive and defensive features highlighted in blue and gray, respectively. Test RMSE and adjusted r-squared are listed for each model.</w:t>
      </w:r>
    </w:p>
    <w:p w14:paraId="21300B0D" w14:textId="77777777" w:rsidR="00706C75" w:rsidRDefault="00706C75" w:rsidP="001F57D2">
      <w:pPr>
        <w:spacing w:after="0"/>
        <w:ind w:firstLine="720"/>
        <w:contextualSpacing/>
        <w:rPr>
          <w:rFonts w:ascii="Lucida Bright" w:eastAsia="Times New Roman" w:hAnsi="Lucida Bright" w:cs="Arial"/>
          <w:sz w:val="21"/>
          <w:szCs w:val="21"/>
        </w:rPr>
      </w:pPr>
    </w:p>
    <w:p w14:paraId="75905FFC" w14:textId="137240E3" w:rsidR="001D65A5" w:rsidRPr="00CD26D2" w:rsidRDefault="005D143C" w:rsidP="001F57D2">
      <w:pPr>
        <w:spacing w:after="0"/>
        <w:ind w:firstLine="720"/>
        <w:contextualSpacing/>
        <w:rPr>
          <w:rFonts w:ascii="Lucida Bright" w:eastAsia="Times New Roman" w:hAnsi="Lucida Bright" w:cs="Arial"/>
          <w:sz w:val="21"/>
          <w:szCs w:val="21"/>
        </w:rPr>
      </w:pPr>
      <w:r w:rsidRPr="00CD26D2">
        <w:rPr>
          <w:rFonts w:ascii="Lucida Bright" w:eastAsia="Times New Roman" w:hAnsi="Lucida Bright" w:cs="Arial"/>
          <w:sz w:val="21"/>
          <w:szCs w:val="21"/>
        </w:rPr>
        <w:t xml:space="preserve">A </w:t>
      </w:r>
      <w:r w:rsidR="00EA57DB" w:rsidRPr="00CD26D2">
        <w:rPr>
          <w:rFonts w:ascii="Lucida Bright" w:eastAsia="Times New Roman" w:hAnsi="Lucida Bright" w:cs="Arial"/>
          <w:sz w:val="21"/>
          <w:szCs w:val="21"/>
        </w:rPr>
        <w:t xml:space="preserve">random </w:t>
      </w:r>
      <w:r w:rsidRPr="00CD26D2">
        <w:rPr>
          <w:rFonts w:ascii="Lucida Bright" w:eastAsia="Times New Roman" w:hAnsi="Lucida Bright" w:cs="Arial"/>
          <w:sz w:val="21"/>
          <w:szCs w:val="21"/>
        </w:rPr>
        <w:t>training</w:t>
      </w:r>
      <w:r w:rsidR="0091405B" w:rsidRPr="00CD26D2">
        <w:rPr>
          <w:rFonts w:ascii="Lucida Bright" w:eastAsia="Times New Roman" w:hAnsi="Lucida Bright" w:cs="Arial"/>
          <w:sz w:val="21"/>
          <w:szCs w:val="21"/>
        </w:rPr>
        <w:t xml:space="preserve">/test split of 2/3 and 1/3 respectively </w:t>
      </w:r>
      <w:r w:rsidR="00EA57DB" w:rsidRPr="00CD26D2">
        <w:rPr>
          <w:rFonts w:ascii="Lucida Bright" w:eastAsia="Times New Roman" w:hAnsi="Lucida Bright" w:cs="Arial"/>
          <w:sz w:val="21"/>
          <w:szCs w:val="21"/>
        </w:rPr>
        <w:t>was</w:t>
      </w:r>
      <w:r w:rsidR="0091405B" w:rsidRPr="00CD26D2">
        <w:rPr>
          <w:rFonts w:ascii="Lucida Bright" w:eastAsia="Times New Roman" w:hAnsi="Lucida Bright" w:cs="Arial"/>
          <w:sz w:val="21"/>
          <w:szCs w:val="21"/>
        </w:rPr>
        <w:t xml:space="preserve"> </w:t>
      </w:r>
      <w:r w:rsidR="00EA57DB" w:rsidRPr="00CD26D2">
        <w:rPr>
          <w:rFonts w:ascii="Lucida Bright" w:eastAsia="Times New Roman" w:hAnsi="Lucida Bright" w:cs="Arial"/>
          <w:sz w:val="21"/>
          <w:szCs w:val="21"/>
        </w:rPr>
        <w:t>used</w:t>
      </w:r>
      <w:r w:rsidR="008C6FDB" w:rsidRPr="00CD26D2">
        <w:rPr>
          <w:rFonts w:ascii="Lucida Bright" w:eastAsia="Times New Roman" w:hAnsi="Lucida Bright" w:cs="Arial"/>
          <w:sz w:val="21"/>
          <w:szCs w:val="21"/>
        </w:rPr>
        <w:t xml:space="preserve"> </w:t>
      </w:r>
      <w:r w:rsidR="0039247A" w:rsidRPr="00CD26D2">
        <w:rPr>
          <w:rFonts w:ascii="Lucida Bright" w:eastAsia="Times New Roman" w:hAnsi="Lucida Bright" w:cs="Arial"/>
          <w:sz w:val="21"/>
          <w:szCs w:val="21"/>
        </w:rPr>
        <w:t xml:space="preserve">to </w:t>
      </w:r>
      <w:r w:rsidR="008C6FDB" w:rsidRPr="00CD26D2">
        <w:rPr>
          <w:rFonts w:ascii="Lucida Bright" w:eastAsia="Times New Roman" w:hAnsi="Lucida Bright" w:cs="Arial"/>
          <w:sz w:val="21"/>
          <w:szCs w:val="21"/>
        </w:rPr>
        <w:t xml:space="preserve">separate the data, and </w:t>
      </w:r>
      <w:r w:rsidR="00384914" w:rsidRPr="00CD26D2">
        <w:rPr>
          <w:rFonts w:ascii="Lucida Bright" w:eastAsia="Times New Roman" w:hAnsi="Lucida Bright" w:cs="Arial"/>
          <w:sz w:val="21"/>
          <w:szCs w:val="21"/>
        </w:rPr>
        <w:t xml:space="preserve">both the PCR and PLSR models were </w:t>
      </w:r>
      <w:r w:rsidR="008251E9" w:rsidRPr="00CD26D2">
        <w:rPr>
          <w:rFonts w:ascii="Lucida Bright" w:eastAsia="Times New Roman" w:hAnsi="Lucida Bright" w:cs="Arial"/>
          <w:sz w:val="21"/>
          <w:szCs w:val="21"/>
        </w:rPr>
        <w:t>trained using cross-validation</w:t>
      </w:r>
      <w:r w:rsidR="005C0F2D" w:rsidRPr="00CD26D2">
        <w:rPr>
          <w:rFonts w:ascii="Lucida Bright" w:eastAsia="Times New Roman" w:hAnsi="Lucida Bright" w:cs="Arial"/>
          <w:sz w:val="21"/>
          <w:szCs w:val="21"/>
        </w:rPr>
        <w:t xml:space="preserve">. </w:t>
      </w:r>
      <w:r w:rsidR="00911EAB" w:rsidRPr="00CD26D2">
        <w:rPr>
          <w:rFonts w:ascii="Lucida Bright" w:eastAsia="Times New Roman" w:hAnsi="Lucida Bright" w:cs="Arial"/>
          <w:sz w:val="21"/>
          <w:szCs w:val="21"/>
        </w:rPr>
        <w:t>After examining</w:t>
      </w:r>
      <w:r w:rsidR="00ED0A3B" w:rsidRPr="00CD26D2">
        <w:rPr>
          <w:rFonts w:ascii="Lucida Bright" w:eastAsia="Times New Roman" w:hAnsi="Lucida Bright" w:cs="Arial"/>
          <w:sz w:val="21"/>
          <w:szCs w:val="21"/>
        </w:rPr>
        <w:t xml:space="preserve"> the summary of </w:t>
      </w:r>
      <w:r w:rsidR="001D65A5" w:rsidRPr="00CD26D2">
        <w:rPr>
          <w:rFonts w:ascii="Lucida Bright" w:eastAsia="Times New Roman" w:hAnsi="Lucida Bright" w:cs="Arial"/>
          <w:sz w:val="21"/>
          <w:szCs w:val="21"/>
        </w:rPr>
        <w:t xml:space="preserve">each </w:t>
      </w:r>
      <w:r w:rsidR="00ED0A3B" w:rsidRPr="00CD26D2">
        <w:rPr>
          <w:rFonts w:ascii="Lucida Bright" w:eastAsia="Times New Roman" w:hAnsi="Lucida Bright" w:cs="Arial"/>
          <w:sz w:val="21"/>
          <w:szCs w:val="21"/>
        </w:rPr>
        <w:t>train</w:t>
      </w:r>
      <w:r w:rsidR="00294FBE" w:rsidRPr="00CD26D2">
        <w:rPr>
          <w:rFonts w:ascii="Lucida Bright" w:eastAsia="Times New Roman" w:hAnsi="Lucida Bright" w:cs="Arial"/>
          <w:sz w:val="21"/>
          <w:szCs w:val="21"/>
        </w:rPr>
        <w:t>ed</w:t>
      </w:r>
      <w:r w:rsidR="00654AEE" w:rsidRPr="00CD26D2">
        <w:rPr>
          <w:rFonts w:ascii="Lucida Bright" w:eastAsia="Times New Roman" w:hAnsi="Lucida Bright" w:cs="Arial"/>
          <w:sz w:val="21"/>
          <w:szCs w:val="21"/>
        </w:rPr>
        <w:t xml:space="preserve"> model</w:t>
      </w:r>
      <w:r w:rsidR="00294FBE" w:rsidRPr="00CD26D2">
        <w:rPr>
          <w:rFonts w:ascii="Lucida Bright" w:eastAsia="Times New Roman" w:hAnsi="Lucida Bright" w:cs="Arial"/>
          <w:sz w:val="21"/>
          <w:szCs w:val="21"/>
        </w:rPr>
        <w:t xml:space="preserve">, we </w:t>
      </w:r>
      <w:r w:rsidR="00654AEE" w:rsidRPr="00CD26D2">
        <w:rPr>
          <w:rFonts w:ascii="Lucida Bright" w:eastAsia="Times New Roman" w:hAnsi="Lucida Bright" w:cs="Arial"/>
          <w:sz w:val="21"/>
          <w:szCs w:val="21"/>
        </w:rPr>
        <w:t>found the smallest number of components that</w:t>
      </w:r>
      <w:r w:rsidR="00930356" w:rsidRPr="00CD26D2">
        <w:rPr>
          <w:rFonts w:ascii="Lucida Bright" w:eastAsia="Times New Roman" w:hAnsi="Lucida Bright" w:cs="Arial"/>
          <w:sz w:val="21"/>
          <w:szCs w:val="21"/>
        </w:rPr>
        <w:t xml:space="preserve"> explained</w:t>
      </w:r>
      <w:r w:rsidR="00883CBA" w:rsidRPr="00CD26D2">
        <w:rPr>
          <w:rFonts w:ascii="Lucida Bright" w:eastAsia="Times New Roman" w:hAnsi="Lucida Bright" w:cs="Arial"/>
          <w:sz w:val="21"/>
          <w:szCs w:val="21"/>
        </w:rPr>
        <w:t xml:space="preserve"> 85%</w:t>
      </w:r>
      <w:r w:rsidR="008544D3" w:rsidRPr="00CD26D2">
        <w:rPr>
          <w:rFonts w:ascii="Lucida Bright" w:eastAsia="Times New Roman" w:hAnsi="Lucida Bright" w:cs="Arial"/>
          <w:sz w:val="21"/>
          <w:szCs w:val="21"/>
        </w:rPr>
        <w:t xml:space="preserve"> of the variance in the response</w:t>
      </w:r>
      <w:r w:rsidR="007C7838" w:rsidRPr="00CD26D2">
        <w:rPr>
          <w:rFonts w:ascii="Lucida Bright" w:eastAsia="Times New Roman" w:hAnsi="Lucida Bright" w:cs="Arial"/>
          <w:sz w:val="21"/>
          <w:szCs w:val="21"/>
        </w:rPr>
        <w:t xml:space="preserve">. </w:t>
      </w:r>
      <w:r w:rsidR="00AE20A2" w:rsidRPr="00CD26D2">
        <w:rPr>
          <w:rFonts w:ascii="Lucida Bright" w:eastAsia="Times New Roman" w:hAnsi="Lucida Bright" w:cs="Arial"/>
          <w:sz w:val="21"/>
          <w:szCs w:val="21"/>
        </w:rPr>
        <w:t>For PCR, th</w:t>
      </w:r>
      <w:r w:rsidR="00050D5F" w:rsidRPr="00CD26D2">
        <w:rPr>
          <w:rFonts w:ascii="Lucida Bright" w:eastAsia="Times New Roman" w:hAnsi="Lucida Bright" w:cs="Arial"/>
          <w:sz w:val="21"/>
          <w:szCs w:val="21"/>
        </w:rPr>
        <w:t xml:space="preserve">is was </w:t>
      </w:r>
      <w:r w:rsidR="004A45FE" w:rsidRPr="00CD26D2">
        <w:rPr>
          <w:rFonts w:ascii="Lucida Bright" w:eastAsia="Times New Roman" w:hAnsi="Lucida Bright" w:cs="Arial"/>
          <w:sz w:val="21"/>
          <w:szCs w:val="21"/>
        </w:rPr>
        <w:t xml:space="preserve">possible with just </w:t>
      </w:r>
      <w:r w:rsidR="00050D5F" w:rsidRPr="00CD26D2">
        <w:rPr>
          <w:rFonts w:ascii="Lucida Bright" w:eastAsia="Times New Roman" w:hAnsi="Lucida Bright" w:cs="Arial"/>
          <w:sz w:val="21"/>
          <w:szCs w:val="21"/>
        </w:rPr>
        <w:t>seven components</w:t>
      </w:r>
      <w:r w:rsidR="004A45FE" w:rsidRPr="00CD26D2">
        <w:rPr>
          <w:rFonts w:ascii="Lucida Bright" w:eastAsia="Times New Roman" w:hAnsi="Lucida Bright" w:cs="Arial"/>
          <w:sz w:val="21"/>
          <w:szCs w:val="21"/>
        </w:rPr>
        <w:t>. F</w:t>
      </w:r>
      <w:r w:rsidR="00050D5F" w:rsidRPr="00CD26D2">
        <w:rPr>
          <w:rFonts w:ascii="Lucida Bright" w:eastAsia="Times New Roman" w:hAnsi="Lucida Bright" w:cs="Arial"/>
          <w:sz w:val="21"/>
          <w:szCs w:val="21"/>
        </w:rPr>
        <w:t>or PLSR</w:t>
      </w:r>
      <w:r w:rsidR="004A45FE" w:rsidRPr="00CD26D2">
        <w:rPr>
          <w:rFonts w:ascii="Lucida Bright" w:eastAsia="Times New Roman" w:hAnsi="Lucida Bright" w:cs="Arial"/>
          <w:sz w:val="21"/>
          <w:szCs w:val="21"/>
        </w:rPr>
        <w:t xml:space="preserve"> </w:t>
      </w:r>
      <w:r w:rsidR="00050D5F" w:rsidRPr="00CD26D2">
        <w:rPr>
          <w:rFonts w:ascii="Lucida Bright" w:eastAsia="Times New Roman" w:hAnsi="Lucida Bright" w:cs="Arial"/>
          <w:sz w:val="21"/>
          <w:szCs w:val="21"/>
        </w:rPr>
        <w:t>just two</w:t>
      </w:r>
      <w:r w:rsidR="004A45FE" w:rsidRPr="00CD26D2">
        <w:rPr>
          <w:rFonts w:ascii="Lucida Bright" w:eastAsia="Times New Roman" w:hAnsi="Lucida Bright" w:cs="Arial"/>
          <w:sz w:val="21"/>
          <w:szCs w:val="21"/>
        </w:rPr>
        <w:t xml:space="preserve"> components were enough</w:t>
      </w:r>
      <w:r w:rsidR="009A79F1" w:rsidRPr="00CD26D2">
        <w:rPr>
          <w:rFonts w:ascii="Lucida Bright" w:eastAsia="Times New Roman" w:hAnsi="Lucida Bright" w:cs="Arial"/>
          <w:sz w:val="21"/>
          <w:szCs w:val="21"/>
        </w:rPr>
        <w:t>. Quite</w:t>
      </w:r>
      <w:r w:rsidR="004A45FE" w:rsidRPr="00CD26D2">
        <w:rPr>
          <w:rFonts w:ascii="Lucida Bright" w:eastAsia="Times New Roman" w:hAnsi="Lucida Bright" w:cs="Arial"/>
          <w:sz w:val="21"/>
          <w:szCs w:val="21"/>
        </w:rPr>
        <w:t xml:space="preserve"> the reduction in dimensions indeed!</w:t>
      </w:r>
      <w:r w:rsidR="005E1BC0" w:rsidRPr="00CD26D2">
        <w:rPr>
          <w:rFonts w:ascii="Lucida Bright" w:eastAsia="Times New Roman" w:hAnsi="Lucida Bright" w:cs="Arial"/>
          <w:sz w:val="21"/>
          <w:szCs w:val="21"/>
        </w:rPr>
        <w:t xml:space="preserve"> </w:t>
      </w:r>
    </w:p>
    <w:p w14:paraId="11F06CA8" w14:textId="0BD01CDE" w:rsidR="00D5338A" w:rsidRPr="00CD26D2" w:rsidRDefault="005E1BC0" w:rsidP="001D65A5">
      <w:pPr>
        <w:spacing w:after="0"/>
        <w:ind w:firstLine="720"/>
        <w:contextualSpacing/>
        <w:rPr>
          <w:rFonts w:ascii="Lucida Bright" w:eastAsia="Times New Roman" w:hAnsi="Lucida Bright" w:cs="Arial"/>
          <w:sz w:val="21"/>
          <w:szCs w:val="21"/>
        </w:rPr>
      </w:pPr>
      <w:r w:rsidRPr="00CD26D2">
        <w:rPr>
          <w:rFonts w:ascii="Lucida Bright" w:eastAsia="Times New Roman" w:hAnsi="Lucida Bright" w:cs="Arial"/>
          <w:sz w:val="21"/>
          <w:szCs w:val="21"/>
        </w:rPr>
        <w:t>We chose the 85% threshold level because</w:t>
      </w:r>
      <w:r w:rsidR="00B97D52" w:rsidRPr="00CD26D2">
        <w:rPr>
          <w:rFonts w:ascii="Lucida Bright" w:eastAsia="Times New Roman" w:hAnsi="Lucida Bright" w:cs="Arial"/>
          <w:sz w:val="21"/>
          <w:szCs w:val="21"/>
        </w:rPr>
        <w:t>,</w:t>
      </w:r>
      <w:r w:rsidRPr="00CD26D2">
        <w:rPr>
          <w:rFonts w:ascii="Lucida Bright" w:eastAsia="Times New Roman" w:hAnsi="Lucida Bright" w:cs="Arial"/>
          <w:sz w:val="21"/>
          <w:szCs w:val="21"/>
        </w:rPr>
        <w:t xml:space="preserve"> as </w:t>
      </w:r>
      <w:r w:rsidR="00E15B8E" w:rsidRPr="00CD26D2">
        <w:rPr>
          <w:rFonts w:ascii="Lucida Bright" w:eastAsia="Times New Roman" w:hAnsi="Lucida Bright" w:cs="Arial"/>
          <w:sz w:val="21"/>
          <w:szCs w:val="21"/>
        </w:rPr>
        <w:t>we</w:t>
      </w:r>
      <w:r w:rsidR="008A1B6E" w:rsidRPr="00CD26D2">
        <w:rPr>
          <w:rFonts w:ascii="Lucida Bright" w:eastAsia="Times New Roman" w:hAnsi="Lucida Bright" w:cs="Arial"/>
          <w:sz w:val="21"/>
          <w:szCs w:val="21"/>
        </w:rPr>
        <w:t xml:space="preserve"> wi</w:t>
      </w:r>
      <w:r w:rsidR="00E15B8E" w:rsidRPr="00CD26D2">
        <w:rPr>
          <w:rFonts w:ascii="Lucida Bright" w:eastAsia="Times New Roman" w:hAnsi="Lucida Bright" w:cs="Arial"/>
          <w:sz w:val="21"/>
          <w:szCs w:val="21"/>
        </w:rPr>
        <w:t xml:space="preserve">ll explain </w:t>
      </w:r>
      <w:r w:rsidRPr="00CD26D2">
        <w:rPr>
          <w:rFonts w:ascii="Lucida Bright" w:eastAsia="Times New Roman" w:hAnsi="Lucida Bright" w:cs="Arial"/>
          <w:sz w:val="21"/>
          <w:szCs w:val="21"/>
        </w:rPr>
        <w:t xml:space="preserve">below, </w:t>
      </w:r>
      <w:r w:rsidR="00C870D4" w:rsidRPr="00CD26D2">
        <w:rPr>
          <w:rFonts w:ascii="Lucida Bright" w:eastAsia="Times New Roman" w:hAnsi="Lucida Bright" w:cs="Arial"/>
          <w:sz w:val="21"/>
          <w:szCs w:val="21"/>
        </w:rPr>
        <w:t>a model predicting winning percentage with only</w:t>
      </w:r>
      <w:r w:rsidR="00EC1195" w:rsidRPr="00CD26D2">
        <w:rPr>
          <w:rFonts w:ascii="Lucida Bright" w:eastAsia="Times New Roman" w:hAnsi="Lucida Bright" w:cs="Arial"/>
          <w:sz w:val="21"/>
          <w:szCs w:val="21"/>
        </w:rPr>
        <w:t xml:space="preserve"> 1 variable, run-differential</w:t>
      </w:r>
      <w:r w:rsidR="00E15B8E" w:rsidRPr="00CD26D2">
        <w:rPr>
          <w:rFonts w:ascii="Lucida Bright" w:eastAsia="Times New Roman" w:hAnsi="Lucida Bright" w:cs="Arial"/>
          <w:sz w:val="21"/>
          <w:szCs w:val="21"/>
        </w:rPr>
        <w:t xml:space="preserve"> (RD</w:t>
      </w:r>
      <w:r w:rsidR="005043F3" w:rsidRPr="00CD26D2">
        <w:rPr>
          <w:rFonts w:ascii="Lucida Bright" w:eastAsia="Times New Roman" w:hAnsi="Lucida Bright" w:cs="Arial"/>
          <w:sz w:val="21"/>
          <w:szCs w:val="21"/>
        </w:rPr>
        <w:t xml:space="preserve"> = runs</w:t>
      </w:r>
      <w:r w:rsidR="00856CBD" w:rsidRPr="00CD26D2">
        <w:rPr>
          <w:rFonts w:ascii="Lucida Bright" w:eastAsia="Times New Roman" w:hAnsi="Lucida Bright" w:cs="Arial"/>
          <w:sz w:val="21"/>
          <w:szCs w:val="21"/>
        </w:rPr>
        <w:t xml:space="preserve"> scored – runs allowed</w:t>
      </w:r>
      <w:r w:rsidR="00E15B8E" w:rsidRPr="00CD26D2">
        <w:rPr>
          <w:rFonts w:ascii="Lucida Bright" w:eastAsia="Times New Roman" w:hAnsi="Lucida Bright" w:cs="Arial"/>
          <w:sz w:val="21"/>
          <w:szCs w:val="21"/>
        </w:rPr>
        <w:t>)</w:t>
      </w:r>
      <w:r w:rsidR="00EC1195" w:rsidRPr="00CD26D2">
        <w:rPr>
          <w:rFonts w:ascii="Lucida Bright" w:eastAsia="Times New Roman" w:hAnsi="Lucida Bright" w:cs="Arial"/>
          <w:sz w:val="21"/>
          <w:szCs w:val="21"/>
        </w:rPr>
        <w:t xml:space="preserve">, </w:t>
      </w:r>
      <w:r w:rsidR="00E15B8E" w:rsidRPr="00CD26D2">
        <w:rPr>
          <w:rFonts w:ascii="Lucida Bright" w:eastAsia="Times New Roman" w:hAnsi="Lucida Bright" w:cs="Arial"/>
          <w:sz w:val="21"/>
          <w:szCs w:val="21"/>
        </w:rPr>
        <w:t>was</w:t>
      </w:r>
      <w:r w:rsidR="00EC1195" w:rsidRPr="00CD26D2">
        <w:rPr>
          <w:rFonts w:ascii="Lucida Bright" w:eastAsia="Times New Roman" w:hAnsi="Lucida Bright" w:cs="Arial"/>
          <w:sz w:val="21"/>
          <w:szCs w:val="21"/>
        </w:rPr>
        <w:t xml:space="preserve"> </w:t>
      </w:r>
      <w:r w:rsidR="00E15B8E" w:rsidRPr="00CD26D2">
        <w:rPr>
          <w:rFonts w:ascii="Lucida Bright" w:eastAsia="Times New Roman" w:hAnsi="Lucida Bright" w:cs="Arial"/>
          <w:sz w:val="21"/>
          <w:szCs w:val="21"/>
        </w:rPr>
        <w:t xml:space="preserve">good enough to produce </w:t>
      </w:r>
      <w:r w:rsidR="00EC1195" w:rsidRPr="00CD26D2">
        <w:rPr>
          <w:rFonts w:ascii="Lucida Bright" w:eastAsia="Times New Roman" w:hAnsi="Lucida Bright" w:cs="Arial"/>
          <w:sz w:val="21"/>
          <w:szCs w:val="21"/>
        </w:rPr>
        <w:t xml:space="preserve">an </w:t>
      </w:r>
      <w:r w:rsidR="00E15B8E" w:rsidRPr="00CD26D2">
        <w:rPr>
          <w:rFonts w:ascii="Lucida Bright" w:eastAsia="Times New Roman" w:hAnsi="Lucida Bright" w:cs="Arial"/>
          <w:sz w:val="21"/>
          <w:szCs w:val="21"/>
        </w:rPr>
        <w:t xml:space="preserve">adjusted </w:t>
      </w:r>
      <w:r w:rsidR="00BD2BC4" w:rsidRPr="00CD26D2">
        <w:rPr>
          <w:rFonts w:ascii="Lucida Bright" w:eastAsia="Times New Roman" w:hAnsi="Lucida Bright" w:cs="Arial"/>
          <w:sz w:val="21"/>
          <w:szCs w:val="21"/>
        </w:rPr>
        <w:t xml:space="preserve">R-squared value of around </w:t>
      </w:r>
      <w:r w:rsidR="00E15B8E" w:rsidRPr="00CD26D2">
        <w:rPr>
          <w:rFonts w:ascii="Lucida Bright" w:eastAsia="Times New Roman" w:hAnsi="Lucida Bright" w:cs="Arial"/>
          <w:sz w:val="21"/>
          <w:szCs w:val="21"/>
        </w:rPr>
        <w:t>0.</w:t>
      </w:r>
      <w:r w:rsidR="00BD2BC4" w:rsidRPr="00CD26D2">
        <w:rPr>
          <w:rFonts w:ascii="Lucida Bright" w:eastAsia="Times New Roman" w:hAnsi="Lucida Bright" w:cs="Arial"/>
          <w:sz w:val="21"/>
          <w:szCs w:val="21"/>
        </w:rPr>
        <w:t>86</w:t>
      </w:r>
      <w:r w:rsidR="004A370B" w:rsidRPr="00CD26D2">
        <w:rPr>
          <w:rFonts w:ascii="Lucida Bright" w:eastAsia="Times New Roman" w:hAnsi="Lucida Bright" w:cs="Arial"/>
          <w:sz w:val="21"/>
          <w:szCs w:val="21"/>
        </w:rPr>
        <w:t xml:space="preserve">. We thought a comparison </w:t>
      </w:r>
      <w:r w:rsidR="00E15B8E" w:rsidRPr="00CD26D2">
        <w:rPr>
          <w:rFonts w:ascii="Lucida Bright" w:eastAsia="Times New Roman" w:hAnsi="Lucida Bright" w:cs="Arial"/>
          <w:sz w:val="21"/>
          <w:szCs w:val="21"/>
        </w:rPr>
        <w:t xml:space="preserve">here </w:t>
      </w:r>
      <w:r w:rsidR="004A370B" w:rsidRPr="00CD26D2">
        <w:rPr>
          <w:rFonts w:ascii="Lucida Bright" w:eastAsia="Times New Roman" w:hAnsi="Lucida Bright" w:cs="Arial"/>
          <w:sz w:val="21"/>
          <w:szCs w:val="21"/>
        </w:rPr>
        <w:t>might be instructive.</w:t>
      </w:r>
    </w:p>
    <w:p w14:paraId="7D70F5B8" w14:textId="1D2F7E0A" w:rsidR="00001703" w:rsidRPr="00CD26D2" w:rsidRDefault="007D7D82" w:rsidP="001D65A5">
      <w:pPr>
        <w:spacing w:after="0"/>
        <w:ind w:firstLine="720"/>
        <w:contextualSpacing/>
        <w:rPr>
          <w:rFonts w:ascii="Lucida Bright" w:eastAsia="Times New Roman" w:hAnsi="Lucida Bright" w:cs="Arial"/>
          <w:sz w:val="21"/>
          <w:szCs w:val="21"/>
        </w:rPr>
      </w:pPr>
      <w:r w:rsidRPr="00CD26D2">
        <w:rPr>
          <w:rFonts w:ascii="Lucida Bright" w:eastAsia="Times New Roman" w:hAnsi="Lucida Bright" w:cs="Arial"/>
          <w:sz w:val="21"/>
          <w:szCs w:val="21"/>
        </w:rPr>
        <w:t>V</w:t>
      </w:r>
      <w:r w:rsidR="00AB26FA" w:rsidRPr="00CD26D2">
        <w:rPr>
          <w:rFonts w:ascii="Lucida Bright" w:eastAsia="Times New Roman" w:hAnsi="Lucida Bright" w:cs="Arial"/>
          <w:sz w:val="21"/>
          <w:szCs w:val="21"/>
        </w:rPr>
        <w:t xml:space="preserve">alidation plots for PCR and PLSR </w:t>
      </w:r>
      <w:r w:rsidRPr="00CD26D2">
        <w:rPr>
          <w:rFonts w:ascii="Lucida Bright" w:eastAsia="Times New Roman" w:hAnsi="Lucida Bright" w:cs="Arial"/>
          <w:sz w:val="21"/>
          <w:szCs w:val="21"/>
        </w:rPr>
        <w:t xml:space="preserve">can be found in Appendix A. </w:t>
      </w:r>
      <w:r w:rsidR="00FA7ACC" w:rsidRPr="00CD26D2">
        <w:rPr>
          <w:rFonts w:ascii="Lucida Bright" w:eastAsia="Times New Roman" w:hAnsi="Lucida Bright" w:cs="Arial"/>
          <w:sz w:val="21"/>
          <w:szCs w:val="21"/>
        </w:rPr>
        <w:t xml:space="preserve">In </w:t>
      </w:r>
      <w:r w:rsidR="00FF3AE4" w:rsidRPr="00CD26D2">
        <w:rPr>
          <w:rFonts w:ascii="Lucida Bright" w:eastAsia="Times New Roman" w:hAnsi="Lucida Bright" w:cs="Arial"/>
          <w:sz w:val="21"/>
          <w:szCs w:val="21"/>
        </w:rPr>
        <w:t xml:space="preserve">Figure </w:t>
      </w:r>
      <w:r w:rsidR="00813163">
        <w:rPr>
          <w:rFonts w:ascii="Lucida Bright" w:eastAsia="Times New Roman" w:hAnsi="Lucida Bright" w:cs="Arial"/>
          <w:sz w:val="21"/>
          <w:szCs w:val="21"/>
        </w:rPr>
        <w:t>3</w:t>
      </w:r>
      <w:r w:rsidR="00FF3AE4" w:rsidRPr="00CD26D2">
        <w:rPr>
          <w:rFonts w:ascii="Lucida Bright" w:eastAsia="Times New Roman" w:hAnsi="Lucida Bright" w:cs="Arial"/>
          <w:sz w:val="21"/>
          <w:szCs w:val="21"/>
        </w:rPr>
        <w:t xml:space="preserve"> </w:t>
      </w:r>
      <w:r w:rsidR="00856CBD" w:rsidRPr="00CD26D2">
        <w:rPr>
          <w:rFonts w:ascii="Lucida Bright" w:eastAsia="Times New Roman" w:hAnsi="Lucida Bright" w:cs="Arial"/>
          <w:sz w:val="21"/>
          <w:szCs w:val="21"/>
        </w:rPr>
        <w:t>below</w:t>
      </w:r>
      <w:r w:rsidR="00FF3AE4" w:rsidRPr="00CD26D2">
        <w:rPr>
          <w:rFonts w:ascii="Lucida Bright" w:eastAsia="Times New Roman" w:hAnsi="Lucida Bright" w:cs="Arial"/>
          <w:sz w:val="21"/>
          <w:szCs w:val="21"/>
        </w:rPr>
        <w:t>, we show the component loadings for PLSR.</w:t>
      </w:r>
      <w:r w:rsidR="00856CBD" w:rsidRPr="00CD26D2">
        <w:rPr>
          <w:rFonts w:ascii="Lucida Bright" w:eastAsia="Times New Roman" w:hAnsi="Lucida Bright" w:cs="Arial"/>
          <w:sz w:val="21"/>
          <w:szCs w:val="21"/>
        </w:rPr>
        <w:t xml:space="preserve"> While it</w:t>
      </w:r>
      <w:r w:rsidR="0085426B">
        <w:rPr>
          <w:rFonts w:ascii="Lucida Bright" w:eastAsia="Times New Roman" w:hAnsi="Lucida Bright" w:cs="Arial"/>
          <w:sz w:val="21"/>
          <w:szCs w:val="21"/>
        </w:rPr>
        <w:t xml:space="preserve"> i</w:t>
      </w:r>
      <w:r w:rsidR="00856CBD" w:rsidRPr="00CD26D2">
        <w:rPr>
          <w:rFonts w:ascii="Lucida Bright" w:eastAsia="Times New Roman" w:hAnsi="Lucida Bright" w:cs="Arial"/>
          <w:sz w:val="21"/>
          <w:szCs w:val="21"/>
        </w:rPr>
        <w:t>s true that the loading matri</w:t>
      </w:r>
      <w:r w:rsidR="00B148AA">
        <w:rPr>
          <w:rFonts w:ascii="Lucida Bright" w:eastAsia="Times New Roman" w:hAnsi="Lucida Bright" w:cs="Arial"/>
          <w:sz w:val="21"/>
          <w:szCs w:val="21"/>
        </w:rPr>
        <w:t>x</w:t>
      </w:r>
      <w:r w:rsidR="00856CBD" w:rsidRPr="00CD26D2">
        <w:rPr>
          <w:rFonts w:ascii="Lucida Bright" w:eastAsia="Times New Roman" w:hAnsi="Lucida Bright" w:cs="Arial"/>
          <w:sz w:val="21"/>
          <w:szCs w:val="21"/>
        </w:rPr>
        <w:t xml:space="preserve"> </w:t>
      </w:r>
      <w:r w:rsidR="00B148AA">
        <w:rPr>
          <w:rFonts w:ascii="Lucida Bright" w:eastAsia="Times New Roman" w:hAnsi="Lucida Bright" w:cs="Arial"/>
          <w:sz w:val="21"/>
          <w:szCs w:val="21"/>
        </w:rPr>
        <w:t>is</w:t>
      </w:r>
      <w:r w:rsidR="0085426B">
        <w:rPr>
          <w:rFonts w:ascii="Lucida Bright" w:eastAsia="Times New Roman" w:hAnsi="Lucida Bright" w:cs="Arial"/>
          <w:sz w:val="21"/>
          <w:szCs w:val="21"/>
        </w:rPr>
        <w:t xml:space="preserve"> not</w:t>
      </w:r>
      <w:r w:rsidR="00856CBD" w:rsidRPr="00CD26D2">
        <w:rPr>
          <w:rFonts w:ascii="Lucida Bright" w:eastAsia="Times New Roman" w:hAnsi="Lucida Bright" w:cs="Arial"/>
          <w:sz w:val="21"/>
          <w:szCs w:val="21"/>
        </w:rPr>
        <w:t xml:space="preserve"> strictly</w:t>
      </w:r>
      <w:r w:rsidR="00B148AA">
        <w:rPr>
          <w:rFonts w:ascii="Lucida Bright" w:eastAsia="Times New Roman" w:hAnsi="Lucida Bright" w:cs="Arial"/>
          <w:sz w:val="21"/>
          <w:szCs w:val="21"/>
        </w:rPr>
        <w:t xml:space="preserve"> speaking</w:t>
      </w:r>
      <w:r w:rsidR="00D65F5D" w:rsidRPr="00CD26D2">
        <w:rPr>
          <w:rFonts w:ascii="Lucida Bright" w:eastAsia="Times New Roman" w:hAnsi="Lucida Bright" w:cs="Arial"/>
          <w:sz w:val="21"/>
          <w:szCs w:val="21"/>
        </w:rPr>
        <w:t xml:space="preserve"> interpretable, </w:t>
      </w:r>
      <w:r w:rsidR="00B148AA">
        <w:rPr>
          <w:rFonts w:ascii="Lucida Bright" w:eastAsia="Times New Roman" w:hAnsi="Lucida Bright" w:cs="Arial"/>
          <w:sz w:val="21"/>
          <w:szCs w:val="21"/>
        </w:rPr>
        <w:t>it does</w:t>
      </w:r>
      <w:r w:rsidR="00D65F5D" w:rsidRPr="00CD26D2">
        <w:rPr>
          <w:rFonts w:ascii="Lucida Bright" w:eastAsia="Times New Roman" w:hAnsi="Lucida Bright" w:cs="Arial"/>
          <w:sz w:val="21"/>
          <w:szCs w:val="21"/>
        </w:rPr>
        <w:t xml:space="preserve"> highlight some interesting properties of the data.</w:t>
      </w:r>
      <w:r w:rsidR="00EC6FA2" w:rsidRPr="00CD26D2">
        <w:rPr>
          <w:rFonts w:ascii="Lucida Bright" w:eastAsia="Times New Roman" w:hAnsi="Lucida Bright" w:cs="Arial"/>
          <w:sz w:val="21"/>
          <w:szCs w:val="21"/>
        </w:rPr>
        <w:t xml:space="preserve"> The matri</w:t>
      </w:r>
      <w:r w:rsidR="00B148AA">
        <w:rPr>
          <w:rFonts w:ascii="Lucida Bright" w:eastAsia="Times New Roman" w:hAnsi="Lucida Bright" w:cs="Arial"/>
          <w:sz w:val="21"/>
          <w:szCs w:val="21"/>
        </w:rPr>
        <w:t>x</w:t>
      </w:r>
      <w:r w:rsidR="00EC6FA2" w:rsidRPr="00CD26D2">
        <w:rPr>
          <w:rFonts w:ascii="Lucida Bright" w:eastAsia="Times New Roman" w:hAnsi="Lucida Bright" w:cs="Arial"/>
          <w:sz w:val="21"/>
          <w:szCs w:val="21"/>
        </w:rPr>
        <w:t xml:space="preserve"> </w:t>
      </w:r>
      <w:r w:rsidR="00B148AA">
        <w:rPr>
          <w:rFonts w:ascii="Lucida Bright" w:eastAsia="Times New Roman" w:hAnsi="Lucida Bright" w:cs="Arial"/>
          <w:sz w:val="21"/>
          <w:szCs w:val="21"/>
        </w:rPr>
        <w:t>is</w:t>
      </w:r>
      <w:r w:rsidR="00EC6FA2" w:rsidRPr="00CD26D2">
        <w:rPr>
          <w:rFonts w:ascii="Lucida Bright" w:eastAsia="Times New Roman" w:hAnsi="Lucida Bright" w:cs="Arial"/>
          <w:sz w:val="21"/>
          <w:szCs w:val="21"/>
        </w:rPr>
        <w:t xml:space="preserve"> highlighted </w:t>
      </w:r>
      <w:r w:rsidR="00EC6FA2" w:rsidRPr="00CD26D2">
        <w:rPr>
          <w:rFonts w:ascii="Lucida Bright" w:eastAsia="Times New Roman" w:hAnsi="Lucida Bright" w:cs="Arial"/>
          <w:sz w:val="21"/>
          <w:szCs w:val="21"/>
        </w:rPr>
        <w:lastRenderedPageBreak/>
        <w:t xml:space="preserve">at a </w:t>
      </w:r>
      <w:r w:rsidR="00B148AA">
        <w:rPr>
          <w:rFonts w:ascii="Lucida Bright" w:eastAsia="Times New Roman" w:hAnsi="Lucida Bright" w:cs="Arial"/>
          <w:sz w:val="21"/>
          <w:szCs w:val="21"/>
        </w:rPr>
        <w:t xml:space="preserve">feature </w:t>
      </w:r>
      <w:r w:rsidR="00EC6FA2" w:rsidRPr="00CD26D2">
        <w:rPr>
          <w:rFonts w:ascii="Lucida Bright" w:eastAsia="Times New Roman" w:hAnsi="Lucida Bright" w:cs="Arial"/>
          <w:sz w:val="21"/>
          <w:szCs w:val="21"/>
        </w:rPr>
        <w:t>contribution threshold level of 0.3</w:t>
      </w:r>
      <w:r w:rsidR="00893659" w:rsidRPr="00CD26D2">
        <w:rPr>
          <w:rFonts w:ascii="Lucida Bright" w:eastAsia="Times New Roman" w:hAnsi="Lucida Bright" w:cs="Arial"/>
          <w:sz w:val="21"/>
          <w:szCs w:val="21"/>
        </w:rPr>
        <w:t xml:space="preserve">. The bright-colored </w:t>
      </w:r>
      <w:r w:rsidR="00C6747C" w:rsidRPr="00CD26D2">
        <w:rPr>
          <w:rFonts w:ascii="Lucida Bright" w:eastAsia="Times New Roman" w:hAnsi="Lucida Bright" w:cs="Arial"/>
          <w:sz w:val="21"/>
          <w:szCs w:val="21"/>
        </w:rPr>
        <w:t xml:space="preserve">cells indicate loadings greater than the absolute value of the threshold level, and the </w:t>
      </w:r>
      <w:r w:rsidR="00471139" w:rsidRPr="00CD26D2">
        <w:rPr>
          <w:rFonts w:ascii="Lucida Bright" w:eastAsia="Times New Roman" w:hAnsi="Lucida Bright" w:cs="Arial"/>
          <w:sz w:val="21"/>
          <w:szCs w:val="21"/>
        </w:rPr>
        <w:t xml:space="preserve">dull-colored cells indicate loadings that are near but just below the absolute value of the threshold.  </w:t>
      </w:r>
      <w:r w:rsidR="005E5844" w:rsidRPr="00CD26D2">
        <w:rPr>
          <w:rFonts w:ascii="Lucida Bright" w:eastAsia="Times New Roman" w:hAnsi="Lucida Bright" w:cs="Arial"/>
          <w:sz w:val="21"/>
          <w:szCs w:val="21"/>
        </w:rPr>
        <w:t>The loadings can be examined generally for contributions from the various features present in the dataset, but</w:t>
      </w:r>
      <w:r w:rsidR="00484F38" w:rsidRPr="00CD26D2">
        <w:rPr>
          <w:rFonts w:ascii="Lucida Bright" w:eastAsia="Times New Roman" w:hAnsi="Lucida Bright" w:cs="Arial"/>
          <w:sz w:val="21"/>
          <w:szCs w:val="21"/>
        </w:rPr>
        <w:t xml:space="preserve"> to our eyes there is one that stands out: the first one, at the top of the figure</w:t>
      </w:r>
      <w:r w:rsidR="00712FF0" w:rsidRPr="00CD26D2">
        <w:rPr>
          <w:rFonts w:ascii="Lucida Bright" w:eastAsia="Times New Roman" w:hAnsi="Lucida Bright" w:cs="Arial"/>
          <w:sz w:val="21"/>
          <w:szCs w:val="21"/>
        </w:rPr>
        <w:t>, run-differential, or RD.</w:t>
      </w:r>
    </w:p>
    <w:p w14:paraId="08F6578B" w14:textId="0F6326EE" w:rsidR="00712FF0" w:rsidRPr="00CD26D2" w:rsidRDefault="005C23F9" w:rsidP="001D65A5">
      <w:pPr>
        <w:spacing w:after="0"/>
        <w:ind w:firstLine="720"/>
        <w:contextualSpacing/>
        <w:rPr>
          <w:rFonts w:ascii="Lucida Bright" w:eastAsia="Times New Roman" w:hAnsi="Lucida Bright" w:cs="Arial"/>
          <w:sz w:val="21"/>
          <w:szCs w:val="21"/>
        </w:rPr>
      </w:pPr>
      <w:r>
        <w:rPr>
          <w:rFonts w:ascii="Lucida Bright" w:eastAsia="Times New Roman" w:hAnsi="Lucida Bright" w:cs="Arial"/>
          <w:sz w:val="21"/>
          <w:szCs w:val="21"/>
        </w:rPr>
        <w:t xml:space="preserve">In </w:t>
      </w:r>
      <w:r w:rsidR="00407A3D" w:rsidRPr="00CD26D2">
        <w:rPr>
          <w:rFonts w:ascii="Lucida Bright" w:eastAsia="Times New Roman" w:hAnsi="Lucida Bright" w:cs="Arial"/>
          <w:sz w:val="21"/>
          <w:szCs w:val="21"/>
        </w:rPr>
        <w:t>the PLSR case, the very first component account</w:t>
      </w:r>
      <w:r>
        <w:rPr>
          <w:rFonts w:ascii="Lucida Bright" w:eastAsia="Times New Roman" w:hAnsi="Lucida Bright" w:cs="Arial"/>
          <w:sz w:val="21"/>
          <w:szCs w:val="21"/>
        </w:rPr>
        <w:t>s</w:t>
      </w:r>
      <w:r w:rsidR="00407A3D" w:rsidRPr="00CD26D2">
        <w:rPr>
          <w:rFonts w:ascii="Lucida Bright" w:eastAsia="Times New Roman" w:hAnsi="Lucida Bright" w:cs="Arial"/>
          <w:sz w:val="21"/>
          <w:szCs w:val="21"/>
        </w:rPr>
        <w:t xml:space="preserve"> for </w:t>
      </w:r>
      <w:r w:rsidR="00B42537" w:rsidRPr="00CD26D2">
        <w:rPr>
          <w:rFonts w:ascii="Lucida Bright" w:eastAsia="Times New Roman" w:hAnsi="Lucida Bright" w:cs="Arial"/>
          <w:sz w:val="21"/>
          <w:szCs w:val="21"/>
        </w:rPr>
        <w:t>84.2% of the variance in the response, with the largest contribution again coming from RD at 0.5021</w:t>
      </w:r>
      <w:r w:rsidR="0000098A" w:rsidRPr="00CD26D2">
        <w:rPr>
          <w:rFonts w:ascii="Lucida Bright" w:eastAsia="Times New Roman" w:hAnsi="Lucida Bright" w:cs="Arial"/>
          <w:sz w:val="21"/>
          <w:szCs w:val="21"/>
        </w:rPr>
        <w:t xml:space="preserve"> in the 1</w:t>
      </w:r>
      <w:r w:rsidR="0000098A" w:rsidRPr="00CD26D2">
        <w:rPr>
          <w:rFonts w:ascii="Lucida Bright" w:eastAsia="Times New Roman" w:hAnsi="Lucida Bright" w:cs="Arial"/>
          <w:sz w:val="21"/>
          <w:szCs w:val="21"/>
          <w:vertAlign w:val="superscript"/>
        </w:rPr>
        <w:t>st</w:t>
      </w:r>
      <w:r w:rsidR="0000098A" w:rsidRPr="00CD26D2">
        <w:rPr>
          <w:rFonts w:ascii="Lucida Bright" w:eastAsia="Times New Roman" w:hAnsi="Lucida Bright" w:cs="Arial"/>
          <w:sz w:val="21"/>
          <w:szCs w:val="21"/>
        </w:rPr>
        <w:t xml:space="preserve"> component.</w:t>
      </w:r>
      <w:r w:rsidR="001F165B" w:rsidRPr="00CD26D2">
        <w:rPr>
          <w:rFonts w:ascii="Lucida Bright" w:eastAsia="Times New Roman" w:hAnsi="Lucida Bright" w:cs="Arial"/>
          <w:sz w:val="21"/>
          <w:szCs w:val="21"/>
        </w:rPr>
        <w:t xml:space="preserve"> In terms of predictive performance, </w:t>
      </w:r>
      <w:r w:rsidR="009D68FA">
        <w:rPr>
          <w:rFonts w:ascii="Lucida Bright" w:eastAsia="Times New Roman" w:hAnsi="Lucida Bright" w:cs="Arial"/>
          <w:sz w:val="21"/>
          <w:szCs w:val="21"/>
        </w:rPr>
        <w:t>this</w:t>
      </w:r>
      <w:r w:rsidR="001F165B" w:rsidRPr="00CD26D2">
        <w:rPr>
          <w:rFonts w:ascii="Lucida Bright" w:eastAsia="Times New Roman" w:hAnsi="Lucida Bright" w:cs="Arial"/>
          <w:sz w:val="21"/>
          <w:szCs w:val="21"/>
        </w:rPr>
        <w:t xml:space="preserve"> dimensionally-reduced model </w:t>
      </w:r>
      <w:r w:rsidR="00692F1C" w:rsidRPr="00CD26D2">
        <w:rPr>
          <w:rFonts w:ascii="Lucida Bright" w:eastAsia="Times New Roman" w:hAnsi="Lucida Bright" w:cs="Arial"/>
          <w:sz w:val="21"/>
          <w:szCs w:val="21"/>
        </w:rPr>
        <w:t>achieve</w:t>
      </w:r>
      <w:r w:rsidR="009D68FA">
        <w:rPr>
          <w:rFonts w:ascii="Lucida Bright" w:eastAsia="Times New Roman" w:hAnsi="Lucida Bright" w:cs="Arial"/>
          <w:sz w:val="21"/>
          <w:szCs w:val="21"/>
        </w:rPr>
        <w:t>s</w:t>
      </w:r>
      <w:r w:rsidR="00692F1C" w:rsidRPr="00CD26D2">
        <w:rPr>
          <w:rFonts w:ascii="Lucida Bright" w:eastAsia="Times New Roman" w:hAnsi="Lucida Bright" w:cs="Arial"/>
          <w:sz w:val="21"/>
          <w:szCs w:val="21"/>
        </w:rPr>
        <w:t xml:space="preserve"> RMSE on the test data of 0.0245</w:t>
      </w:r>
      <w:r w:rsidR="00A5006D">
        <w:rPr>
          <w:rFonts w:ascii="Lucida Bright" w:eastAsia="Times New Roman" w:hAnsi="Lucida Bright" w:cs="Arial"/>
          <w:sz w:val="21"/>
          <w:szCs w:val="21"/>
        </w:rPr>
        <w:t xml:space="preserve"> with just two </w:t>
      </w:r>
      <w:r w:rsidR="00E87167">
        <w:rPr>
          <w:rFonts w:ascii="Lucida Bright" w:eastAsia="Times New Roman" w:hAnsi="Lucida Bright" w:cs="Arial"/>
          <w:sz w:val="21"/>
          <w:szCs w:val="21"/>
        </w:rPr>
        <w:t>components</w:t>
      </w:r>
      <w:r w:rsidR="009D68FA">
        <w:rPr>
          <w:rFonts w:ascii="Lucida Bright" w:eastAsia="Times New Roman" w:hAnsi="Lucida Bright" w:cs="Arial"/>
          <w:sz w:val="21"/>
          <w:szCs w:val="21"/>
        </w:rPr>
        <w:t xml:space="preserve">. </w:t>
      </w:r>
      <w:r w:rsidR="00692F1C" w:rsidRPr="00CD26D2">
        <w:rPr>
          <w:rFonts w:ascii="Lucida Bright" w:eastAsia="Times New Roman" w:hAnsi="Lucida Bright" w:cs="Arial"/>
          <w:sz w:val="21"/>
          <w:szCs w:val="21"/>
        </w:rPr>
        <w:t>Th</w:t>
      </w:r>
      <w:r w:rsidR="009D68FA">
        <w:rPr>
          <w:rFonts w:ascii="Lucida Bright" w:eastAsia="Times New Roman" w:hAnsi="Lucida Bright" w:cs="Arial"/>
          <w:sz w:val="21"/>
          <w:szCs w:val="21"/>
        </w:rPr>
        <w:t>i</w:t>
      </w:r>
      <w:r w:rsidR="00692F1C" w:rsidRPr="00CD26D2">
        <w:rPr>
          <w:rFonts w:ascii="Lucida Bright" w:eastAsia="Times New Roman" w:hAnsi="Lucida Bright" w:cs="Arial"/>
          <w:sz w:val="21"/>
          <w:szCs w:val="21"/>
        </w:rPr>
        <w:t>s</w:t>
      </w:r>
      <w:r w:rsidR="009D68FA">
        <w:rPr>
          <w:rFonts w:ascii="Lucida Bright" w:eastAsia="Times New Roman" w:hAnsi="Lucida Bright" w:cs="Arial"/>
          <w:sz w:val="21"/>
          <w:szCs w:val="21"/>
        </w:rPr>
        <w:t xml:space="preserve"> is</w:t>
      </w:r>
      <w:r w:rsidR="00692F1C" w:rsidRPr="00CD26D2">
        <w:rPr>
          <w:rFonts w:ascii="Lucida Bright" w:eastAsia="Times New Roman" w:hAnsi="Lucida Bright" w:cs="Arial"/>
          <w:sz w:val="21"/>
          <w:szCs w:val="21"/>
        </w:rPr>
        <w:t xml:space="preserve"> slightly worse but on-par with the </w:t>
      </w:r>
      <w:r w:rsidR="00657423" w:rsidRPr="00CD26D2">
        <w:rPr>
          <w:rFonts w:ascii="Lucida Bright" w:eastAsia="Times New Roman" w:hAnsi="Lucida Bright" w:cs="Arial"/>
          <w:sz w:val="21"/>
          <w:szCs w:val="21"/>
        </w:rPr>
        <w:t xml:space="preserve">penalized </w:t>
      </w:r>
      <w:r w:rsidR="00692F1C" w:rsidRPr="00CD26D2">
        <w:rPr>
          <w:rFonts w:ascii="Lucida Bright" w:eastAsia="Times New Roman" w:hAnsi="Lucida Bright" w:cs="Arial"/>
          <w:sz w:val="21"/>
          <w:szCs w:val="21"/>
        </w:rPr>
        <w:t>elastic net</w:t>
      </w:r>
      <w:r w:rsidR="00657423" w:rsidRPr="00CD26D2">
        <w:rPr>
          <w:rFonts w:ascii="Lucida Bright" w:eastAsia="Times New Roman" w:hAnsi="Lucida Bright" w:cs="Arial"/>
          <w:sz w:val="21"/>
          <w:szCs w:val="21"/>
        </w:rPr>
        <w:t xml:space="preserve"> model identified in the previous section.</w:t>
      </w:r>
      <w:r>
        <w:rPr>
          <w:rFonts w:ascii="Lucida Bright" w:eastAsia="Times New Roman" w:hAnsi="Lucida Bright" w:cs="Arial"/>
          <w:sz w:val="21"/>
          <w:szCs w:val="21"/>
        </w:rPr>
        <w:t xml:space="preserve"> </w:t>
      </w:r>
      <w:r w:rsidR="00F26295">
        <w:rPr>
          <w:rFonts w:ascii="Lucida Bright" w:eastAsia="Times New Roman" w:hAnsi="Lucida Bright" w:cs="Arial"/>
          <w:sz w:val="21"/>
          <w:szCs w:val="21"/>
        </w:rPr>
        <w:t xml:space="preserve">A similar loading matrix can be found in Appendix D for </w:t>
      </w:r>
      <w:r w:rsidRPr="00CD26D2">
        <w:rPr>
          <w:rFonts w:ascii="Lucida Bright" w:eastAsia="Times New Roman" w:hAnsi="Lucida Bright" w:cs="Arial"/>
          <w:sz w:val="21"/>
          <w:szCs w:val="21"/>
        </w:rPr>
        <w:t>PCR</w:t>
      </w:r>
      <w:r w:rsidR="00F26295">
        <w:rPr>
          <w:rFonts w:ascii="Lucida Bright" w:eastAsia="Times New Roman" w:hAnsi="Lucida Bright" w:cs="Arial"/>
          <w:sz w:val="21"/>
          <w:szCs w:val="21"/>
        </w:rPr>
        <w:t xml:space="preserve">. The PCR model achieves an RMSE of </w:t>
      </w:r>
      <w:r w:rsidR="009152D8">
        <w:rPr>
          <w:rFonts w:ascii="Lucida Bright" w:eastAsia="Times New Roman" w:hAnsi="Lucida Bright" w:cs="Arial"/>
          <w:sz w:val="21"/>
          <w:szCs w:val="21"/>
        </w:rPr>
        <w:t xml:space="preserve">0.0258 with </w:t>
      </w:r>
      <w:r w:rsidR="00A704AF">
        <w:rPr>
          <w:rFonts w:ascii="Lucida Bright" w:eastAsia="Times New Roman" w:hAnsi="Lucida Bright" w:cs="Arial"/>
          <w:sz w:val="21"/>
          <w:szCs w:val="21"/>
        </w:rPr>
        <w:t>seven components.</w:t>
      </w:r>
      <w:r w:rsidR="007C76AC">
        <w:rPr>
          <w:rFonts w:ascii="Lucida Bright" w:eastAsia="Times New Roman" w:hAnsi="Lucida Bright" w:cs="Arial"/>
          <w:sz w:val="21"/>
          <w:szCs w:val="21"/>
        </w:rPr>
        <w:t xml:space="preserve"> In that model, a significant jump in variance explained of the response can be at least partly attributed to RD between the 2</w:t>
      </w:r>
      <w:r w:rsidR="007C76AC" w:rsidRPr="007C76AC">
        <w:rPr>
          <w:rFonts w:ascii="Lucida Bright" w:eastAsia="Times New Roman" w:hAnsi="Lucida Bright" w:cs="Arial"/>
          <w:sz w:val="21"/>
          <w:szCs w:val="21"/>
          <w:vertAlign w:val="superscript"/>
        </w:rPr>
        <w:t>nd</w:t>
      </w:r>
      <w:r w:rsidR="007C76AC">
        <w:rPr>
          <w:rFonts w:ascii="Lucida Bright" w:eastAsia="Times New Roman" w:hAnsi="Lucida Bright" w:cs="Arial"/>
          <w:sz w:val="21"/>
          <w:szCs w:val="21"/>
        </w:rPr>
        <w:t xml:space="preserve"> and 3</w:t>
      </w:r>
      <w:r w:rsidR="007C76AC" w:rsidRPr="007C76AC">
        <w:rPr>
          <w:rFonts w:ascii="Lucida Bright" w:eastAsia="Times New Roman" w:hAnsi="Lucida Bright" w:cs="Arial"/>
          <w:sz w:val="21"/>
          <w:szCs w:val="21"/>
          <w:vertAlign w:val="superscript"/>
        </w:rPr>
        <w:t>rd</w:t>
      </w:r>
      <w:r w:rsidR="007C76AC">
        <w:rPr>
          <w:rFonts w:ascii="Lucida Bright" w:eastAsia="Times New Roman" w:hAnsi="Lucida Bright" w:cs="Arial"/>
          <w:sz w:val="21"/>
          <w:szCs w:val="21"/>
        </w:rPr>
        <w:t xml:space="preserve"> components.</w:t>
      </w:r>
    </w:p>
    <w:p w14:paraId="5CEC4351" w14:textId="1672BA0E" w:rsidR="00BC78EC" w:rsidRPr="00CD26D2" w:rsidRDefault="0000098A" w:rsidP="001D65A5">
      <w:pPr>
        <w:spacing w:after="0"/>
        <w:ind w:firstLine="720"/>
        <w:contextualSpacing/>
        <w:rPr>
          <w:rFonts w:ascii="Lucida Bright" w:eastAsia="Times New Roman" w:hAnsi="Lucida Bright" w:cs="Arial"/>
          <w:sz w:val="21"/>
          <w:szCs w:val="21"/>
        </w:rPr>
      </w:pPr>
      <w:r w:rsidRPr="00CD26D2">
        <w:rPr>
          <w:rFonts w:ascii="Lucida Bright" w:eastAsia="Times New Roman" w:hAnsi="Lucida Bright" w:cs="Arial"/>
          <w:sz w:val="21"/>
          <w:szCs w:val="21"/>
        </w:rPr>
        <w:t>The importance of RD in this dataset can</w:t>
      </w:r>
      <w:r w:rsidR="003908FA" w:rsidRPr="00CD26D2">
        <w:rPr>
          <w:rFonts w:ascii="Lucida Bright" w:eastAsia="Times New Roman" w:hAnsi="Lucida Bright" w:cs="Arial"/>
          <w:sz w:val="21"/>
          <w:szCs w:val="21"/>
        </w:rPr>
        <w:t>no</w:t>
      </w:r>
      <w:r w:rsidRPr="00CD26D2">
        <w:rPr>
          <w:rFonts w:ascii="Lucida Bright" w:eastAsia="Times New Roman" w:hAnsi="Lucida Bright" w:cs="Arial"/>
          <w:sz w:val="21"/>
          <w:szCs w:val="21"/>
        </w:rPr>
        <w:t xml:space="preserve">t be overstated. </w:t>
      </w:r>
      <w:r w:rsidR="00A92FE7" w:rsidRPr="00CD26D2">
        <w:rPr>
          <w:rFonts w:ascii="Lucida Bright" w:eastAsia="Times New Roman" w:hAnsi="Lucida Bright" w:cs="Arial"/>
          <w:sz w:val="21"/>
          <w:szCs w:val="21"/>
        </w:rPr>
        <w:t>In order to win games, a team must score runs</w:t>
      </w:r>
      <w:r w:rsidR="00A03549" w:rsidRPr="00CD26D2">
        <w:rPr>
          <w:rFonts w:ascii="Lucida Bright" w:eastAsia="Times New Roman" w:hAnsi="Lucida Bright" w:cs="Arial"/>
          <w:sz w:val="21"/>
          <w:szCs w:val="21"/>
        </w:rPr>
        <w:t xml:space="preserve">! </w:t>
      </w:r>
      <w:r w:rsidRPr="00CD26D2">
        <w:rPr>
          <w:rFonts w:ascii="Lucida Bright" w:eastAsia="Times New Roman" w:hAnsi="Lucida Bright" w:cs="Arial"/>
          <w:sz w:val="21"/>
          <w:szCs w:val="21"/>
        </w:rPr>
        <w:t xml:space="preserve">RD is </w:t>
      </w:r>
      <w:r w:rsidR="001C2174" w:rsidRPr="00CD26D2">
        <w:rPr>
          <w:rFonts w:ascii="Lucida Bright" w:eastAsia="Times New Roman" w:hAnsi="Lucida Bright" w:cs="Arial"/>
          <w:sz w:val="21"/>
          <w:szCs w:val="21"/>
        </w:rPr>
        <w:t xml:space="preserve">computed as </w:t>
      </w:r>
      <w:r w:rsidRPr="00CD26D2">
        <w:rPr>
          <w:rFonts w:ascii="Lucida Bright" w:eastAsia="Times New Roman" w:hAnsi="Lucida Bright" w:cs="Arial"/>
          <w:sz w:val="21"/>
          <w:szCs w:val="21"/>
        </w:rPr>
        <w:t xml:space="preserve">the difference between R (runs scored) and RA (runs allowed), variables that were chosen </w:t>
      </w:r>
      <w:r w:rsidR="003908FA" w:rsidRPr="00CD26D2">
        <w:rPr>
          <w:rFonts w:ascii="Lucida Bright" w:eastAsia="Times New Roman" w:hAnsi="Lucida Bright" w:cs="Arial"/>
          <w:sz w:val="21"/>
          <w:szCs w:val="21"/>
        </w:rPr>
        <w:t>for</w:t>
      </w:r>
      <w:r w:rsidRPr="00CD26D2">
        <w:rPr>
          <w:rFonts w:ascii="Lucida Bright" w:eastAsia="Times New Roman" w:hAnsi="Lucida Bright" w:cs="Arial"/>
          <w:sz w:val="21"/>
          <w:szCs w:val="21"/>
        </w:rPr>
        <w:t xml:space="preserve"> every single variable selection scenario in the previous section.</w:t>
      </w:r>
      <w:r w:rsidR="003908FA" w:rsidRPr="00CD26D2">
        <w:rPr>
          <w:rFonts w:ascii="Lucida Bright" w:eastAsia="Times New Roman" w:hAnsi="Lucida Bright" w:cs="Arial"/>
          <w:sz w:val="21"/>
          <w:szCs w:val="21"/>
        </w:rPr>
        <w:t xml:space="preserve"> In fact, RD is such a good predictor</w:t>
      </w:r>
      <w:r w:rsidR="00B017D5" w:rsidRPr="00CD26D2">
        <w:rPr>
          <w:rFonts w:ascii="Lucida Bright" w:eastAsia="Times New Roman" w:hAnsi="Lucida Bright" w:cs="Arial"/>
          <w:sz w:val="21"/>
          <w:szCs w:val="21"/>
        </w:rPr>
        <w:t xml:space="preserve"> </w:t>
      </w:r>
      <w:r w:rsidR="00A03549" w:rsidRPr="00CD26D2">
        <w:rPr>
          <w:rFonts w:ascii="Lucida Bright" w:eastAsia="Times New Roman" w:hAnsi="Lucida Bright" w:cs="Arial"/>
          <w:sz w:val="21"/>
          <w:szCs w:val="21"/>
        </w:rPr>
        <w:t>for</w:t>
      </w:r>
      <w:r w:rsidR="00B017D5" w:rsidRPr="00CD26D2">
        <w:rPr>
          <w:rFonts w:ascii="Lucida Bright" w:eastAsia="Times New Roman" w:hAnsi="Lucida Bright" w:cs="Arial"/>
          <w:sz w:val="21"/>
          <w:szCs w:val="21"/>
        </w:rPr>
        <w:t xml:space="preserve"> winning percentage that for the rest of this report we will focus on it almost exclusively, particularly in the context</w:t>
      </w:r>
      <w:r w:rsidR="00247C49" w:rsidRPr="00CD26D2">
        <w:rPr>
          <w:rFonts w:ascii="Lucida Bright" w:eastAsia="Times New Roman" w:hAnsi="Lucida Bright" w:cs="Arial"/>
          <w:sz w:val="21"/>
          <w:szCs w:val="21"/>
        </w:rPr>
        <w:t xml:space="preserve"> of PE, the Pythagorean Expectation of winning percentage.</w:t>
      </w:r>
    </w:p>
    <w:p w14:paraId="4A585C8A" w14:textId="77777777" w:rsidR="0000098A" w:rsidRPr="00CD26D2" w:rsidRDefault="0000098A" w:rsidP="001D65A5">
      <w:pPr>
        <w:spacing w:after="0"/>
        <w:ind w:firstLine="720"/>
        <w:contextualSpacing/>
        <w:rPr>
          <w:rFonts w:ascii="Lucida Bright" w:eastAsia="Times New Roman" w:hAnsi="Lucida Bright" w:cs="Arial"/>
          <w:sz w:val="21"/>
          <w:szCs w:val="21"/>
        </w:rPr>
      </w:pPr>
    </w:p>
    <w:p w14:paraId="3723BE33" w14:textId="785B0933" w:rsidR="00247C49" w:rsidRPr="00CD26D2" w:rsidRDefault="00830B8A" w:rsidP="00813163">
      <w:pPr>
        <w:spacing w:after="0"/>
        <w:ind w:firstLine="720"/>
        <w:contextualSpacing/>
        <w:jc w:val="center"/>
        <w:rPr>
          <w:rFonts w:ascii="Lucida Bright" w:hAnsi="Lucida Bright" w:cs="Arial"/>
          <w:sz w:val="21"/>
          <w:szCs w:val="21"/>
        </w:rPr>
      </w:pPr>
      <w:r>
        <w:rPr>
          <w:rFonts w:ascii="Lucida Bright" w:hAnsi="Lucida Bright" w:cs="Arial"/>
          <w:noProof/>
          <w:sz w:val="21"/>
          <w:szCs w:val="21"/>
        </w:rPr>
        <w:drawing>
          <wp:inline distT="0" distB="0" distL="0" distR="0" wp14:anchorId="367E05A3" wp14:editId="5CB99CB8">
            <wp:extent cx="4782312" cy="4379976"/>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LS_loadings.png"/>
                    <pic:cNvPicPr/>
                  </pic:nvPicPr>
                  <pic:blipFill>
                    <a:blip r:embed="rId10">
                      <a:extLst>
                        <a:ext uri="{28A0092B-C50C-407E-A947-70E740481C1C}">
                          <a14:useLocalDpi xmlns:a14="http://schemas.microsoft.com/office/drawing/2010/main" val="0"/>
                        </a:ext>
                      </a:extLst>
                    </a:blip>
                    <a:stretch>
                      <a:fillRect/>
                    </a:stretch>
                  </pic:blipFill>
                  <pic:spPr>
                    <a:xfrm>
                      <a:off x="0" y="0"/>
                      <a:ext cx="4782312" cy="4379976"/>
                    </a:xfrm>
                    <a:prstGeom prst="rect">
                      <a:avLst/>
                    </a:prstGeom>
                  </pic:spPr>
                </pic:pic>
              </a:graphicData>
            </a:graphic>
          </wp:inline>
        </w:drawing>
      </w:r>
    </w:p>
    <w:p w14:paraId="255B2E84" w14:textId="7E58CB01" w:rsidR="00D65F5D" w:rsidRPr="00CD26D2" w:rsidRDefault="00247C49" w:rsidP="00247C49">
      <w:pPr>
        <w:pStyle w:val="Caption"/>
        <w:spacing w:before="100" w:beforeAutospacing="1" w:after="100" w:afterAutospacing="1"/>
        <w:contextualSpacing/>
        <w:jc w:val="center"/>
        <w:rPr>
          <w:rFonts w:ascii="Lucida Bright" w:eastAsia="Times New Roman" w:hAnsi="Lucida Bright" w:cs="Arial"/>
        </w:rPr>
      </w:pPr>
      <w:r w:rsidRPr="00CD26D2">
        <w:rPr>
          <w:rFonts w:ascii="Lucida Bright" w:hAnsi="Lucida Bright" w:cs="Arial"/>
        </w:rPr>
        <w:t xml:space="preserve">Figure </w:t>
      </w:r>
      <w:r w:rsidRPr="00CD26D2">
        <w:rPr>
          <w:rFonts w:ascii="Lucida Bright" w:hAnsi="Lucida Bright" w:cs="Arial"/>
        </w:rPr>
        <w:fldChar w:fldCharType="begin"/>
      </w:r>
      <w:r w:rsidRPr="00CD26D2">
        <w:rPr>
          <w:rFonts w:ascii="Lucida Bright" w:hAnsi="Lucida Bright" w:cs="Arial"/>
        </w:rPr>
        <w:instrText xml:space="preserve"> SEQ Figure \* ARABIC </w:instrText>
      </w:r>
      <w:r w:rsidRPr="00CD26D2">
        <w:rPr>
          <w:rFonts w:ascii="Lucida Bright" w:hAnsi="Lucida Bright" w:cs="Arial"/>
        </w:rPr>
        <w:fldChar w:fldCharType="separate"/>
      </w:r>
      <w:r w:rsidR="00622D1A">
        <w:rPr>
          <w:rFonts w:ascii="Lucida Bright" w:hAnsi="Lucida Bright" w:cs="Arial"/>
          <w:noProof/>
        </w:rPr>
        <w:t>3</w:t>
      </w:r>
      <w:r w:rsidRPr="00CD26D2">
        <w:rPr>
          <w:rFonts w:ascii="Lucida Bright" w:hAnsi="Lucida Bright" w:cs="Arial"/>
        </w:rPr>
        <w:fldChar w:fldCharType="end"/>
      </w:r>
      <w:r w:rsidRPr="00CD26D2">
        <w:rPr>
          <w:rFonts w:ascii="Lucida Bright" w:hAnsi="Lucida Bright" w:cs="Arial"/>
        </w:rPr>
        <w:t>. PLSR component loadings</w:t>
      </w:r>
    </w:p>
    <w:p w14:paraId="7E07FECF" w14:textId="7AE02922" w:rsidR="00BE6A64" w:rsidRPr="00CD26D2" w:rsidRDefault="00BE6A64" w:rsidP="00BE6A64">
      <w:pPr>
        <w:spacing w:after="0"/>
        <w:contextualSpacing/>
        <w:jc w:val="center"/>
        <w:rPr>
          <w:rFonts w:ascii="Lucida Bright" w:eastAsia="Times New Roman" w:hAnsi="Lucida Bright" w:cs="Arial"/>
          <w:b/>
          <w:sz w:val="21"/>
          <w:szCs w:val="21"/>
        </w:rPr>
      </w:pPr>
      <w:r w:rsidRPr="00CD26D2">
        <w:rPr>
          <w:rFonts w:ascii="Lucida Bright" w:eastAsia="Times New Roman" w:hAnsi="Lucida Bright" w:cs="Arial"/>
          <w:b/>
          <w:sz w:val="21"/>
          <w:szCs w:val="21"/>
        </w:rPr>
        <w:lastRenderedPageBreak/>
        <w:t>Run Differential</w:t>
      </w:r>
    </w:p>
    <w:p w14:paraId="64323BC2" w14:textId="70AEB538" w:rsidR="00DD2C70" w:rsidRPr="00CD26D2" w:rsidRDefault="009B6CEB" w:rsidP="00DD2C70">
      <w:pPr>
        <w:spacing w:after="0"/>
        <w:ind w:firstLine="720"/>
        <w:contextualSpacing/>
        <w:rPr>
          <w:rFonts w:ascii="Lucida Bright" w:eastAsia="Times New Roman" w:hAnsi="Lucida Bright" w:cs="Arial"/>
          <w:sz w:val="21"/>
          <w:szCs w:val="21"/>
        </w:rPr>
      </w:pPr>
      <w:r>
        <w:rPr>
          <w:rFonts w:ascii="Lucida Bright" w:eastAsia="Times New Roman" w:hAnsi="Lucida Bright" w:cs="Arial"/>
          <w:sz w:val="21"/>
          <w:szCs w:val="21"/>
        </w:rPr>
        <w:t>S</w:t>
      </w:r>
      <w:r w:rsidR="003E4F60" w:rsidRPr="00CD26D2">
        <w:rPr>
          <w:rFonts w:ascii="Lucida Bright" w:eastAsia="Times New Roman" w:hAnsi="Lucida Bright" w:cs="Arial"/>
          <w:sz w:val="21"/>
          <w:szCs w:val="21"/>
        </w:rPr>
        <w:t xml:space="preserve">traying into more complex and less interpretable models is largely unnecessary. Even reducing the number of predictors in the model by one half, </w:t>
      </w:r>
      <w:r w:rsidR="00C77354">
        <w:rPr>
          <w:rFonts w:ascii="Lucida Bright" w:eastAsia="Times New Roman" w:hAnsi="Lucida Bright" w:cs="Arial"/>
          <w:sz w:val="21"/>
          <w:szCs w:val="21"/>
        </w:rPr>
        <w:t>as in the case</w:t>
      </w:r>
      <w:r w:rsidR="003E4F60" w:rsidRPr="00CD26D2">
        <w:rPr>
          <w:rFonts w:ascii="Lucida Bright" w:eastAsia="Times New Roman" w:hAnsi="Lucida Bright" w:cs="Arial"/>
          <w:sz w:val="21"/>
          <w:szCs w:val="21"/>
        </w:rPr>
        <w:t xml:space="preserve"> of </w:t>
      </w:r>
      <w:r w:rsidR="00C77354">
        <w:rPr>
          <w:rFonts w:ascii="Lucida Bright" w:eastAsia="Times New Roman" w:hAnsi="Lucida Bright" w:cs="Arial"/>
          <w:sz w:val="21"/>
          <w:szCs w:val="21"/>
        </w:rPr>
        <w:t xml:space="preserve">forward and stepwise selection, </w:t>
      </w:r>
      <w:r w:rsidR="003E4F60" w:rsidRPr="00CD26D2">
        <w:rPr>
          <w:rFonts w:ascii="Lucida Bright" w:eastAsia="Times New Roman" w:hAnsi="Lucida Bright" w:cs="Arial"/>
          <w:sz w:val="21"/>
          <w:szCs w:val="21"/>
        </w:rPr>
        <w:t xml:space="preserve">there was minimal loss of predictive power. In fact, there is a linear combination of just two variables, known as run differential, which can describe 86.3% of the variation in winning percentage on its own (Figure </w:t>
      </w:r>
      <w:r w:rsidR="001C5C36" w:rsidRPr="00CD26D2">
        <w:rPr>
          <w:rFonts w:ascii="Lucida Bright" w:eastAsia="Times New Roman" w:hAnsi="Lucida Bright" w:cs="Arial"/>
          <w:sz w:val="21"/>
          <w:szCs w:val="21"/>
        </w:rPr>
        <w:t>4</w:t>
      </w:r>
      <w:r w:rsidR="003E4F60" w:rsidRPr="00CD26D2">
        <w:rPr>
          <w:rFonts w:ascii="Lucida Bright" w:eastAsia="Times New Roman" w:hAnsi="Lucida Bright" w:cs="Arial"/>
          <w:sz w:val="21"/>
          <w:szCs w:val="21"/>
        </w:rPr>
        <w:t xml:space="preserve">). Run differential is the number of runs scored minus the number of runs allowed. Not only is such a model very simple, it is also easy to interpret. It is no stretch to say that run differential is useful in predicting winning percentage, because a comparison of runs to runs allowed is ultimately what determines the winner of any one given game. Note that the intercept is precisely 0.5000, suggesting that if a team scores as many runs as they allow, then they are expected to win half of their games. The slope can even be manipulated to indicate how many additional games out of the typical 162 a team could expect to win if the run differential were increased by a specified amount. </w:t>
      </w:r>
      <w:r w:rsidR="00546680">
        <w:rPr>
          <w:rFonts w:ascii="Lucida Bright" w:eastAsia="Times New Roman" w:hAnsi="Lucida Bright" w:cs="Arial"/>
          <w:sz w:val="21"/>
          <w:szCs w:val="21"/>
        </w:rPr>
        <w:t>This is consistent with Marchi</w:t>
      </w:r>
      <w:r w:rsidR="005D1AC6">
        <w:rPr>
          <w:rFonts w:ascii="Lucida Bright" w:eastAsia="Times New Roman" w:hAnsi="Lucida Bright" w:cs="Arial"/>
          <w:sz w:val="21"/>
          <w:szCs w:val="21"/>
        </w:rPr>
        <w:t xml:space="preserve"> and Albert</w:t>
      </w:r>
      <w:r w:rsidR="00546680">
        <w:rPr>
          <w:rFonts w:ascii="Lucida Bright" w:eastAsia="Times New Roman" w:hAnsi="Lucida Bright" w:cs="Arial"/>
          <w:sz w:val="21"/>
          <w:szCs w:val="21"/>
        </w:rPr>
        <w:t>’s findings</w:t>
      </w:r>
      <w:r w:rsidR="00617DF6">
        <w:rPr>
          <w:rFonts w:ascii="Lucida Bright" w:eastAsia="Times New Roman" w:hAnsi="Lucida Bright" w:cs="Arial"/>
          <w:sz w:val="21"/>
          <w:szCs w:val="21"/>
        </w:rPr>
        <w:t>,</w:t>
      </w:r>
      <w:r w:rsidR="008E0168">
        <w:rPr>
          <w:rFonts w:ascii="Lucida Bright" w:eastAsia="Times New Roman" w:hAnsi="Lucida Bright" w:cs="Arial"/>
          <w:sz w:val="21"/>
          <w:szCs w:val="21"/>
        </w:rPr>
        <w:t xml:space="preserve"> where they also assert that run differential is a strong predictor of winning percentage</w:t>
      </w:r>
      <w:r w:rsidR="005D1AC6">
        <w:rPr>
          <w:rFonts w:ascii="Lucida Bright" w:eastAsia="Times New Roman" w:hAnsi="Lucida Bright" w:cs="Arial"/>
          <w:sz w:val="21"/>
          <w:szCs w:val="21"/>
        </w:rPr>
        <w:t xml:space="preserve"> (2014).</w:t>
      </w:r>
    </w:p>
    <w:p w14:paraId="7D3E4CB9" w14:textId="77777777" w:rsidR="00D4121C" w:rsidRPr="00CD26D2" w:rsidRDefault="00D4121C" w:rsidP="006C7F6D">
      <w:pPr>
        <w:spacing w:after="0"/>
        <w:ind w:firstLine="720"/>
        <w:contextualSpacing/>
        <w:rPr>
          <w:rFonts w:ascii="Lucida Bright" w:eastAsia="Times New Roman" w:hAnsi="Lucida Bright" w:cs="Arial"/>
          <w:sz w:val="21"/>
          <w:szCs w:val="21"/>
        </w:rPr>
      </w:pPr>
    </w:p>
    <w:p w14:paraId="03ECDE51" w14:textId="24B23999" w:rsidR="00D4121C" w:rsidRPr="00CD26D2" w:rsidRDefault="00A13BD2" w:rsidP="00A13BD2">
      <w:pPr>
        <w:keepNext/>
        <w:spacing w:after="0"/>
        <w:contextualSpacing/>
        <w:jc w:val="center"/>
        <w:rPr>
          <w:rFonts w:ascii="Lucida Bright" w:hAnsi="Lucida Bright" w:cs="Arial"/>
          <w:sz w:val="21"/>
          <w:szCs w:val="21"/>
        </w:rPr>
      </w:pPr>
      <w:r w:rsidRPr="00CD26D2">
        <w:rPr>
          <w:rFonts w:ascii="Lucida Bright" w:hAnsi="Lucida Bright" w:cs="Arial"/>
          <w:noProof/>
          <w:sz w:val="21"/>
          <w:szCs w:val="21"/>
        </w:rPr>
        <w:drawing>
          <wp:inline distT="0" distB="0" distL="0" distR="0" wp14:anchorId="64585887" wp14:editId="093C57B5">
            <wp:extent cx="5557519" cy="4168140"/>
            <wp:effectExtent l="0" t="0" r="5715" b="3810"/>
            <wp:docPr id="7" name="Content Placeholder 6" descr="A close up of a map&#10;&#10;Description automatically generated">
              <a:extLst xmlns:a="http://schemas.openxmlformats.org/drawingml/2006/main">
                <a:ext uri="{FF2B5EF4-FFF2-40B4-BE49-F238E27FC236}">
                  <a16:creationId xmlns:a16="http://schemas.microsoft.com/office/drawing/2014/main" id="{35D07031-F9C7-4095-A28E-EA3986C7F3D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A close up of a map&#10;&#10;Description automatically generated">
                      <a:extLst>
                        <a:ext uri="{FF2B5EF4-FFF2-40B4-BE49-F238E27FC236}">
                          <a16:creationId xmlns:a16="http://schemas.microsoft.com/office/drawing/2014/main" id="{35D07031-F9C7-4095-A28E-EA3986C7F3D6}"/>
                        </a:ext>
                      </a:extLst>
                    </pic:cNvPr>
                    <pic:cNvPicPr>
                      <a:picLocks noGrp="1" noChangeAspect="1"/>
                    </pic:cNvPicPr>
                  </pic:nvPicPr>
                  <pic:blipFill>
                    <a:blip r:embed="rId11"/>
                    <a:stretch>
                      <a:fillRect/>
                    </a:stretch>
                  </pic:blipFill>
                  <pic:spPr>
                    <a:xfrm>
                      <a:off x="0" y="0"/>
                      <a:ext cx="5605767" cy="4204326"/>
                    </a:xfrm>
                    <a:prstGeom prst="rect">
                      <a:avLst/>
                    </a:prstGeom>
                  </pic:spPr>
                </pic:pic>
              </a:graphicData>
            </a:graphic>
          </wp:inline>
        </w:drawing>
      </w:r>
    </w:p>
    <w:p w14:paraId="1F83B8B2" w14:textId="5ECDF68B" w:rsidR="00E166A1" w:rsidRPr="00CD26D2" w:rsidRDefault="00D4121C" w:rsidP="001C5C36">
      <w:pPr>
        <w:pStyle w:val="Caption"/>
        <w:spacing w:before="100" w:beforeAutospacing="1" w:after="100" w:afterAutospacing="1"/>
        <w:contextualSpacing/>
        <w:jc w:val="center"/>
        <w:rPr>
          <w:rFonts w:ascii="Lucida Bright" w:eastAsia="Times New Roman" w:hAnsi="Lucida Bright" w:cs="Arial"/>
        </w:rPr>
      </w:pPr>
      <w:r w:rsidRPr="00CD26D2">
        <w:rPr>
          <w:rFonts w:ascii="Lucida Bright" w:hAnsi="Lucida Bright" w:cs="Arial"/>
        </w:rPr>
        <w:t xml:space="preserve">Figure </w:t>
      </w:r>
      <w:r w:rsidR="00A13BD2" w:rsidRPr="00CD26D2">
        <w:rPr>
          <w:rFonts w:ascii="Lucida Bright" w:hAnsi="Lucida Bright" w:cs="Arial"/>
        </w:rPr>
        <w:t>4</w:t>
      </w:r>
      <w:r w:rsidRPr="00CD26D2">
        <w:rPr>
          <w:rFonts w:ascii="Lucida Bright" w:hAnsi="Lucida Bright" w:cs="Arial"/>
        </w:rPr>
        <w:t xml:space="preserve">. </w:t>
      </w:r>
      <w:r w:rsidR="00153895" w:rsidRPr="00CD26D2">
        <w:rPr>
          <w:rFonts w:ascii="Lucida Bright" w:hAnsi="Lucida Bright" w:cs="Arial"/>
        </w:rPr>
        <w:t xml:space="preserve">Winning percentage as a function of </w:t>
      </w:r>
      <w:r w:rsidR="00A7788A" w:rsidRPr="00CD26D2">
        <w:rPr>
          <w:rFonts w:ascii="Lucida Bright" w:hAnsi="Lucida Bright" w:cs="Arial"/>
        </w:rPr>
        <w:t>run differential</w:t>
      </w:r>
      <w:r w:rsidR="00970E6A" w:rsidRPr="00CD26D2">
        <w:rPr>
          <w:rFonts w:ascii="Lucida Bright" w:hAnsi="Lucida Bright" w:cs="Arial"/>
        </w:rPr>
        <w:t>.</w:t>
      </w:r>
    </w:p>
    <w:p w14:paraId="10DC1C4B" w14:textId="0F49DBC0" w:rsidR="002C0BA9" w:rsidRDefault="002C0BA9" w:rsidP="00C77354">
      <w:pPr>
        <w:keepNext/>
        <w:spacing w:after="0"/>
        <w:contextualSpacing/>
        <w:rPr>
          <w:rFonts w:ascii="Lucida Bright" w:eastAsia="Times New Roman" w:hAnsi="Lucida Bright" w:cs="Arial"/>
          <w:b/>
          <w:sz w:val="21"/>
          <w:szCs w:val="21"/>
        </w:rPr>
      </w:pPr>
    </w:p>
    <w:p w14:paraId="1DAC63EC" w14:textId="77777777" w:rsidR="00C77354" w:rsidRDefault="00C77354">
      <w:pPr>
        <w:rPr>
          <w:rFonts w:ascii="Lucida Bright" w:eastAsia="Times New Roman" w:hAnsi="Lucida Bright" w:cs="Arial"/>
          <w:b/>
          <w:sz w:val="21"/>
          <w:szCs w:val="21"/>
        </w:rPr>
      </w:pPr>
      <w:r>
        <w:rPr>
          <w:rFonts w:ascii="Lucida Bright" w:eastAsia="Times New Roman" w:hAnsi="Lucida Bright" w:cs="Arial"/>
          <w:b/>
          <w:sz w:val="21"/>
          <w:szCs w:val="21"/>
        </w:rPr>
        <w:br w:type="page"/>
      </w:r>
    </w:p>
    <w:p w14:paraId="2B4B1E0F" w14:textId="73D98BA5" w:rsidR="00E22E4E" w:rsidRPr="00CD26D2" w:rsidRDefault="000126A8" w:rsidP="007E25A8">
      <w:pPr>
        <w:keepNext/>
        <w:spacing w:after="0"/>
        <w:contextualSpacing/>
        <w:jc w:val="center"/>
        <w:rPr>
          <w:rFonts w:ascii="Lucida Bright" w:eastAsia="Times New Roman" w:hAnsi="Lucida Bright" w:cs="Arial"/>
          <w:b/>
          <w:sz w:val="21"/>
          <w:szCs w:val="21"/>
        </w:rPr>
      </w:pPr>
      <w:r w:rsidRPr="00CD26D2">
        <w:rPr>
          <w:rFonts w:ascii="Lucida Bright" w:eastAsia="Times New Roman" w:hAnsi="Lucida Bright" w:cs="Arial"/>
          <w:b/>
          <w:sz w:val="21"/>
          <w:szCs w:val="21"/>
        </w:rPr>
        <w:lastRenderedPageBreak/>
        <w:t>Pythagorean Exponent Estimation</w:t>
      </w:r>
    </w:p>
    <w:p w14:paraId="0B438433" w14:textId="33B493FD" w:rsidR="00852B9E" w:rsidRPr="00CD26D2" w:rsidRDefault="00852B9E" w:rsidP="00531AFD">
      <w:pPr>
        <w:spacing w:after="0"/>
        <w:rPr>
          <w:rFonts w:ascii="Lucida Bright" w:eastAsia="Times New Roman" w:hAnsi="Lucida Bright" w:cs="Arial"/>
          <w:bCs/>
          <w:sz w:val="21"/>
          <w:szCs w:val="21"/>
        </w:rPr>
      </w:pPr>
      <w:r w:rsidRPr="00CD26D2">
        <w:rPr>
          <w:rFonts w:ascii="Lucida Bright" w:eastAsia="Times New Roman" w:hAnsi="Lucida Bright" w:cs="Arial"/>
          <w:b/>
          <w:bCs/>
          <w:sz w:val="21"/>
          <w:szCs w:val="21"/>
        </w:rPr>
        <w:tab/>
      </w:r>
      <w:r w:rsidRPr="00CD26D2">
        <w:rPr>
          <w:rFonts w:ascii="Lucida Bright" w:eastAsia="Times New Roman" w:hAnsi="Lucida Bright" w:cs="Arial"/>
          <w:bCs/>
          <w:sz w:val="21"/>
          <w:szCs w:val="21"/>
        </w:rPr>
        <w:t xml:space="preserve">The original Pythagorean </w:t>
      </w:r>
      <w:r w:rsidR="00CD35E7" w:rsidRPr="00CD26D2">
        <w:rPr>
          <w:rFonts w:ascii="Lucida Bright" w:eastAsia="Times New Roman" w:hAnsi="Lucida Bright" w:cs="Arial"/>
          <w:bCs/>
          <w:sz w:val="21"/>
          <w:szCs w:val="21"/>
        </w:rPr>
        <w:t>Win-Loss</w:t>
      </w:r>
      <w:r w:rsidRPr="00CD26D2">
        <w:rPr>
          <w:rFonts w:ascii="Lucida Bright" w:eastAsia="Times New Roman" w:hAnsi="Lucida Bright" w:cs="Arial"/>
          <w:bCs/>
          <w:sz w:val="21"/>
          <w:szCs w:val="21"/>
        </w:rPr>
        <w:t xml:space="preserve"> formula was derived empirically by famed baseball statistician Bill James in the 1980s</w:t>
      </w:r>
      <w:r w:rsidR="00C77354">
        <w:rPr>
          <w:rFonts w:ascii="Lucida Bright" w:eastAsia="Times New Roman" w:hAnsi="Lucida Bright" w:cs="Arial"/>
          <w:sz w:val="21"/>
          <w:szCs w:val="21"/>
        </w:rPr>
        <w:t xml:space="preserve"> (Marchi &amp; Albert, 2014)</w:t>
      </w:r>
      <w:r w:rsidRPr="00CD26D2">
        <w:rPr>
          <w:rFonts w:ascii="Lucida Bright" w:eastAsia="Times New Roman" w:hAnsi="Lucida Bright" w:cs="Arial"/>
          <w:sz w:val="21"/>
          <w:szCs w:val="21"/>
        </w:rPr>
        <w:t>.</w:t>
      </w:r>
      <w:r w:rsidRPr="00CD26D2">
        <w:rPr>
          <w:rFonts w:ascii="Lucida Bright" w:eastAsia="Times New Roman" w:hAnsi="Lucida Bright" w:cs="Arial"/>
          <w:bCs/>
          <w:sz w:val="21"/>
          <w:szCs w:val="21"/>
        </w:rPr>
        <w:t xml:space="preserve"> James’s original formulation is based solely on runs scored (RS) and runs allowed (RA) and due to the exponent value of 2 he initially chose, was nicknamed </w:t>
      </w:r>
      <w:r w:rsidR="00CD35E7" w:rsidRPr="00CD26D2">
        <w:rPr>
          <w:rFonts w:ascii="Lucida Bright" w:eastAsia="Times New Roman" w:hAnsi="Lucida Bright" w:cs="Arial"/>
          <w:bCs/>
          <w:sz w:val="21"/>
          <w:szCs w:val="21"/>
        </w:rPr>
        <w:t xml:space="preserve">the so-called </w:t>
      </w:r>
      <w:r w:rsidRPr="00CD26D2">
        <w:rPr>
          <w:rFonts w:ascii="Lucida Bright" w:eastAsia="Times New Roman" w:hAnsi="Lucida Bright" w:cs="Arial"/>
          <w:bCs/>
          <w:sz w:val="21"/>
          <w:szCs w:val="21"/>
        </w:rPr>
        <w:t>“Pythagorean</w:t>
      </w:r>
      <w:r w:rsidR="00CD35E7" w:rsidRPr="00CD26D2">
        <w:rPr>
          <w:rFonts w:ascii="Lucida Bright" w:eastAsia="Times New Roman" w:hAnsi="Lucida Bright" w:cs="Arial"/>
          <w:bCs/>
          <w:sz w:val="21"/>
          <w:szCs w:val="21"/>
        </w:rPr>
        <w:t xml:space="preserve"> Expectation</w:t>
      </w:r>
      <w:r w:rsidRPr="00CD26D2">
        <w:rPr>
          <w:rFonts w:ascii="Lucida Bright" w:eastAsia="Times New Roman" w:hAnsi="Lucida Bright" w:cs="Arial"/>
          <w:bCs/>
          <w:sz w:val="21"/>
          <w:szCs w:val="21"/>
        </w:rPr>
        <w:t>”</w:t>
      </w:r>
      <w:r w:rsidR="00CD35E7" w:rsidRPr="00CD26D2">
        <w:rPr>
          <w:rFonts w:ascii="Lucida Bright" w:eastAsia="Times New Roman" w:hAnsi="Lucida Bright" w:cs="Arial"/>
          <w:bCs/>
          <w:sz w:val="21"/>
          <w:szCs w:val="21"/>
        </w:rPr>
        <w:t xml:space="preserve"> (PE) formula. </w:t>
      </w:r>
      <w:r w:rsidRPr="00CD26D2">
        <w:rPr>
          <w:rFonts w:ascii="Lucida Bright" w:eastAsia="Times New Roman" w:hAnsi="Lucida Bright" w:cs="Arial"/>
          <w:bCs/>
          <w:sz w:val="21"/>
          <w:szCs w:val="21"/>
        </w:rPr>
        <w:t xml:space="preserve">It was originally </w:t>
      </w:r>
      <w:r w:rsidR="00CD35E7" w:rsidRPr="00CD26D2">
        <w:rPr>
          <w:rFonts w:ascii="Lucida Bright" w:eastAsia="Times New Roman" w:hAnsi="Lucida Bright" w:cs="Arial"/>
          <w:bCs/>
          <w:sz w:val="21"/>
          <w:szCs w:val="21"/>
        </w:rPr>
        <w:t>specified</w:t>
      </w:r>
      <w:r w:rsidRPr="00CD26D2">
        <w:rPr>
          <w:rFonts w:ascii="Lucida Bright" w:eastAsia="Times New Roman" w:hAnsi="Lucida Bright" w:cs="Arial"/>
          <w:bCs/>
          <w:sz w:val="21"/>
          <w:szCs w:val="21"/>
        </w:rPr>
        <w:t xml:space="preserve"> as follows:</w:t>
      </w:r>
    </w:p>
    <w:p w14:paraId="0B3A7AF4" w14:textId="77777777" w:rsidR="006C6B2D" w:rsidRPr="00CD26D2" w:rsidRDefault="006C6B2D" w:rsidP="00531AFD">
      <w:pPr>
        <w:spacing w:after="0"/>
        <w:rPr>
          <w:rFonts w:ascii="Lucida Bright" w:eastAsia="Times New Roman" w:hAnsi="Lucida Bright" w:cs="Arial"/>
          <w:bCs/>
          <w:sz w:val="21"/>
          <w:szCs w:val="21"/>
        </w:rPr>
      </w:pPr>
    </w:p>
    <w:p w14:paraId="0698E943" w14:textId="1F9EB8B3" w:rsidR="00852B9E" w:rsidRPr="00CD26D2" w:rsidRDefault="00852B9E" w:rsidP="00531AFD">
      <w:pPr>
        <w:spacing w:after="0"/>
        <w:rPr>
          <w:rFonts w:ascii="Lucida Bright" w:eastAsia="Times New Roman" w:hAnsi="Lucida Bright" w:cs="Arial"/>
          <w:bCs/>
          <w:sz w:val="21"/>
          <w:szCs w:val="21"/>
        </w:rPr>
      </w:pPr>
      <m:oMathPara>
        <m:oMath>
          <m:r>
            <w:rPr>
              <w:rFonts w:ascii="Cambria Math" w:eastAsia="Times New Roman" w:hAnsi="Cambria Math" w:cs="Arial"/>
              <w:sz w:val="21"/>
              <w:szCs w:val="21"/>
            </w:rPr>
            <m:t>W%=</m:t>
          </m:r>
          <m:f>
            <m:fPr>
              <m:ctrlPr>
                <w:rPr>
                  <w:rFonts w:ascii="Cambria Math" w:eastAsia="Times New Roman" w:hAnsi="Cambria Math" w:cs="Arial"/>
                  <w:bCs/>
                  <w:i/>
                  <w:iCs/>
                  <w:sz w:val="21"/>
                  <w:szCs w:val="21"/>
                </w:rPr>
              </m:ctrlPr>
            </m:fPr>
            <m:num>
              <m:sSup>
                <m:sSupPr>
                  <m:ctrlPr>
                    <w:rPr>
                      <w:rFonts w:ascii="Cambria Math" w:eastAsia="Times New Roman" w:hAnsi="Cambria Math" w:cs="Arial"/>
                      <w:bCs/>
                      <w:i/>
                      <w:iCs/>
                      <w:sz w:val="21"/>
                      <w:szCs w:val="21"/>
                    </w:rPr>
                  </m:ctrlPr>
                </m:sSupPr>
                <m:e>
                  <m:r>
                    <w:rPr>
                      <w:rFonts w:ascii="Cambria Math" w:eastAsia="Times New Roman" w:hAnsi="Cambria Math" w:cs="Arial"/>
                      <w:sz w:val="21"/>
                      <w:szCs w:val="21"/>
                    </w:rPr>
                    <m:t>RS</m:t>
                  </m:r>
                </m:e>
                <m:sup>
                  <m:r>
                    <w:rPr>
                      <w:rFonts w:ascii="Cambria Math" w:eastAsia="Times New Roman" w:hAnsi="Cambria Math" w:cs="Arial"/>
                      <w:sz w:val="21"/>
                      <w:szCs w:val="21"/>
                    </w:rPr>
                    <m:t>k</m:t>
                  </m:r>
                </m:sup>
              </m:sSup>
            </m:num>
            <m:den>
              <m:sSup>
                <m:sSupPr>
                  <m:ctrlPr>
                    <w:rPr>
                      <w:rFonts w:ascii="Cambria Math" w:eastAsia="Times New Roman" w:hAnsi="Cambria Math" w:cs="Arial"/>
                      <w:bCs/>
                      <w:i/>
                      <w:iCs/>
                      <w:sz w:val="21"/>
                      <w:szCs w:val="21"/>
                    </w:rPr>
                  </m:ctrlPr>
                </m:sSupPr>
                <m:e>
                  <m:r>
                    <w:rPr>
                      <w:rFonts w:ascii="Cambria Math" w:eastAsia="Times New Roman" w:hAnsi="Cambria Math" w:cs="Arial"/>
                      <w:sz w:val="21"/>
                      <w:szCs w:val="21"/>
                    </w:rPr>
                    <m:t>RS</m:t>
                  </m:r>
                </m:e>
                <m:sup>
                  <m:r>
                    <w:rPr>
                      <w:rFonts w:ascii="Cambria Math" w:eastAsia="Times New Roman" w:hAnsi="Cambria Math" w:cs="Arial"/>
                      <w:sz w:val="21"/>
                      <w:szCs w:val="21"/>
                    </w:rPr>
                    <m:t>k</m:t>
                  </m:r>
                </m:sup>
              </m:sSup>
              <m:r>
                <w:rPr>
                  <w:rFonts w:ascii="Cambria Math" w:eastAsia="Times New Roman" w:hAnsi="Cambria Math" w:cs="Arial"/>
                  <w:sz w:val="21"/>
                  <w:szCs w:val="21"/>
                </w:rPr>
                <m:t>+</m:t>
              </m:r>
              <m:sSup>
                <m:sSupPr>
                  <m:ctrlPr>
                    <w:rPr>
                      <w:rFonts w:ascii="Cambria Math" w:eastAsia="Times New Roman" w:hAnsi="Cambria Math" w:cs="Arial"/>
                      <w:bCs/>
                      <w:i/>
                      <w:iCs/>
                      <w:sz w:val="21"/>
                      <w:szCs w:val="21"/>
                    </w:rPr>
                  </m:ctrlPr>
                </m:sSupPr>
                <m:e>
                  <m:r>
                    <w:rPr>
                      <w:rFonts w:ascii="Cambria Math" w:eastAsia="Times New Roman" w:hAnsi="Cambria Math" w:cs="Arial"/>
                      <w:sz w:val="21"/>
                      <w:szCs w:val="21"/>
                    </w:rPr>
                    <m:t>RA</m:t>
                  </m:r>
                </m:e>
                <m:sup>
                  <m:r>
                    <w:rPr>
                      <w:rFonts w:ascii="Cambria Math" w:eastAsia="Times New Roman" w:hAnsi="Cambria Math" w:cs="Arial"/>
                      <w:sz w:val="21"/>
                      <w:szCs w:val="21"/>
                    </w:rPr>
                    <m:t>k</m:t>
                  </m:r>
                </m:sup>
              </m:sSup>
            </m:den>
          </m:f>
          <m:r>
            <w:rPr>
              <w:rFonts w:ascii="Cambria Math" w:eastAsia="Times New Roman" w:hAnsi="Cambria Math" w:cs="Arial"/>
              <w:sz w:val="21"/>
              <w:szCs w:val="21"/>
            </w:rPr>
            <m:t>=</m:t>
          </m:r>
          <m:f>
            <m:fPr>
              <m:ctrlPr>
                <w:rPr>
                  <w:rFonts w:ascii="Cambria Math" w:eastAsia="Times New Roman" w:hAnsi="Cambria Math" w:cs="Arial"/>
                  <w:bCs/>
                  <w:i/>
                  <w:iCs/>
                  <w:sz w:val="21"/>
                  <w:szCs w:val="21"/>
                </w:rPr>
              </m:ctrlPr>
            </m:fPr>
            <m:num>
              <m:sSup>
                <m:sSupPr>
                  <m:ctrlPr>
                    <w:rPr>
                      <w:rFonts w:ascii="Cambria Math" w:eastAsia="Times New Roman" w:hAnsi="Cambria Math" w:cs="Arial"/>
                      <w:bCs/>
                      <w:i/>
                      <w:iCs/>
                      <w:sz w:val="21"/>
                      <w:szCs w:val="21"/>
                    </w:rPr>
                  </m:ctrlPr>
                </m:sSupPr>
                <m:e>
                  <m:r>
                    <w:rPr>
                      <w:rFonts w:ascii="Cambria Math" w:eastAsia="Times New Roman" w:hAnsi="Cambria Math" w:cs="Arial"/>
                      <w:sz w:val="21"/>
                      <w:szCs w:val="21"/>
                    </w:rPr>
                    <m:t>RS</m:t>
                  </m:r>
                </m:e>
                <m:sup>
                  <m:r>
                    <w:rPr>
                      <w:rFonts w:ascii="Cambria Math" w:eastAsia="Times New Roman" w:hAnsi="Cambria Math" w:cs="Arial"/>
                      <w:sz w:val="21"/>
                      <w:szCs w:val="21"/>
                    </w:rPr>
                    <m:t>2</m:t>
                  </m:r>
                </m:sup>
              </m:sSup>
            </m:num>
            <m:den>
              <m:sSup>
                <m:sSupPr>
                  <m:ctrlPr>
                    <w:rPr>
                      <w:rFonts w:ascii="Cambria Math" w:eastAsia="Times New Roman" w:hAnsi="Cambria Math" w:cs="Arial"/>
                      <w:bCs/>
                      <w:i/>
                      <w:iCs/>
                      <w:sz w:val="21"/>
                      <w:szCs w:val="21"/>
                    </w:rPr>
                  </m:ctrlPr>
                </m:sSupPr>
                <m:e>
                  <m:r>
                    <w:rPr>
                      <w:rFonts w:ascii="Cambria Math" w:eastAsia="Times New Roman" w:hAnsi="Cambria Math" w:cs="Arial"/>
                      <w:sz w:val="21"/>
                      <w:szCs w:val="21"/>
                    </w:rPr>
                    <m:t>RS</m:t>
                  </m:r>
                </m:e>
                <m:sup>
                  <m:r>
                    <w:rPr>
                      <w:rFonts w:ascii="Cambria Math" w:eastAsia="Times New Roman" w:hAnsi="Cambria Math" w:cs="Arial"/>
                      <w:sz w:val="21"/>
                      <w:szCs w:val="21"/>
                    </w:rPr>
                    <m:t>2</m:t>
                  </m:r>
                </m:sup>
              </m:sSup>
              <m:r>
                <w:rPr>
                  <w:rFonts w:ascii="Cambria Math" w:eastAsia="Times New Roman" w:hAnsi="Cambria Math" w:cs="Arial"/>
                  <w:sz w:val="21"/>
                  <w:szCs w:val="21"/>
                </w:rPr>
                <m:t>+</m:t>
              </m:r>
              <m:sSup>
                <m:sSupPr>
                  <m:ctrlPr>
                    <w:rPr>
                      <w:rFonts w:ascii="Cambria Math" w:eastAsia="Times New Roman" w:hAnsi="Cambria Math" w:cs="Arial"/>
                      <w:bCs/>
                      <w:i/>
                      <w:iCs/>
                      <w:sz w:val="21"/>
                      <w:szCs w:val="21"/>
                    </w:rPr>
                  </m:ctrlPr>
                </m:sSupPr>
                <m:e>
                  <m:r>
                    <w:rPr>
                      <w:rFonts w:ascii="Cambria Math" w:eastAsia="Times New Roman" w:hAnsi="Cambria Math" w:cs="Arial"/>
                      <w:sz w:val="21"/>
                      <w:szCs w:val="21"/>
                    </w:rPr>
                    <m:t>RA</m:t>
                  </m:r>
                </m:e>
                <m:sup>
                  <m:r>
                    <w:rPr>
                      <w:rFonts w:ascii="Cambria Math" w:eastAsia="Times New Roman" w:hAnsi="Cambria Math" w:cs="Arial"/>
                      <w:sz w:val="21"/>
                      <w:szCs w:val="21"/>
                    </w:rPr>
                    <m:t>2</m:t>
                  </m:r>
                </m:sup>
              </m:sSup>
            </m:den>
          </m:f>
        </m:oMath>
      </m:oMathPara>
    </w:p>
    <w:p w14:paraId="088B280F" w14:textId="77777777" w:rsidR="00BC78EC" w:rsidRPr="00CD26D2" w:rsidRDefault="00E537B3" w:rsidP="00E537B3">
      <w:pPr>
        <w:spacing w:after="0"/>
        <w:rPr>
          <w:rFonts w:ascii="Lucida Bright" w:eastAsia="Times New Roman" w:hAnsi="Lucida Bright" w:cs="Arial"/>
          <w:bCs/>
          <w:sz w:val="21"/>
          <w:szCs w:val="21"/>
        </w:rPr>
      </w:pPr>
      <w:r w:rsidRPr="00CD26D2">
        <w:rPr>
          <w:rFonts w:ascii="Lucida Bright" w:eastAsia="Times New Roman" w:hAnsi="Lucida Bright" w:cs="Arial"/>
          <w:bCs/>
          <w:sz w:val="21"/>
          <w:szCs w:val="21"/>
        </w:rPr>
        <w:tab/>
      </w:r>
    </w:p>
    <w:p w14:paraId="07C0E4FF" w14:textId="652AE5B2" w:rsidR="00E537B3" w:rsidRPr="00CD26D2" w:rsidRDefault="0007397A" w:rsidP="006C6B2D">
      <w:pPr>
        <w:spacing w:after="0"/>
        <w:ind w:firstLine="720"/>
        <w:rPr>
          <w:rFonts w:ascii="Lucida Bright" w:eastAsia="Times New Roman" w:hAnsi="Lucida Bright" w:cs="Arial"/>
          <w:bCs/>
          <w:sz w:val="21"/>
          <w:szCs w:val="21"/>
        </w:rPr>
      </w:pPr>
      <w:r w:rsidRPr="00CD26D2">
        <w:rPr>
          <w:rFonts w:ascii="Lucida Bright" w:eastAsia="Times New Roman" w:hAnsi="Lucida Bright" w:cs="Arial"/>
          <w:bCs/>
          <w:sz w:val="21"/>
          <w:szCs w:val="21"/>
        </w:rPr>
        <w:t>More recent research</w:t>
      </w:r>
      <w:r w:rsidRPr="00CD26D2">
        <w:rPr>
          <w:rFonts w:ascii="Lucida Bright" w:eastAsia="Times New Roman" w:hAnsi="Lucida Bright" w:cs="Arial"/>
          <w:sz w:val="21"/>
          <w:szCs w:val="21"/>
        </w:rPr>
        <w:t xml:space="preserve"> </w:t>
      </w:r>
      <w:r w:rsidR="003A0867">
        <w:rPr>
          <w:rFonts w:ascii="Lucida Bright" w:eastAsia="Times New Roman" w:hAnsi="Lucida Bright" w:cs="Arial"/>
          <w:sz w:val="21"/>
          <w:szCs w:val="21"/>
        </w:rPr>
        <w:t>(Marchi</w:t>
      </w:r>
      <w:r w:rsidR="00DC6B8D">
        <w:rPr>
          <w:rFonts w:ascii="Lucida Bright" w:eastAsia="Times New Roman" w:hAnsi="Lucida Bright" w:cs="Arial"/>
          <w:sz w:val="21"/>
          <w:szCs w:val="21"/>
        </w:rPr>
        <w:t xml:space="preserve"> &amp; Albert</w:t>
      </w:r>
      <w:r w:rsidR="003A0867">
        <w:rPr>
          <w:rFonts w:ascii="Lucida Bright" w:eastAsia="Times New Roman" w:hAnsi="Lucida Bright" w:cs="Arial"/>
          <w:sz w:val="21"/>
          <w:szCs w:val="21"/>
        </w:rPr>
        <w:t>, 2014)</w:t>
      </w:r>
      <w:r w:rsidRPr="00CD26D2">
        <w:rPr>
          <w:rFonts w:ascii="Lucida Bright" w:eastAsia="Times New Roman" w:hAnsi="Lucida Bright" w:cs="Arial"/>
          <w:bCs/>
          <w:sz w:val="21"/>
          <w:szCs w:val="21"/>
        </w:rPr>
        <w:t xml:space="preserve"> </w:t>
      </w:r>
      <w:r w:rsidR="00396DBE" w:rsidRPr="00CD26D2">
        <w:rPr>
          <w:rFonts w:ascii="Lucida Bright" w:eastAsia="Times New Roman" w:hAnsi="Lucida Bright" w:cs="Arial"/>
          <w:bCs/>
          <w:sz w:val="21"/>
          <w:szCs w:val="21"/>
        </w:rPr>
        <w:t>has revealed that</w:t>
      </w:r>
      <w:r w:rsidRPr="00CD26D2">
        <w:rPr>
          <w:rFonts w:ascii="Lucida Bright" w:eastAsia="Times New Roman" w:hAnsi="Lucida Bright" w:cs="Arial"/>
          <w:bCs/>
          <w:sz w:val="21"/>
          <w:szCs w:val="21"/>
        </w:rPr>
        <w:t xml:space="preserve"> the </w:t>
      </w:r>
      <w:r w:rsidR="00396DBE" w:rsidRPr="00CD26D2">
        <w:rPr>
          <w:rFonts w:ascii="Lucida Bright" w:eastAsia="Times New Roman" w:hAnsi="Lucida Bright" w:cs="Arial"/>
          <w:bCs/>
          <w:sz w:val="21"/>
          <w:szCs w:val="21"/>
        </w:rPr>
        <w:t>actual exponent in the MLB context</w:t>
      </w:r>
      <w:r w:rsidR="00AB1CA2" w:rsidRPr="00CD26D2">
        <w:rPr>
          <w:rFonts w:ascii="Lucida Bright" w:eastAsia="Times New Roman" w:hAnsi="Lucida Bright" w:cs="Arial"/>
          <w:bCs/>
          <w:sz w:val="21"/>
          <w:szCs w:val="21"/>
        </w:rPr>
        <w:t xml:space="preserve"> </w:t>
      </w:r>
      <w:r w:rsidR="00F45CB2" w:rsidRPr="00CD26D2">
        <w:rPr>
          <w:rFonts w:ascii="Lucida Bright" w:eastAsia="Times New Roman" w:hAnsi="Lucida Bright" w:cs="Arial"/>
          <w:bCs/>
          <w:sz w:val="21"/>
          <w:szCs w:val="21"/>
        </w:rPr>
        <w:t xml:space="preserve">is closer to the </w:t>
      </w:r>
      <w:r w:rsidR="00202F6A" w:rsidRPr="00CD26D2">
        <w:rPr>
          <w:rFonts w:ascii="Lucida Bright" w:eastAsia="Times New Roman" w:hAnsi="Lucida Bright" w:cs="Arial"/>
          <w:bCs/>
          <w:sz w:val="21"/>
          <w:szCs w:val="21"/>
        </w:rPr>
        <w:t xml:space="preserve">1.8-1.9 range. </w:t>
      </w:r>
      <w:r w:rsidR="00C840BA" w:rsidRPr="00CD26D2">
        <w:rPr>
          <w:rFonts w:ascii="Lucida Bright" w:eastAsia="Times New Roman" w:hAnsi="Lucida Bright" w:cs="Arial"/>
          <w:bCs/>
          <w:sz w:val="21"/>
          <w:szCs w:val="21"/>
        </w:rPr>
        <w:t xml:space="preserve">Our goal </w:t>
      </w:r>
      <w:r w:rsidR="00531A67" w:rsidRPr="00CD26D2">
        <w:rPr>
          <w:rFonts w:ascii="Lucida Bright" w:eastAsia="Times New Roman" w:hAnsi="Lucida Bright" w:cs="Arial"/>
          <w:bCs/>
          <w:sz w:val="21"/>
          <w:szCs w:val="21"/>
        </w:rPr>
        <w:t xml:space="preserve">was to </w:t>
      </w:r>
      <w:r w:rsidR="00C37309" w:rsidRPr="00CD26D2">
        <w:rPr>
          <w:rFonts w:ascii="Lucida Bright" w:eastAsia="Times New Roman" w:hAnsi="Lucida Bright" w:cs="Arial"/>
          <w:bCs/>
          <w:sz w:val="21"/>
          <w:szCs w:val="21"/>
        </w:rPr>
        <w:t>estimate this e</w:t>
      </w:r>
      <w:r w:rsidR="00C6384F" w:rsidRPr="00CD26D2">
        <w:rPr>
          <w:rFonts w:ascii="Lucida Bright" w:eastAsia="Times New Roman" w:hAnsi="Lucida Bright" w:cs="Arial"/>
          <w:bCs/>
          <w:sz w:val="21"/>
          <w:szCs w:val="21"/>
        </w:rPr>
        <w:t>xponent</w:t>
      </w:r>
      <w:r w:rsidRPr="00CD26D2">
        <w:rPr>
          <w:rFonts w:ascii="Lucida Bright" w:eastAsia="Times New Roman" w:hAnsi="Lucida Bright" w:cs="Arial"/>
          <w:bCs/>
          <w:sz w:val="21"/>
          <w:szCs w:val="21"/>
        </w:rPr>
        <w:t xml:space="preserve"> </w:t>
      </w:r>
      <w:r w:rsidR="00772CF4" w:rsidRPr="00CD26D2">
        <w:rPr>
          <w:rFonts w:ascii="Lucida Bright" w:eastAsia="Times New Roman" w:hAnsi="Lucida Bright" w:cs="Arial"/>
          <w:bCs/>
          <w:sz w:val="21"/>
          <w:szCs w:val="21"/>
        </w:rPr>
        <w:t>with our dataset</w:t>
      </w:r>
      <w:r w:rsidR="000126A4" w:rsidRPr="00CD26D2">
        <w:rPr>
          <w:rFonts w:ascii="Lucida Bright" w:eastAsia="Times New Roman" w:hAnsi="Lucida Bright" w:cs="Arial"/>
          <w:bCs/>
          <w:sz w:val="21"/>
          <w:szCs w:val="21"/>
        </w:rPr>
        <w:t xml:space="preserve">, and we took </w:t>
      </w:r>
      <w:r w:rsidR="006119ED" w:rsidRPr="00CD26D2">
        <w:rPr>
          <w:rFonts w:ascii="Lucida Bright" w:eastAsia="Times New Roman" w:hAnsi="Lucida Bright" w:cs="Arial"/>
          <w:bCs/>
          <w:sz w:val="21"/>
          <w:szCs w:val="21"/>
        </w:rPr>
        <w:t xml:space="preserve">two approaches to doing so: </w:t>
      </w:r>
      <w:r w:rsidR="00404111" w:rsidRPr="00CD26D2">
        <w:rPr>
          <w:rFonts w:ascii="Lucida Bright" w:eastAsia="Times New Roman" w:hAnsi="Lucida Bright" w:cs="Arial"/>
          <w:bCs/>
          <w:sz w:val="21"/>
          <w:szCs w:val="21"/>
        </w:rPr>
        <w:t>simple linear regression</w:t>
      </w:r>
      <w:r w:rsidRPr="00CD26D2">
        <w:rPr>
          <w:rFonts w:ascii="Lucida Bright" w:eastAsia="Times New Roman" w:hAnsi="Lucida Bright" w:cs="Arial"/>
          <w:bCs/>
          <w:sz w:val="21"/>
          <w:szCs w:val="21"/>
        </w:rPr>
        <w:t xml:space="preserve"> </w:t>
      </w:r>
      <w:r w:rsidR="00BF496B" w:rsidRPr="00CD26D2">
        <w:rPr>
          <w:rFonts w:ascii="Lucida Bright" w:eastAsia="Times New Roman" w:hAnsi="Lucida Bright" w:cs="Arial"/>
          <w:bCs/>
          <w:sz w:val="21"/>
          <w:szCs w:val="21"/>
        </w:rPr>
        <w:t xml:space="preserve">and </w:t>
      </w:r>
      <w:r w:rsidR="00663A91" w:rsidRPr="00CD26D2">
        <w:rPr>
          <w:rFonts w:ascii="Lucida Bright" w:eastAsia="Times New Roman" w:hAnsi="Lucida Bright" w:cs="Arial"/>
          <w:bCs/>
          <w:sz w:val="21"/>
          <w:szCs w:val="21"/>
        </w:rPr>
        <w:t>nonlinear regression</w:t>
      </w:r>
      <w:r w:rsidR="00E27683" w:rsidRPr="00CD26D2">
        <w:rPr>
          <w:rFonts w:ascii="Lucida Bright" w:eastAsia="Times New Roman" w:hAnsi="Lucida Bright" w:cs="Arial"/>
          <w:bCs/>
          <w:sz w:val="21"/>
          <w:szCs w:val="21"/>
        </w:rPr>
        <w:t>.</w:t>
      </w:r>
      <w:r w:rsidRPr="00CD26D2">
        <w:rPr>
          <w:rFonts w:ascii="Lucida Bright" w:eastAsia="Times New Roman" w:hAnsi="Lucida Bright" w:cs="Arial"/>
          <w:bCs/>
          <w:sz w:val="21"/>
          <w:szCs w:val="21"/>
        </w:rPr>
        <w:t xml:space="preserve"> </w:t>
      </w:r>
      <w:r w:rsidR="00E537B3" w:rsidRPr="00CD26D2">
        <w:rPr>
          <w:rFonts w:ascii="Lucida Bright" w:eastAsia="Times New Roman" w:hAnsi="Lucida Bright" w:cs="Arial"/>
          <w:bCs/>
          <w:sz w:val="21"/>
          <w:szCs w:val="21"/>
        </w:rPr>
        <w:t>In order to use simple linear regression to estimate the PE exponent, the PE formula was rearranged as follows:</w:t>
      </w:r>
    </w:p>
    <w:p w14:paraId="0AA2B11F" w14:textId="77777777" w:rsidR="006C6B2D" w:rsidRPr="00CD26D2" w:rsidRDefault="006C6B2D" w:rsidP="006C6B2D">
      <w:pPr>
        <w:spacing w:after="0"/>
        <w:ind w:firstLine="720"/>
        <w:rPr>
          <w:rFonts w:ascii="Lucida Bright" w:eastAsia="Times New Roman" w:hAnsi="Lucida Bright" w:cs="Arial"/>
          <w:bCs/>
          <w:sz w:val="21"/>
          <w:szCs w:val="21"/>
        </w:rPr>
      </w:pPr>
    </w:p>
    <w:p w14:paraId="0E1DCED4" w14:textId="77777777" w:rsidR="00E537B3" w:rsidRPr="00CD26D2" w:rsidRDefault="00693265" w:rsidP="00E537B3">
      <w:pPr>
        <w:spacing w:after="0"/>
        <w:jc w:val="center"/>
        <w:rPr>
          <w:rFonts w:ascii="Lucida Bright" w:eastAsia="Times New Roman" w:hAnsi="Lucida Bright" w:cs="Arial"/>
          <w:bCs/>
          <w:iCs/>
          <w:sz w:val="21"/>
          <w:szCs w:val="21"/>
        </w:rPr>
      </w:pPr>
      <m:oMathPara>
        <m:oMath>
          <m:r>
            <w:rPr>
              <w:rFonts w:ascii="Cambria Math" w:eastAsia="Times New Roman" w:hAnsi="Cambria Math" w:cs="Arial"/>
              <w:sz w:val="21"/>
              <w:szCs w:val="21"/>
            </w:rPr>
            <m:t>log</m:t>
          </m:r>
          <m:d>
            <m:dPr>
              <m:ctrlPr>
                <w:rPr>
                  <w:rFonts w:ascii="Cambria Math" w:eastAsia="Times New Roman" w:hAnsi="Cambria Math" w:cs="Arial"/>
                  <w:bCs/>
                  <w:i/>
                  <w:iCs/>
                  <w:sz w:val="21"/>
                  <w:szCs w:val="21"/>
                </w:rPr>
              </m:ctrlPr>
            </m:dPr>
            <m:e>
              <m:f>
                <m:fPr>
                  <m:ctrlPr>
                    <w:rPr>
                      <w:rFonts w:ascii="Cambria Math" w:eastAsia="Times New Roman" w:hAnsi="Cambria Math" w:cs="Arial"/>
                      <w:bCs/>
                      <w:i/>
                      <w:iCs/>
                      <w:sz w:val="21"/>
                      <w:szCs w:val="21"/>
                    </w:rPr>
                  </m:ctrlPr>
                </m:fPr>
                <m:num>
                  <m:r>
                    <w:rPr>
                      <w:rFonts w:ascii="Cambria Math" w:eastAsia="Times New Roman" w:hAnsi="Cambria Math" w:cs="Arial"/>
                      <w:sz w:val="21"/>
                      <w:szCs w:val="21"/>
                    </w:rPr>
                    <m:t>W</m:t>
                  </m:r>
                </m:num>
                <m:den>
                  <m:r>
                    <w:rPr>
                      <w:rFonts w:ascii="Cambria Math" w:eastAsia="Times New Roman" w:hAnsi="Cambria Math" w:cs="Arial"/>
                      <w:sz w:val="21"/>
                      <w:szCs w:val="21"/>
                    </w:rPr>
                    <m:t>L</m:t>
                  </m:r>
                </m:den>
              </m:f>
            </m:e>
          </m:d>
          <m:r>
            <w:rPr>
              <w:rFonts w:ascii="Cambria Math" w:eastAsia="Times New Roman" w:hAnsi="Cambria Math" w:cs="Arial"/>
              <w:sz w:val="21"/>
              <w:szCs w:val="21"/>
            </w:rPr>
            <m:t>=k∙log</m:t>
          </m:r>
          <m:d>
            <m:dPr>
              <m:ctrlPr>
                <w:rPr>
                  <w:rFonts w:ascii="Cambria Math" w:eastAsia="Times New Roman" w:hAnsi="Cambria Math" w:cs="Arial"/>
                  <w:bCs/>
                  <w:i/>
                  <w:iCs/>
                  <w:sz w:val="21"/>
                  <w:szCs w:val="21"/>
                </w:rPr>
              </m:ctrlPr>
            </m:dPr>
            <m:e>
              <m:f>
                <m:fPr>
                  <m:ctrlPr>
                    <w:rPr>
                      <w:rFonts w:ascii="Cambria Math" w:eastAsia="Times New Roman" w:hAnsi="Cambria Math" w:cs="Arial"/>
                      <w:bCs/>
                      <w:i/>
                      <w:iCs/>
                      <w:sz w:val="21"/>
                      <w:szCs w:val="21"/>
                    </w:rPr>
                  </m:ctrlPr>
                </m:fPr>
                <m:num>
                  <m:r>
                    <w:rPr>
                      <w:rFonts w:ascii="Cambria Math" w:eastAsia="Times New Roman" w:hAnsi="Cambria Math" w:cs="Arial"/>
                      <w:sz w:val="21"/>
                      <w:szCs w:val="21"/>
                    </w:rPr>
                    <m:t>R</m:t>
                  </m:r>
                </m:num>
                <m:den>
                  <m:r>
                    <w:rPr>
                      <w:rFonts w:ascii="Cambria Math" w:eastAsia="Times New Roman" w:hAnsi="Cambria Math" w:cs="Arial"/>
                      <w:sz w:val="21"/>
                      <w:szCs w:val="21"/>
                    </w:rPr>
                    <m:t>RA</m:t>
                  </m:r>
                </m:den>
              </m:f>
            </m:e>
          </m:d>
        </m:oMath>
      </m:oMathPara>
    </w:p>
    <w:p w14:paraId="0B18DA9A" w14:textId="77777777" w:rsidR="0047619B" w:rsidRDefault="0047619B" w:rsidP="00E537B3">
      <w:pPr>
        <w:spacing w:after="0"/>
        <w:ind w:firstLine="720"/>
        <w:rPr>
          <w:rFonts w:ascii="Lucida Bright" w:eastAsia="Times New Roman" w:hAnsi="Lucida Bright" w:cs="Arial"/>
          <w:bCs/>
          <w:iCs/>
          <w:sz w:val="21"/>
          <w:szCs w:val="21"/>
        </w:rPr>
      </w:pPr>
    </w:p>
    <w:p w14:paraId="28944A5D" w14:textId="5FA71A78" w:rsidR="00E537B3" w:rsidRPr="00CD26D2" w:rsidRDefault="00E537B3" w:rsidP="00E537B3">
      <w:pPr>
        <w:spacing w:after="0"/>
        <w:ind w:firstLine="720"/>
        <w:rPr>
          <w:rFonts w:ascii="Lucida Bright" w:eastAsia="Times New Roman" w:hAnsi="Lucida Bright" w:cs="Arial"/>
          <w:bCs/>
          <w:iCs/>
          <w:sz w:val="21"/>
          <w:szCs w:val="21"/>
        </w:rPr>
      </w:pPr>
      <w:r w:rsidRPr="00CD26D2">
        <w:rPr>
          <w:rFonts w:ascii="Lucida Bright" w:eastAsia="Times New Roman" w:hAnsi="Lucida Bright" w:cs="Arial"/>
          <w:bCs/>
          <w:iCs/>
          <w:sz w:val="21"/>
          <w:szCs w:val="21"/>
        </w:rPr>
        <w:t xml:space="preserve">With the equation in this form, it is plain to see that in a model where the dependent variable is the log of the win-loss ratio and the independent variable is the log of the runs to runs allowed ratio, the estimate for the slope would represent the PE exponent. Note that the model requires the intercept to be zero. Running this model using all available observations in the dataset results in an exponent </w:t>
      </w:r>
      <w:r w:rsidRPr="00CD26D2">
        <w:rPr>
          <w:rFonts w:ascii="Lucida Bright" w:eastAsia="Times New Roman" w:hAnsi="Lucida Bright" w:cs="Arial"/>
          <w:sz w:val="21"/>
          <w:szCs w:val="21"/>
        </w:rPr>
        <w:t>estimat</w:t>
      </w:r>
      <w:r w:rsidR="00812FA7">
        <w:rPr>
          <w:rFonts w:ascii="Lucida Bright" w:eastAsia="Times New Roman" w:hAnsi="Lucida Bright" w:cs="Arial"/>
          <w:sz w:val="21"/>
          <w:szCs w:val="21"/>
        </w:rPr>
        <w:t>e</w:t>
      </w:r>
      <w:r w:rsidRPr="00CD26D2">
        <w:rPr>
          <w:rFonts w:ascii="Lucida Bright" w:eastAsia="Times New Roman" w:hAnsi="Lucida Bright" w:cs="Arial"/>
          <w:bCs/>
          <w:iCs/>
          <w:sz w:val="21"/>
          <w:szCs w:val="21"/>
        </w:rPr>
        <w:t xml:space="preserve"> of 1.8775 (95% CI: 1.8554 to 1.8996). </w:t>
      </w:r>
    </w:p>
    <w:p w14:paraId="5BF59495" w14:textId="15F344CC" w:rsidR="00E537B3" w:rsidRPr="00CD26D2" w:rsidRDefault="00E537B3" w:rsidP="00E537B3">
      <w:pPr>
        <w:spacing w:after="0"/>
        <w:ind w:firstLine="720"/>
        <w:rPr>
          <w:rFonts w:ascii="Lucida Bright" w:eastAsia="Times New Roman" w:hAnsi="Lucida Bright" w:cs="Arial"/>
          <w:bCs/>
          <w:iCs/>
          <w:sz w:val="21"/>
          <w:szCs w:val="21"/>
        </w:rPr>
      </w:pPr>
      <w:r w:rsidRPr="00CD26D2">
        <w:rPr>
          <w:rFonts w:ascii="Lucida Bright" w:eastAsia="Times New Roman" w:hAnsi="Lucida Bright" w:cs="Arial"/>
          <w:bCs/>
          <w:iCs/>
          <w:sz w:val="21"/>
          <w:szCs w:val="21"/>
        </w:rPr>
        <w:t xml:space="preserve">The second method </w:t>
      </w:r>
      <w:r w:rsidR="00812FA7">
        <w:rPr>
          <w:rFonts w:ascii="Lucida Bright" w:eastAsia="Times New Roman" w:hAnsi="Lucida Bright" w:cs="Arial"/>
          <w:sz w:val="21"/>
          <w:szCs w:val="21"/>
        </w:rPr>
        <w:t>for</w:t>
      </w:r>
      <w:r w:rsidRPr="00CD26D2">
        <w:rPr>
          <w:rFonts w:ascii="Lucida Bright" w:eastAsia="Times New Roman" w:hAnsi="Lucida Bright" w:cs="Arial"/>
          <w:bCs/>
          <w:iCs/>
          <w:sz w:val="21"/>
          <w:szCs w:val="21"/>
        </w:rPr>
        <w:t xml:space="preserve"> estimating the exponent was a nonlinear regression. The SAS procedure, </w:t>
      </w:r>
      <w:r w:rsidRPr="00C56471">
        <w:rPr>
          <w:rFonts w:ascii="Lucida Console" w:eastAsia="Times New Roman" w:hAnsi="Lucida Console" w:cs="Arial"/>
          <w:bCs/>
          <w:iCs/>
          <w:sz w:val="21"/>
          <w:szCs w:val="21"/>
        </w:rPr>
        <w:t>proc nlin</w:t>
      </w:r>
      <w:r w:rsidRPr="00CD26D2">
        <w:rPr>
          <w:rFonts w:ascii="Lucida Bright" w:eastAsia="Times New Roman" w:hAnsi="Lucida Bright" w:cs="Arial"/>
          <w:bCs/>
          <w:iCs/>
          <w:sz w:val="21"/>
          <w:szCs w:val="21"/>
        </w:rPr>
        <w:t xml:space="preserve">, is known for its utility in very specific scenarios where certain variable relationships are defined as part of a known mathematical function, and the goal is to converge upon some unknown constant(s) to best complete the model. In our case, using this procedure was a matter of inputting the unaltered PE expression, and initializing the exponent parameter </w:t>
      </w:r>
      <w:r w:rsidR="00812FA7">
        <w:rPr>
          <w:rFonts w:ascii="Lucida Bright" w:eastAsia="Times New Roman" w:hAnsi="Lucida Bright" w:cs="Arial"/>
          <w:sz w:val="21"/>
          <w:szCs w:val="21"/>
        </w:rPr>
        <w:t>with</w:t>
      </w:r>
      <w:r w:rsidRPr="00CD26D2">
        <w:rPr>
          <w:rFonts w:ascii="Lucida Bright" w:eastAsia="Times New Roman" w:hAnsi="Lucida Bright" w:cs="Arial"/>
          <w:bCs/>
          <w:iCs/>
          <w:sz w:val="21"/>
          <w:szCs w:val="21"/>
        </w:rPr>
        <w:t xml:space="preserve"> a value of two. From that point, the exponent parameter underwent two iterations to reach a PE exponent estimate of 1.8681 (95% CI: 1.8447 to 1.8915) using the Gauss-Newton method. The two approaches produced results that were largely in agreement, evidenced by the </w:t>
      </w:r>
      <w:r w:rsidR="00C405F1" w:rsidRPr="00CD26D2">
        <w:rPr>
          <w:rFonts w:ascii="Lucida Bright" w:eastAsia="Times New Roman" w:hAnsi="Lucida Bright" w:cs="Arial"/>
          <w:bCs/>
          <w:iCs/>
          <w:sz w:val="21"/>
          <w:szCs w:val="21"/>
        </w:rPr>
        <w:t xml:space="preserve">degree of </w:t>
      </w:r>
      <w:r w:rsidRPr="00CD26D2">
        <w:rPr>
          <w:rFonts w:ascii="Lucida Bright" w:eastAsia="Times New Roman" w:hAnsi="Lucida Bright" w:cs="Arial"/>
          <w:bCs/>
          <w:iCs/>
          <w:sz w:val="21"/>
          <w:szCs w:val="21"/>
        </w:rPr>
        <w:t xml:space="preserve">overlap in the 95% confidence intervals of each estimate. This comes as no surprise because both </w:t>
      </w:r>
      <w:r w:rsidR="008128B9" w:rsidRPr="00CD26D2">
        <w:rPr>
          <w:rFonts w:ascii="Lucida Bright" w:eastAsia="Times New Roman" w:hAnsi="Lucida Bright" w:cs="Arial"/>
          <w:bCs/>
          <w:iCs/>
          <w:sz w:val="21"/>
          <w:szCs w:val="21"/>
        </w:rPr>
        <w:t>methods</w:t>
      </w:r>
      <w:r w:rsidRPr="00CD26D2">
        <w:rPr>
          <w:rFonts w:ascii="Lucida Bright" w:eastAsia="Times New Roman" w:hAnsi="Lucida Bright" w:cs="Arial"/>
          <w:bCs/>
          <w:iCs/>
          <w:sz w:val="21"/>
          <w:szCs w:val="21"/>
        </w:rPr>
        <w:t xml:space="preserve"> effectively use the minimized sum</w:t>
      </w:r>
      <w:r w:rsidR="00812FA7">
        <w:rPr>
          <w:rFonts w:ascii="Lucida Bright" w:eastAsia="Times New Roman" w:hAnsi="Lucida Bright" w:cs="Arial"/>
          <w:sz w:val="21"/>
          <w:szCs w:val="21"/>
        </w:rPr>
        <w:t>-</w:t>
      </w:r>
      <w:r w:rsidRPr="00CD26D2">
        <w:rPr>
          <w:rFonts w:ascii="Lucida Bright" w:eastAsia="Times New Roman" w:hAnsi="Lucida Bright" w:cs="Arial"/>
          <w:bCs/>
          <w:iCs/>
          <w:sz w:val="21"/>
          <w:szCs w:val="21"/>
        </w:rPr>
        <w:t>of</w:t>
      </w:r>
      <w:r w:rsidR="00812FA7">
        <w:rPr>
          <w:rFonts w:ascii="Lucida Bright" w:eastAsia="Times New Roman" w:hAnsi="Lucida Bright" w:cs="Arial"/>
          <w:sz w:val="21"/>
          <w:szCs w:val="21"/>
        </w:rPr>
        <w:t>-</w:t>
      </w:r>
      <w:r w:rsidRPr="00CD26D2">
        <w:rPr>
          <w:rFonts w:ascii="Lucida Bright" w:eastAsia="Times New Roman" w:hAnsi="Lucida Bright" w:cs="Arial"/>
          <w:bCs/>
          <w:iCs/>
          <w:sz w:val="21"/>
          <w:szCs w:val="21"/>
        </w:rPr>
        <w:t>squares as a criterion.</w:t>
      </w:r>
    </w:p>
    <w:p w14:paraId="068584B1" w14:textId="0ABE0BD7" w:rsidR="00EA24E6" w:rsidRDefault="005774A4" w:rsidP="00E537B3">
      <w:pPr>
        <w:spacing w:after="0"/>
        <w:rPr>
          <w:rFonts w:ascii="Lucida Bright" w:eastAsia="Times New Roman" w:hAnsi="Lucida Bright" w:cs="Arial"/>
          <w:bCs/>
          <w:iCs/>
          <w:sz w:val="21"/>
          <w:szCs w:val="21"/>
        </w:rPr>
      </w:pPr>
      <w:r w:rsidRPr="00CD26D2">
        <w:rPr>
          <w:rFonts w:ascii="Lucida Bright" w:eastAsia="Times New Roman" w:hAnsi="Lucida Bright" w:cs="Arial"/>
          <w:bCs/>
          <w:iCs/>
          <w:sz w:val="21"/>
          <w:szCs w:val="21"/>
        </w:rPr>
        <w:tab/>
      </w:r>
      <w:r w:rsidR="00E60B5B" w:rsidRPr="00CD26D2">
        <w:rPr>
          <w:rFonts w:ascii="Lucida Bright" w:eastAsia="Times New Roman" w:hAnsi="Lucida Bright" w:cs="Arial"/>
          <w:bCs/>
          <w:iCs/>
          <w:sz w:val="21"/>
          <w:szCs w:val="21"/>
        </w:rPr>
        <w:t xml:space="preserve">The exponent estimates reported above </w:t>
      </w:r>
      <w:r w:rsidR="00BE63A6" w:rsidRPr="00CD26D2">
        <w:rPr>
          <w:rFonts w:ascii="Lucida Bright" w:eastAsia="Times New Roman" w:hAnsi="Lucida Bright" w:cs="Arial"/>
          <w:bCs/>
          <w:iCs/>
          <w:sz w:val="21"/>
          <w:szCs w:val="21"/>
        </w:rPr>
        <w:t xml:space="preserve">were determined in the context of </w:t>
      </w:r>
      <w:r w:rsidR="003B5285" w:rsidRPr="00CD26D2">
        <w:rPr>
          <w:rFonts w:ascii="Lucida Bright" w:eastAsia="Times New Roman" w:hAnsi="Lucida Bright" w:cs="Arial"/>
          <w:bCs/>
          <w:iCs/>
          <w:sz w:val="21"/>
          <w:szCs w:val="21"/>
        </w:rPr>
        <w:t xml:space="preserve">all the data, which dates back to </w:t>
      </w:r>
      <w:r w:rsidR="008C0234" w:rsidRPr="00CD26D2">
        <w:rPr>
          <w:rFonts w:ascii="Lucida Bright" w:eastAsia="Times New Roman" w:hAnsi="Lucida Bright" w:cs="Arial"/>
          <w:bCs/>
          <w:iCs/>
          <w:sz w:val="21"/>
          <w:szCs w:val="21"/>
        </w:rPr>
        <w:t xml:space="preserve">1871. </w:t>
      </w:r>
      <w:r w:rsidR="005C19E8" w:rsidRPr="00CD26D2">
        <w:rPr>
          <w:rFonts w:ascii="Lucida Bright" w:eastAsia="Times New Roman" w:hAnsi="Lucida Bright" w:cs="Arial"/>
          <w:bCs/>
          <w:iCs/>
          <w:sz w:val="21"/>
          <w:szCs w:val="21"/>
        </w:rPr>
        <w:t xml:space="preserve">It goes </w:t>
      </w:r>
      <w:r w:rsidR="001F1DBB" w:rsidRPr="00CD26D2">
        <w:rPr>
          <w:rFonts w:ascii="Lucida Bright" w:eastAsia="Times New Roman" w:hAnsi="Lucida Bright" w:cs="Arial"/>
          <w:bCs/>
          <w:iCs/>
          <w:sz w:val="21"/>
          <w:szCs w:val="21"/>
        </w:rPr>
        <w:t xml:space="preserve">without saying that the nature of the game has changed </w:t>
      </w:r>
      <w:r w:rsidR="00A9637E" w:rsidRPr="00CD26D2">
        <w:rPr>
          <w:rFonts w:ascii="Lucida Bright" w:eastAsia="Times New Roman" w:hAnsi="Lucida Bright" w:cs="Arial"/>
          <w:bCs/>
          <w:iCs/>
          <w:sz w:val="21"/>
          <w:szCs w:val="21"/>
        </w:rPr>
        <w:t xml:space="preserve">since </w:t>
      </w:r>
      <w:r w:rsidR="00D9621B" w:rsidRPr="00CD26D2">
        <w:rPr>
          <w:rFonts w:ascii="Lucida Bright" w:eastAsia="Times New Roman" w:hAnsi="Lucida Bright" w:cs="Arial"/>
          <w:bCs/>
          <w:iCs/>
          <w:sz w:val="21"/>
          <w:szCs w:val="21"/>
        </w:rPr>
        <w:t>MLB</w:t>
      </w:r>
      <w:r w:rsidR="00812FA7">
        <w:rPr>
          <w:rFonts w:ascii="Lucida Bright" w:eastAsia="Times New Roman" w:hAnsi="Lucida Bright" w:cs="Arial"/>
          <w:bCs/>
          <w:iCs/>
          <w:sz w:val="21"/>
          <w:szCs w:val="21"/>
        </w:rPr>
        <w:t>’s</w:t>
      </w:r>
      <w:r w:rsidR="00512F46" w:rsidRPr="00CD26D2">
        <w:rPr>
          <w:rFonts w:ascii="Lucida Bright" w:eastAsia="Times New Roman" w:hAnsi="Lucida Bright" w:cs="Arial"/>
          <w:bCs/>
          <w:iCs/>
          <w:sz w:val="21"/>
          <w:szCs w:val="21"/>
        </w:rPr>
        <w:t xml:space="preserve"> inception. </w:t>
      </w:r>
      <w:r w:rsidR="00531C68" w:rsidRPr="00CD26D2">
        <w:rPr>
          <w:rFonts w:ascii="Lucida Bright" w:eastAsia="Times New Roman" w:hAnsi="Lucida Bright" w:cs="Arial"/>
          <w:bCs/>
          <w:iCs/>
          <w:sz w:val="21"/>
          <w:szCs w:val="21"/>
        </w:rPr>
        <w:t>This</w:t>
      </w:r>
      <w:r w:rsidR="004A66F6" w:rsidRPr="00CD26D2">
        <w:rPr>
          <w:rFonts w:ascii="Lucida Bright" w:eastAsia="Times New Roman" w:hAnsi="Lucida Bright" w:cs="Arial"/>
          <w:bCs/>
          <w:iCs/>
          <w:sz w:val="21"/>
          <w:szCs w:val="21"/>
        </w:rPr>
        <w:t xml:space="preserve"> raises the question: </w:t>
      </w:r>
      <w:r w:rsidR="002215F9" w:rsidRPr="00CD26D2">
        <w:rPr>
          <w:rFonts w:ascii="Lucida Bright" w:eastAsia="Times New Roman" w:hAnsi="Lucida Bright" w:cs="Arial"/>
          <w:bCs/>
          <w:iCs/>
          <w:sz w:val="21"/>
          <w:szCs w:val="21"/>
        </w:rPr>
        <w:t xml:space="preserve">has the </w:t>
      </w:r>
      <w:r w:rsidR="00116AED" w:rsidRPr="00CD26D2">
        <w:rPr>
          <w:rFonts w:ascii="Lucida Bright" w:eastAsia="Times New Roman" w:hAnsi="Lucida Bright" w:cs="Arial"/>
          <w:bCs/>
          <w:iCs/>
          <w:sz w:val="21"/>
          <w:szCs w:val="21"/>
        </w:rPr>
        <w:t xml:space="preserve">exponent changed significantly over time? </w:t>
      </w:r>
      <w:r w:rsidR="00D27717" w:rsidRPr="00CD26D2">
        <w:rPr>
          <w:rFonts w:ascii="Lucida Bright" w:eastAsia="Times New Roman" w:hAnsi="Lucida Bright" w:cs="Arial"/>
          <w:bCs/>
          <w:iCs/>
          <w:sz w:val="21"/>
          <w:szCs w:val="21"/>
        </w:rPr>
        <w:t xml:space="preserve">The first approach to answering </w:t>
      </w:r>
      <w:r w:rsidR="003C6AF4" w:rsidRPr="00CD26D2">
        <w:rPr>
          <w:rFonts w:ascii="Lucida Bright" w:eastAsia="Times New Roman" w:hAnsi="Lucida Bright" w:cs="Arial"/>
          <w:bCs/>
          <w:iCs/>
          <w:sz w:val="21"/>
          <w:szCs w:val="21"/>
        </w:rPr>
        <w:t>this</w:t>
      </w:r>
      <w:r w:rsidR="00D27717" w:rsidRPr="00CD26D2">
        <w:rPr>
          <w:rFonts w:ascii="Lucida Bright" w:eastAsia="Times New Roman" w:hAnsi="Lucida Bright" w:cs="Arial"/>
          <w:bCs/>
          <w:iCs/>
          <w:sz w:val="21"/>
          <w:szCs w:val="21"/>
        </w:rPr>
        <w:t xml:space="preserve"> </w:t>
      </w:r>
      <w:r w:rsidR="00757346" w:rsidRPr="00CD26D2">
        <w:rPr>
          <w:rFonts w:ascii="Lucida Bright" w:eastAsia="Times New Roman" w:hAnsi="Lucida Bright" w:cs="Arial"/>
          <w:bCs/>
          <w:iCs/>
          <w:sz w:val="21"/>
          <w:szCs w:val="21"/>
        </w:rPr>
        <w:t xml:space="preserve">was to </w:t>
      </w:r>
      <w:r w:rsidR="00A37020" w:rsidRPr="00CD26D2">
        <w:rPr>
          <w:rFonts w:ascii="Lucida Bright" w:eastAsia="Times New Roman" w:hAnsi="Lucida Bright" w:cs="Arial"/>
          <w:bCs/>
          <w:iCs/>
          <w:sz w:val="21"/>
          <w:szCs w:val="21"/>
        </w:rPr>
        <w:t xml:space="preserve">independently determine the exponent </w:t>
      </w:r>
      <w:r w:rsidR="008C42BD" w:rsidRPr="00CD26D2">
        <w:rPr>
          <w:rFonts w:ascii="Lucida Bright" w:eastAsia="Times New Roman" w:hAnsi="Lucida Bright" w:cs="Arial"/>
          <w:bCs/>
          <w:iCs/>
          <w:sz w:val="21"/>
          <w:szCs w:val="21"/>
        </w:rPr>
        <w:t>for each decad</w:t>
      </w:r>
      <w:r w:rsidR="00256AB6" w:rsidRPr="00CD26D2">
        <w:rPr>
          <w:rFonts w:ascii="Lucida Bright" w:eastAsia="Times New Roman" w:hAnsi="Lucida Bright" w:cs="Arial"/>
          <w:bCs/>
          <w:iCs/>
          <w:sz w:val="21"/>
          <w:szCs w:val="21"/>
        </w:rPr>
        <w:t>e</w:t>
      </w:r>
      <w:r w:rsidR="008B3A51" w:rsidRPr="00CD26D2">
        <w:rPr>
          <w:rFonts w:ascii="Lucida Bright" w:eastAsia="Times New Roman" w:hAnsi="Lucida Bright" w:cs="Arial"/>
          <w:bCs/>
          <w:iCs/>
          <w:sz w:val="21"/>
          <w:szCs w:val="21"/>
        </w:rPr>
        <w:t xml:space="preserve"> (Figure 5</w:t>
      </w:r>
      <w:r w:rsidR="001B2364" w:rsidRPr="00CD26D2">
        <w:rPr>
          <w:rFonts w:ascii="Lucida Bright" w:eastAsia="Times New Roman" w:hAnsi="Lucida Bright" w:cs="Arial"/>
          <w:bCs/>
          <w:iCs/>
          <w:sz w:val="21"/>
          <w:szCs w:val="21"/>
        </w:rPr>
        <w:t>a)</w:t>
      </w:r>
      <w:r w:rsidR="00731B75" w:rsidRPr="00CD26D2">
        <w:rPr>
          <w:rFonts w:ascii="Lucida Bright" w:eastAsia="Times New Roman" w:hAnsi="Lucida Bright" w:cs="Arial"/>
          <w:bCs/>
          <w:iCs/>
          <w:sz w:val="21"/>
          <w:szCs w:val="21"/>
        </w:rPr>
        <w:t xml:space="preserve">. </w:t>
      </w:r>
      <w:r w:rsidR="005B776D" w:rsidRPr="00CD26D2">
        <w:rPr>
          <w:rFonts w:ascii="Lucida Bright" w:eastAsia="Times New Roman" w:hAnsi="Lucida Bright" w:cs="Arial"/>
          <w:bCs/>
          <w:iCs/>
          <w:sz w:val="21"/>
          <w:szCs w:val="21"/>
        </w:rPr>
        <w:t xml:space="preserve">In the plot, the bars represent the 95% confidence interval for the exponent estimate for that decade. </w:t>
      </w:r>
      <w:r w:rsidR="00FC7401" w:rsidRPr="00CD26D2">
        <w:rPr>
          <w:rFonts w:ascii="Lucida Bright" w:eastAsia="Times New Roman" w:hAnsi="Lucida Bright" w:cs="Arial"/>
          <w:bCs/>
          <w:iCs/>
          <w:sz w:val="21"/>
          <w:szCs w:val="21"/>
        </w:rPr>
        <w:t xml:space="preserve">The figure suggests there </w:t>
      </w:r>
      <w:r w:rsidR="00300E89" w:rsidRPr="00CD26D2">
        <w:rPr>
          <w:rFonts w:ascii="Lucida Bright" w:eastAsia="Times New Roman" w:hAnsi="Lucida Bright" w:cs="Arial"/>
          <w:bCs/>
          <w:iCs/>
          <w:sz w:val="21"/>
          <w:szCs w:val="21"/>
        </w:rPr>
        <w:t>is no obvious pattern</w:t>
      </w:r>
      <w:r w:rsidR="00D1652B" w:rsidRPr="00CD26D2">
        <w:rPr>
          <w:rFonts w:ascii="Lucida Bright" w:eastAsia="Times New Roman" w:hAnsi="Lucida Bright" w:cs="Arial"/>
          <w:bCs/>
          <w:iCs/>
          <w:sz w:val="21"/>
          <w:szCs w:val="21"/>
        </w:rPr>
        <w:t xml:space="preserve">, but the exponents typically remain in the range of 1.75 to </w:t>
      </w:r>
      <w:r w:rsidR="007924F6" w:rsidRPr="00CD26D2">
        <w:rPr>
          <w:rFonts w:ascii="Lucida Bright" w:eastAsia="Times New Roman" w:hAnsi="Lucida Bright" w:cs="Arial"/>
          <w:bCs/>
          <w:iCs/>
          <w:sz w:val="21"/>
          <w:szCs w:val="21"/>
        </w:rPr>
        <w:t>2.0</w:t>
      </w:r>
      <w:r w:rsidR="00830220" w:rsidRPr="00CD26D2">
        <w:rPr>
          <w:rFonts w:ascii="Lucida Bright" w:eastAsia="Times New Roman" w:hAnsi="Lucida Bright" w:cs="Arial"/>
          <w:bCs/>
          <w:iCs/>
          <w:sz w:val="21"/>
          <w:szCs w:val="21"/>
        </w:rPr>
        <w:t>.</w:t>
      </w:r>
    </w:p>
    <w:p w14:paraId="1DE824C6" w14:textId="7F42EB14" w:rsidR="006C2E22" w:rsidRDefault="006C2E22" w:rsidP="006C2E22">
      <w:pPr>
        <w:spacing w:after="0"/>
        <w:ind w:firstLine="720"/>
        <w:rPr>
          <w:rFonts w:ascii="Lucida Bright" w:eastAsia="Times New Roman" w:hAnsi="Lucida Bright" w:cs="Arial"/>
          <w:bCs/>
          <w:iCs/>
          <w:sz w:val="21"/>
          <w:szCs w:val="21"/>
        </w:rPr>
      </w:pPr>
      <w:r w:rsidRPr="00CD26D2">
        <w:rPr>
          <w:rFonts w:ascii="Lucida Bright" w:eastAsia="Times New Roman" w:hAnsi="Lucida Bright" w:cs="Arial"/>
          <w:bCs/>
          <w:iCs/>
          <w:sz w:val="21"/>
          <w:szCs w:val="21"/>
        </w:rPr>
        <w:t xml:space="preserve">We applied the same technique to estimate the exponent for any given year and represented it with a time series plot in Figure 5b. The plot reveals changes to the exponent at a higher resolution, providing an understanding of how much fluctuation can occur from season to season. While the exponent may appear to be slightly downward-trending upon first glance, a linear regression reveals that the slope is non-significant (p=0.1024). This result required that the 1878 outlier (present in the time series as the left-most high spike) be removed, for it had a high amount of leverage and a Cook’s D value well above the threshold. With this in mind, the data </w:t>
      </w:r>
      <w:r w:rsidRPr="00CD26D2">
        <w:rPr>
          <w:rFonts w:ascii="Lucida Bright" w:eastAsia="Times New Roman" w:hAnsi="Lucida Bright" w:cs="Arial"/>
          <w:bCs/>
          <w:iCs/>
          <w:sz w:val="21"/>
          <w:szCs w:val="21"/>
        </w:rPr>
        <w:lastRenderedPageBreak/>
        <w:t xml:space="preserve">suggests the exponent </w:t>
      </w:r>
      <w:r w:rsidR="00830008">
        <w:rPr>
          <w:rFonts w:ascii="Lucida Bright" w:eastAsia="Times New Roman" w:hAnsi="Lucida Bright" w:cs="Arial"/>
          <w:bCs/>
          <w:iCs/>
          <w:sz w:val="21"/>
          <w:szCs w:val="21"/>
        </w:rPr>
        <w:t>varies but not predictably</w:t>
      </w:r>
      <w:r w:rsidR="000674A5">
        <w:rPr>
          <w:rFonts w:ascii="Lucida Bright" w:eastAsia="Times New Roman" w:hAnsi="Lucida Bright" w:cs="Arial"/>
          <w:bCs/>
          <w:iCs/>
          <w:sz w:val="21"/>
          <w:szCs w:val="21"/>
        </w:rPr>
        <w:t>.</w:t>
      </w:r>
      <w:bookmarkStart w:id="0" w:name="_GoBack"/>
      <w:bookmarkEnd w:id="0"/>
      <w:r w:rsidRPr="00CD26D2">
        <w:rPr>
          <w:rFonts w:ascii="Lucida Bright" w:eastAsia="Times New Roman" w:hAnsi="Lucida Bright" w:cs="Arial"/>
          <w:bCs/>
          <w:iCs/>
          <w:sz w:val="21"/>
          <w:szCs w:val="21"/>
        </w:rPr>
        <w:t xml:space="preserve"> Therefore, we are safe to assume that our original PE exponent estimate of about 1.87 is as relevant to predicting a modern-day winning percentage as it is a historical one.</w:t>
      </w:r>
    </w:p>
    <w:p w14:paraId="7A312D9E" w14:textId="77777777" w:rsidR="005A5EAF" w:rsidRDefault="005A5EAF" w:rsidP="006C2E22">
      <w:pPr>
        <w:spacing w:after="0"/>
        <w:ind w:firstLine="720"/>
        <w:rPr>
          <w:rFonts w:ascii="Lucida Bright" w:eastAsia="Times New Roman" w:hAnsi="Lucida Bright" w:cs="Arial"/>
          <w:bCs/>
          <w:iCs/>
          <w:sz w:val="21"/>
          <w:szCs w:val="21"/>
        </w:rPr>
      </w:pPr>
    </w:p>
    <w:p w14:paraId="515250A0" w14:textId="77777777" w:rsidR="004D4E00" w:rsidRPr="00CD26D2" w:rsidRDefault="004D4E00" w:rsidP="004D4E00">
      <w:pPr>
        <w:keepNext/>
        <w:spacing w:after="0"/>
        <w:contextualSpacing/>
        <w:rPr>
          <w:rFonts w:ascii="Lucida Bright" w:hAnsi="Lucida Bright" w:cs="Arial"/>
          <w:sz w:val="21"/>
          <w:szCs w:val="21"/>
        </w:rPr>
      </w:pPr>
      <w:r w:rsidRPr="00CD26D2">
        <w:rPr>
          <w:rFonts w:ascii="Lucida Bright" w:hAnsi="Lucida Bright" w:cs="Arial"/>
          <w:noProof/>
          <w:sz w:val="21"/>
          <w:szCs w:val="21"/>
        </w:rPr>
        <w:drawing>
          <wp:inline distT="0" distB="0" distL="0" distR="0" wp14:anchorId="3C9577EA" wp14:editId="4D26148A">
            <wp:extent cx="3170448" cy="2382758"/>
            <wp:effectExtent l="0" t="0" r="3810" b="3175"/>
            <wp:docPr id="5" name="Picture 7">
              <a:extLst xmlns:a="http://schemas.openxmlformats.org/drawingml/2006/main">
                <a:ext uri="{FF2B5EF4-FFF2-40B4-BE49-F238E27FC236}">
                  <a16:creationId xmlns:a16="http://schemas.microsoft.com/office/drawing/2014/main" id="{3414CEAB-FC8D-405A-B538-0AA760478C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3414CEAB-FC8D-405A-B538-0AA760478C37}"/>
                        </a:ext>
                      </a:extLst>
                    </pic:cNvPr>
                    <pic:cNvPicPr>
                      <a:picLocks noChangeAspect="1"/>
                    </pic:cNvPicPr>
                  </pic:nvPicPr>
                  <pic:blipFill>
                    <a:blip r:embed="rId12"/>
                    <a:stretch>
                      <a:fillRect/>
                    </a:stretch>
                  </pic:blipFill>
                  <pic:spPr>
                    <a:xfrm>
                      <a:off x="0" y="0"/>
                      <a:ext cx="3170448" cy="2382758"/>
                    </a:xfrm>
                    <a:prstGeom prst="rect">
                      <a:avLst/>
                    </a:prstGeom>
                  </pic:spPr>
                </pic:pic>
              </a:graphicData>
            </a:graphic>
          </wp:inline>
        </w:drawing>
      </w:r>
      <w:r w:rsidRPr="00CD26D2">
        <w:rPr>
          <w:rFonts w:ascii="Lucida Bright" w:hAnsi="Lucida Bright" w:cs="Arial"/>
          <w:noProof/>
          <w:sz w:val="21"/>
          <w:szCs w:val="21"/>
        </w:rPr>
        <w:drawing>
          <wp:inline distT="0" distB="0" distL="0" distR="0" wp14:anchorId="48EEC561" wp14:editId="0B16EC83">
            <wp:extent cx="3181030" cy="2388235"/>
            <wp:effectExtent l="0" t="0" r="635" b="0"/>
            <wp:docPr id="10" name="Picture 8">
              <a:extLst xmlns:a="http://schemas.openxmlformats.org/drawingml/2006/main">
                <a:ext uri="{FF2B5EF4-FFF2-40B4-BE49-F238E27FC236}">
                  <a16:creationId xmlns:a16="http://schemas.microsoft.com/office/drawing/2014/main" id="{0C8CECD6-43EE-4B87-A466-E48A5F0671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0C8CECD6-43EE-4B87-A466-E48A5F06718B}"/>
                        </a:ext>
                      </a:extLst>
                    </pic:cNvPr>
                    <pic:cNvPicPr>
                      <a:picLocks noChangeAspect="1"/>
                    </pic:cNvPicPr>
                  </pic:nvPicPr>
                  <pic:blipFill>
                    <a:blip r:embed="rId13"/>
                    <a:stretch>
                      <a:fillRect/>
                    </a:stretch>
                  </pic:blipFill>
                  <pic:spPr>
                    <a:xfrm>
                      <a:off x="0" y="0"/>
                      <a:ext cx="3181345" cy="2388472"/>
                    </a:xfrm>
                    <a:prstGeom prst="rect">
                      <a:avLst/>
                    </a:prstGeom>
                  </pic:spPr>
                </pic:pic>
              </a:graphicData>
            </a:graphic>
          </wp:inline>
        </w:drawing>
      </w:r>
    </w:p>
    <w:p w14:paraId="6E71E584" w14:textId="03A96CE2" w:rsidR="004D4E00" w:rsidRPr="004D4E00" w:rsidRDefault="004D4E00" w:rsidP="004D4E00">
      <w:pPr>
        <w:pStyle w:val="Caption"/>
        <w:spacing w:before="100" w:beforeAutospacing="1" w:after="100" w:afterAutospacing="1"/>
        <w:contextualSpacing/>
        <w:jc w:val="center"/>
        <w:rPr>
          <w:rFonts w:ascii="Lucida Bright" w:hAnsi="Lucida Bright" w:cs="Arial"/>
        </w:rPr>
      </w:pPr>
      <w:r w:rsidRPr="00CD26D2">
        <w:rPr>
          <w:rFonts w:ascii="Lucida Bright" w:hAnsi="Lucida Bright" w:cs="Arial"/>
        </w:rPr>
        <w:t>Figure 5. Exponent estimation by decade (a) and year (b).</w:t>
      </w:r>
    </w:p>
    <w:p w14:paraId="5D4F8848" w14:textId="77777777" w:rsidR="005A5EAF" w:rsidRPr="00CD26D2" w:rsidRDefault="005A5EAF" w:rsidP="005A5EAF">
      <w:pPr>
        <w:spacing w:after="0"/>
        <w:jc w:val="center"/>
        <w:rPr>
          <w:rFonts w:ascii="Lucida Bright" w:eastAsia="Times New Roman" w:hAnsi="Lucida Bright" w:cs="Arial"/>
          <w:b/>
          <w:sz w:val="21"/>
          <w:szCs w:val="21"/>
        </w:rPr>
      </w:pPr>
      <w:r w:rsidRPr="00CD26D2">
        <w:rPr>
          <w:rFonts w:ascii="Lucida Bright" w:eastAsia="Times New Roman" w:hAnsi="Lucida Bright" w:cs="Arial"/>
          <w:b/>
          <w:sz w:val="21"/>
          <w:szCs w:val="21"/>
        </w:rPr>
        <w:t>Weibull Distribution Fits</w:t>
      </w:r>
    </w:p>
    <w:p w14:paraId="4F2C16A2" w14:textId="77777777" w:rsidR="005A5EAF" w:rsidRPr="00CD26D2" w:rsidRDefault="005A5EAF" w:rsidP="005A5EAF">
      <w:pPr>
        <w:spacing w:after="0"/>
        <w:ind w:firstLine="720"/>
        <w:rPr>
          <w:rFonts w:ascii="Lucida Bright" w:eastAsia="Times New Roman" w:hAnsi="Lucida Bright" w:cs="Arial"/>
          <w:sz w:val="21"/>
          <w:szCs w:val="21"/>
        </w:rPr>
      </w:pPr>
      <w:r w:rsidRPr="00CD26D2">
        <w:rPr>
          <w:rFonts w:ascii="Lucida Bright" w:eastAsia="Times New Roman" w:hAnsi="Lucida Bright" w:cs="Arial"/>
          <w:sz w:val="21"/>
          <w:szCs w:val="21"/>
        </w:rPr>
        <w:t xml:space="preserve">In 2005, Steven Miller introduced a theoretical framework for estimating the PE exponent. His paper provided a justification for the PE formula and its associated exponent value by modeling a specific team’s runs-scored and runs-allowed statistics for a season as independent random variables drawn from a Weibull distribution. </w:t>
      </w:r>
    </w:p>
    <w:p w14:paraId="7693AF32" w14:textId="3267255C" w:rsidR="00EA24E6" w:rsidRPr="00CD26D2" w:rsidRDefault="00653802" w:rsidP="004D4E00">
      <w:pPr>
        <w:spacing w:after="0"/>
        <w:ind w:firstLine="720"/>
        <w:rPr>
          <w:rFonts w:ascii="Lucida Bright" w:eastAsia="Times New Roman" w:hAnsi="Lucida Bright" w:cs="Arial"/>
          <w:bCs/>
          <w:iCs/>
          <w:sz w:val="21"/>
          <w:szCs w:val="21"/>
        </w:rPr>
      </w:pPr>
      <w:r w:rsidRPr="00CD26D2">
        <w:rPr>
          <w:rFonts w:ascii="Lucida Bright" w:eastAsia="Times New Roman" w:hAnsi="Lucida Bright" w:cs="Arial"/>
          <w:sz w:val="21"/>
          <w:szCs w:val="21"/>
        </w:rPr>
        <w:t xml:space="preserve">Examining the mathematics of the derivation in detail is beyond the scope of this project, but Miller did provide visualizations of the Weibull fits in his paper for all of the American League teams from the 2004 season. These were presented as histograms of team runs-scored and runs-allowed frequencies plotted on appropriately-shaped Weibull distributions, using the shape parameter </w:t>
      </w:r>
      <w:r w:rsidRPr="00CD26D2">
        <w:rPr>
          <w:rFonts w:ascii="Lucida Bright" w:eastAsia="Times New Roman" w:hAnsi="Lucida Bright" w:cs="Arial"/>
          <w:sz w:val="21"/>
          <w:szCs w:val="21"/>
        </w:rPr>
        <w:sym w:font="Symbol" w:char="F067"/>
      </w:r>
      <w:r w:rsidRPr="00CD26D2">
        <w:rPr>
          <w:rFonts w:ascii="Lucida Bright" w:eastAsia="Times New Roman" w:hAnsi="Lucida Bright" w:cs="Arial"/>
          <w:sz w:val="21"/>
          <w:szCs w:val="21"/>
        </w:rPr>
        <w:t xml:space="preserve"> estimated with ordinary least squares (OLS) and maximum likelihood estimation (MLE). Examples for two 2004 AL teams are shown in Figure 6. </w:t>
      </w:r>
    </w:p>
    <w:p w14:paraId="5849F656" w14:textId="77777777" w:rsidR="00AF5190" w:rsidRPr="00CD26D2" w:rsidRDefault="00AF5190" w:rsidP="00AF5190">
      <w:pPr>
        <w:spacing w:after="0"/>
        <w:ind w:firstLine="720"/>
        <w:rPr>
          <w:rFonts w:ascii="Lucida Bright" w:eastAsia="Times New Roman" w:hAnsi="Lucida Bright" w:cs="Arial"/>
          <w:sz w:val="21"/>
          <w:szCs w:val="21"/>
        </w:rPr>
      </w:pPr>
      <w:r w:rsidRPr="00CD26D2">
        <w:rPr>
          <w:rFonts w:ascii="Lucida Bright" w:eastAsia="Times New Roman" w:hAnsi="Lucida Bright" w:cs="Arial"/>
          <w:sz w:val="21"/>
          <w:szCs w:val="21"/>
        </w:rPr>
        <w:t xml:space="preserve">Miller estimated the Weibull fits using runs-scored and runs-allowed data for each team structured as shown in Table 1.  Using the 2004 Detroit Tigers as an example, each column in the table represents a discrete bin of runs scored or runs allowed, as well as the number of times (games) the team scored or allowed that number of runs during the season. For instance, as shown in the table, the 2004 Tigers scored eight runs in 14 games, while allowing twelve runs in two games. These data were obtained for each 2004 MLB team from </w:t>
      </w:r>
      <w:r w:rsidRPr="00CD26D2">
        <w:rPr>
          <w:rFonts w:ascii="Lucida Bright" w:eastAsia="Times New Roman" w:hAnsi="Lucida Bright" w:cs="Arial"/>
          <w:i/>
          <w:sz w:val="21"/>
          <w:szCs w:val="21"/>
        </w:rPr>
        <w:t>baseball-reference.com</w:t>
      </w:r>
      <w:r w:rsidRPr="00CD26D2">
        <w:rPr>
          <w:rFonts w:ascii="Lucida Bright" w:eastAsia="Times New Roman" w:hAnsi="Lucida Bright" w:cs="Arial"/>
          <w:sz w:val="21"/>
          <w:szCs w:val="21"/>
        </w:rPr>
        <w:t xml:space="preserve">, a baseball statistics website. </w:t>
      </w:r>
    </w:p>
    <w:p w14:paraId="62B7C9B3" w14:textId="77777777" w:rsidR="00D37C25" w:rsidRDefault="00D37C25" w:rsidP="00D37C25">
      <w:pPr>
        <w:spacing w:after="0"/>
        <w:ind w:firstLine="720"/>
        <w:rPr>
          <w:rFonts w:ascii="Lucida Bright" w:eastAsia="Times New Roman" w:hAnsi="Lucida Bright" w:cs="Arial"/>
          <w:sz w:val="21"/>
          <w:szCs w:val="21"/>
        </w:rPr>
      </w:pPr>
      <w:r w:rsidRPr="00CD26D2">
        <w:rPr>
          <w:rFonts w:ascii="Lucida Bright" w:eastAsia="Times New Roman" w:hAnsi="Lucida Bright" w:cs="Arial"/>
          <w:sz w:val="21"/>
          <w:szCs w:val="21"/>
        </w:rPr>
        <w:t xml:space="preserve">Miller used ordinary least squares (OLS) and maximum likelihood estimation (MLE) to converge on parameter estimates for </w:t>
      </w:r>
      <w:r w:rsidRPr="00CD26D2">
        <w:rPr>
          <w:rFonts w:ascii="Lucida Bright" w:eastAsia="Times New Roman" w:hAnsi="Lucida Bright" w:cs="Arial"/>
          <w:sz w:val="21"/>
          <w:szCs w:val="21"/>
        </w:rPr>
        <w:sym w:font="Symbol" w:char="F067"/>
      </w:r>
      <w:r w:rsidRPr="00CD26D2">
        <w:rPr>
          <w:rFonts w:ascii="Lucida Bright" w:eastAsia="Times New Roman" w:hAnsi="Lucida Bright" w:cs="Arial"/>
          <w:sz w:val="21"/>
          <w:szCs w:val="21"/>
        </w:rPr>
        <w:t>, the Weibull distribution’s shape parameter. Miller specified two equations in his paper, one for OLS, minimizing a sum-of-squares, and another for MLE, maximizing the likelihood of the Weibull shape parameter fitting the distribution for that team’s season runs-scored and runs-allowed data. These equations are shown in Figures 7 and 8 respectively. Details can be found in Appendix B.</w:t>
      </w:r>
    </w:p>
    <w:p w14:paraId="38537301" w14:textId="77777777" w:rsidR="0080023A" w:rsidRDefault="0080023A" w:rsidP="00D37C25">
      <w:pPr>
        <w:spacing w:after="0"/>
        <w:ind w:firstLine="720"/>
        <w:rPr>
          <w:rFonts w:ascii="Lucida Bright" w:eastAsia="Times New Roman" w:hAnsi="Lucida Bright" w:cs="Arial"/>
          <w:sz w:val="21"/>
          <w:szCs w:val="21"/>
        </w:rPr>
      </w:pPr>
    </w:p>
    <w:p w14:paraId="00CC5576" w14:textId="77777777" w:rsidR="0080023A" w:rsidRDefault="0080023A" w:rsidP="00D37C25">
      <w:pPr>
        <w:spacing w:after="0"/>
        <w:ind w:firstLine="720"/>
        <w:rPr>
          <w:rFonts w:ascii="Lucida Bright" w:eastAsia="Times New Roman" w:hAnsi="Lucida Bright" w:cs="Arial"/>
          <w:sz w:val="21"/>
          <w:szCs w:val="21"/>
        </w:rPr>
      </w:pPr>
    </w:p>
    <w:p w14:paraId="5D9A5BBE" w14:textId="77777777" w:rsidR="0080023A" w:rsidRDefault="0080023A" w:rsidP="00D37C25">
      <w:pPr>
        <w:spacing w:after="0"/>
        <w:ind w:firstLine="720"/>
        <w:rPr>
          <w:rFonts w:ascii="Lucida Bright" w:eastAsia="Times New Roman" w:hAnsi="Lucida Bright" w:cs="Arial"/>
          <w:sz w:val="21"/>
          <w:szCs w:val="21"/>
        </w:rPr>
      </w:pPr>
    </w:p>
    <w:p w14:paraId="78B693AA" w14:textId="77777777" w:rsidR="0080023A" w:rsidRDefault="0080023A" w:rsidP="00D37C25">
      <w:pPr>
        <w:spacing w:after="0"/>
        <w:ind w:firstLine="720"/>
        <w:rPr>
          <w:rFonts w:ascii="Lucida Bright" w:eastAsia="Times New Roman" w:hAnsi="Lucida Bright" w:cs="Arial"/>
          <w:sz w:val="21"/>
          <w:szCs w:val="21"/>
        </w:rPr>
      </w:pPr>
    </w:p>
    <w:p w14:paraId="1207725B" w14:textId="77777777" w:rsidR="00464514" w:rsidRPr="00CD26D2" w:rsidRDefault="00464514" w:rsidP="00D37C25">
      <w:pPr>
        <w:spacing w:after="0"/>
        <w:ind w:firstLine="720"/>
        <w:rPr>
          <w:rFonts w:ascii="Lucida Bright" w:eastAsia="Times New Roman" w:hAnsi="Lucida Bright" w:cs="Arial"/>
          <w:sz w:val="21"/>
          <w:szCs w:val="21"/>
        </w:rPr>
      </w:pPr>
    </w:p>
    <w:tbl>
      <w:tblPr>
        <w:tblW w:w="9798" w:type="dxa"/>
        <w:jc w:val="center"/>
        <w:tblLook w:val="04A0" w:firstRow="1" w:lastRow="0" w:firstColumn="1" w:lastColumn="0" w:noHBand="0" w:noVBand="1"/>
        <w:tblCaption w:val="Table 1. Example runs-scored / runs-allowed data for the 2004 Detroit Tigers"/>
      </w:tblPr>
      <w:tblGrid>
        <w:gridCol w:w="1129"/>
        <w:gridCol w:w="1276"/>
        <w:gridCol w:w="493"/>
        <w:gridCol w:w="460"/>
        <w:gridCol w:w="460"/>
        <w:gridCol w:w="460"/>
        <w:gridCol w:w="460"/>
        <w:gridCol w:w="460"/>
        <w:gridCol w:w="460"/>
        <w:gridCol w:w="460"/>
        <w:gridCol w:w="460"/>
        <w:gridCol w:w="460"/>
        <w:gridCol w:w="460"/>
        <w:gridCol w:w="460"/>
        <w:gridCol w:w="460"/>
        <w:gridCol w:w="460"/>
        <w:gridCol w:w="460"/>
        <w:gridCol w:w="460"/>
      </w:tblGrid>
      <w:tr w:rsidR="00F72150" w:rsidRPr="00CD26D2" w14:paraId="19F969AD" w14:textId="77777777" w:rsidTr="0080023A">
        <w:trPr>
          <w:trHeight w:val="315"/>
          <w:jc w:val="center"/>
        </w:trPr>
        <w:tc>
          <w:tcPr>
            <w:tcW w:w="1129" w:type="dxa"/>
            <w:tcBorders>
              <w:top w:val="single" w:sz="4" w:space="0" w:color="auto"/>
              <w:left w:val="single" w:sz="4" w:space="0" w:color="000000"/>
              <w:bottom w:val="single" w:sz="4" w:space="0" w:color="000000"/>
              <w:right w:val="single" w:sz="4" w:space="0" w:color="000000"/>
            </w:tcBorders>
            <w:shd w:val="clear" w:color="auto" w:fill="auto"/>
            <w:noWrap/>
            <w:vAlign w:val="bottom"/>
            <w:hideMark/>
          </w:tcPr>
          <w:p w14:paraId="018CA842" w14:textId="696FF21A" w:rsidR="00F72150" w:rsidRPr="00D44F3D" w:rsidRDefault="00464514" w:rsidP="00622D1A">
            <w:pPr>
              <w:spacing w:after="0" w:line="240" w:lineRule="auto"/>
              <w:rPr>
                <w:rFonts w:ascii="Lucida Bright" w:eastAsia="Times New Roman" w:hAnsi="Lucida Bright" w:cs="Arial"/>
                <w:b/>
                <w:bCs/>
                <w:sz w:val="15"/>
                <w:szCs w:val="15"/>
                <w:lang w:eastAsia="ja-JP"/>
              </w:rPr>
            </w:pPr>
            <w:r w:rsidRPr="00D44F3D">
              <w:rPr>
                <w:rFonts w:ascii="Lucida Bright" w:eastAsia="Times New Roman" w:hAnsi="Lucida Bright" w:cs="Arial"/>
                <w:b/>
                <w:bCs/>
                <w:color w:val="000000"/>
                <w:sz w:val="15"/>
                <w:szCs w:val="15"/>
                <w:lang w:eastAsia="ja-JP"/>
              </w:rPr>
              <w:t>Detroit Tigers 2004</w:t>
            </w:r>
          </w:p>
        </w:tc>
        <w:tc>
          <w:tcPr>
            <w:tcW w:w="1276" w:type="dxa"/>
            <w:tcBorders>
              <w:top w:val="single" w:sz="4" w:space="0" w:color="auto"/>
              <w:left w:val="nil"/>
              <w:bottom w:val="single" w:sz="4" w:space="0" w:color="000000"/>
              <w:right w:val="single" w:sz="4" w:space="0" w:color="000000"/>
            </w:tcBorders>
            <w:shd w:val="clear" w:color="auto" w:fill="auto"/>
            <w:noWrap/>
            <w:vAlign w:val="bottom"/>
            <w:hideMark/>
          </w:tcPr>
          <w:p w14:paraId="0C1F8C93" w14:textId="77777777" w:rsidR="00F72150" w:rsidRPr="00D44F3D" w:rsidRDefault="00F72150" w:rsidP="00622D1A">
            <w:pPr>
              <w:spacing w:after="0" w:line="240" w:lineRule="auto"/>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Games</w:t>
            </w:r>
          </w:p>
        </w:tc>
        <w:tc>
          <w:tcPr>
            <w:tcW w:w="493" w:type="dxa"/>
            <w:tcBorders>
              <w:top w:val="single" w:sz="4" w:space="0" w:color="auto"/>
              <w:left w:val="nil"/>
              <w:bottom w:val="single" w:sz="4" w:space="0" w:color="000000"/>
              <w:right w:val="single" w:sz="4" w:space="0" w:color="000000"/>
            </w:tcBorders>
            <w:shd w:val="clear" w:color="auto" w:fill="auto"/>
            <w:noWrap/>
            <w:vAlign w:val="bottom"/>
            <w:hideMark/>
          </w:tcPr>
          <w:p w14:paraId="31609768"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5</w:t>
            </w:r>
          </w:p>
        </w:tc>
        <w:tc>
          <w:tcPr>
            <w:tcW w:w="460" w:type="dxa"/>
            <w:tcBorders>
              <w:top w:val="single" w:sz="4" w:space="0" w:color="auto"/>
              <w:left w:val="nil"/>
              <w:bottom w:val="single" w:sz="4" w:space="0" w:color="000000"/>
              <w:right w:val="single" w:sz="4" w:space="0" w:color="000000"/>
            </w:tcBorders>
            <w:shd w:val="clear" w:color="auto" w:fill="auto"/>
            <w:noWrap/>
            <w:vAlign w:val="bottom"/>
            <w:hideMark/>
          </w:tcPr>
          <w:p w14:paraId="619D3201"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16</w:t>
            </w:r>
          </w:p>
        </w:tc>
        <w:tc>
          <w:tcPr>
            <w:tcW w:w="460" w:type="dxa"/>
            <w:tcBorders>
              <w:top w:val="single" w:sz="4" w:space="0" w:color="auto"/>
              <w:left w:val="nil"/>
              <w:bottom w:val="single" w:sz="4" w:space="0" w:color="000000"/>
              <w:right w:val="single" w:sz="4" w:space="0" w:color="000000"/>
            </w:tcBorders>
            <w:shd w:val="clear" w:color="auto" w:fill="auto"/>
            <w:noWrap/>
            <w:vAlign w:val="bottom"/>
            <w:hideMark/>
          </w:tcPr>
          <w:p w14:paraId="669441EA"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16</w:t>
            </w:r>
          </w:p>
        </w:tc>
        <w:tc>
          <w:tcPr>
            <w:tcW w:w="460" w:type="dxa"/>
            <w:tcBorders>
              <w:top w:val="single" w:sz="4" w:space="0" w:color="auto"/>
              <w:left w:val="nil"/>
              <w:bottom w:val="single" w:sz="4" w:space="0" w:color="000000"/>
              <w:right w:val="single" w:sz="4" w:space="0" w:color="000000"/>
            </w:tcBorders>
            <w:shd w:val="clear" w:color="auto" w:fill="auto"/>
            <w:noWrap/>
            <w:vAlign w:val="bottom"/>
            <w:hideMark/>
          </w:tcPr>
          <w:p w14:paraId="60B1A597"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22</w:t>
            </w:r>
          </w:p>
        </w:tc>
        <w:tc>
          <w:tcPr>
            <w:tcW w:w="460" w:type="dxa"/>
            <w:tcBorders>
              <w:top w:val="single" w:sz="4" w:space="0" w:color="auto"/>
              <w:left w:val="nil"/>
              <w:bottom w:val="single" w:sz="4" w:space="0" w:color="000000"/>
              <w:right w:val="single" w:sz="4" w:space="0" w:color="000000"/>
            </w:tcBorders>
            <w:shd w:val="clear" w:color="auto" w:fill="auto"/>
            <w:noWrap/>
            <w:vAlign w:val="bottom"/>
            <w:hideMark/>
          </w:tcPr>
          <w:p w14:paraId="1A2A8E2A"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22</w:t>
            </w:r>
          </w:p>
        </w:tc>
        <w:tc>
          <w:tcPr>
            <w:tcW w:w="460" w:type="dxa"/>
            <w:tcBorders>
              <w:top w:val="single" w:sz="4" w:space="0" w:color="auto"/>
              <w:left w:val="nil"/>
              <w:bottom w:val="single" w:sz="4" w:space="0" w:color="000000"/>
              <w:right w:val="single" w:sz="4" w:space="0" w:color="000000"/>
            </w:tcBorders>
            <w:shd w:val="clear" w:color="auto" w:fill="auto"/>
            <w:noWrap/>
            <w:vAlign w:val="bottom"/>
            <w:hideMark/>
          </w:tcPr>
          <w:p w14:paraId="6D9CA1D8"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20</w:t>
            </w:r>
          </w:p>
        </w:tc>
        <w:tc>
          <w:tcPr>
            <w:tcW w:w="460" w:type="dxa"/>
            <w:tcBorders>
              <w:top w:val="single" w:sz="4" w:space="0" w:color="auto"/>
              <w:left w:val="nil"/>
              <w:bottom w:val="single" w:sz="4" w:space="0" w:color="000000"/>
              <w:right w:val="single" w:sz="4" w:space="0" w:color="000000"/>
            </w:tcBorders>
            <w:shd w:val="clear" w:color="auto" w:fill="auto"/>
            <w:noWrap/>
            <w:vAlign w:val="bottom"/>
            <w:hideMark/>
          </w:tcPr>
          <w:p w14:paraId="2CF9CB57"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13</w:t>
            </w:r>
          </w:p>
        </w:tc>
        <w:tc>
          <w:tcPr>
            <w:tcW w:w="460" w:type="dxa"/>
            <w:tcBorders>
              <w:top w:val="single" w:sz="4" w:space="0" w:color="auto"/>
              <w:left w:val="nil"/>
              <w:bottom w:val="single" w:sz="4" w:space="0" w:color="000000"/>
              <w:right w:val="single" w:sz="4" w:space="0" w:color="000000"/>
            </w:tcBorders>
            <w:shd w:val="clear" w:color="auto" w:fill="auto"/>
            <w:noWrap/>
            <w:vAlign w:val="bottom"/>
            <w:hideMark/>
          </w:tcPr>
          <w:p w14:paraId="05FA836E"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10</w:t>
            </w:r>
          </w:p>
        </w:tc>
        <w:tc>
          <w:tcPr>
            <w:tcW w:w="460" w:type="dxa"/>
            <w:tcBorders>
              <w:top w:val="single" w:sz="4" w:space="0" w:color="auto"/>
              <w:left w:val="nil"/>
              <w:bottom w:val="single" w:sz="4" w:space="0" w:color="000000"/>
              <w:right w:val="single" w:sz="4" w:space="0" w:color="000000"/>
            </w:tcBorders>
            <w:shd w:val="clear" w:color="auto" w:fill="auto"/>
            <w:noWrap/>
            <w:vAlign w:val="bottom"/>
            <w:hideMark/>
          </w:tcPr>
          <w:p w14:paraId="7690B6A0"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14</w:t>
            </w:r>
          </w:p>
        </w:tc>
        <w:tc>
          <w:tcPr>
            <w:tcW w:w="460" w:type="dxa"/>
            <w:tcBorders>
              <w:top w:val="single" w:sz="4" w:space="0" w:color="auto"/>
              <w:left w:val="nil"/>
              <w:bottom w:val="single" w:sz="4" w:space="0" w:color="000000"/>
              <w:right w:val="single" w:sz="4" w:space="0" w:color="000000"/>
            </w:tcBorders>
            <w:shd w:val="clear" w:color="auto" w:fill="auto"/>
            <w:noWrap/>
            <w:vAlign w:val="bottom"/>
            <w:hideMark/>
          </w:tcPr>
          <w:p w14:paraId="28BB03A6"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7</w:t>
            </w:r>
          </w:p>
        </w:tc>
        <w:tc>
          <w:tcPr>
            <w:tcW w:w="460" w:type="dxa"/>
            <w:tcBorders>
              <w:top w:val="single" w:sz="4" w:space="0" w:color="auto"/>
              <w:left w:val="nil"/>
              <w:bottom w:val="single" w:sz="4" w:space="0" w:color="000000"/>
              <w:right w:val="single" w:sz="4" w:space="0" w:color="000000"/>
            </w:tcBorders>
            <w:shd w:val="clear" w:color="auto" w:fill="auto"/>
            <w:noWrap/>
            <w:vAlign w:val="bottom"/>
            <w:hideMark/>
          </w:tcPr>
          <w:p w14:paraId="2987C3F5"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5</w:t>
            </w:r>
          </w:p>
        </w:tc>
        <w:tc>
          <w:tcPr>
            <w:tcW w:w="460" w:type="dxa"/>
            <w:tcBorders>
              <w:top w:val="single" w:sz="4" w:space="0" w:color="auto"/>
              <w:left w:val="nil"/>
              <w:bottom w:val="single" w:sz="4" w:space="0" w:color="000000"/>
              <w:right w:val="single" w:sz="4" w:space="0" w:color="000000"/>
            </w:tcBorders>
            <w:shd w:val="clear" w:color="auto" w:fill="auto"/>
            <w:noWrap/>
            <w:vAlign w:val="bottom"/>
            <w:hideMark/>
          </w:tcPr>
          <w:p w14:paraId="587560E0"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6</w:t>
            </w:r>
          </w:p>
        </w:tc>
        <w:tc>
          <w:tcPr>
            <w:tcW w:w="460" w:type="dxa"/>
            <w:tcBorders>
              <w:top w:val="single" w:sz="4" w:space="0" w:color="auto"/>
              <w:left w:val="nil"/>
              <w:bottom w:val="single" w:sz="4" w:space="0" w:color="000000"/>
              <w:right w:val="single" w:sz="4" w:space="0" w:color="000000"/>
            </w:tcBorders>
            <w:shd w:val="clear" w:color="auto" w:fill="auto"/>
            <w:noWrap/>
            <w:vAlign w:val="bottom"/>
            <w:hideMark/>
          </w:tcPr>
          <w:p w14:paraId="2A12472B"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2</w:t>
            </w:r>
          </w:p>
        </w:tc>
        <w:tc>
          <w:tcPr>
            <w:tcW w:w="460" w:type="dxa"/>
            <w:tcBorders>
              <w:top w:val="single" w:sz="4" w:space="0" w:color="auto"/>
              <w:left w:val="nil"/>
              <w:bottom w:val="single" w:sz="4" w:space="0" w:color="000000"/>
              <w:right w:val="single" w:sz="4" w:space="0" w:color="000000"/>
            </w:tcBorders>
            <w:shd w:val="clear" w:color="auto" w:fill="auto"/>
            <w:noWrap/>
            <w:vAlign w:val="bottom"/>
            <w:hideMark/>
          </w:tcPr>
          <w:p w14:paraId="1A4115A3"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1</w:t>
            </w:r>
          </w:p>
        </w:tc>
        <w:tc>
          <w:tcPr>
            <w:tcW w:w="460" w:type="dxa"/>
            <w:tcBorders>
              <w:top w:val="single" w:sz="4" w:space="0" w:color="auto"/>
              <w:left w:val="nil"/>
              <w:bottom w:val="single" w:sz="4" w:space="0" w:color="000000"/>
              <w:right w:val="single" w:sz="4" w:space="0" w:color="000000"/>
            </w:tcBorders>
            <w:shd w:val="clear" w:color="auto" w:fill="auto"/>
            <w:noWrap/>
            <w:vAlign w:val="bottom"/>
            <w:hideMark/>
          </w:tcPr>
          <w:p w14:paraId="4DE7DFF6"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1</w:t>
            </w:r>
          </w:p>
        </w:tc>
        <w:tc>
          <w:tcPr>
            <w:tcW w:w="460" w:type="dxa"/>
            <w:tcBorders>
              <w:top w:val="single" w:sz="4" w:space="0" w:color="auto"/>
              <w:left w:val="nil"/>
              <w:bottom w:val="single" w:sz="4" w:space="0" w:color="000000"/>
              <w:right w:val="single" w:sz="4" w:space="0" w:color="000000"/>
            </w:tcBorders>
            <w:shd w:val="clear" w:color="auto" w:fill="auto"/>
            <w:noWrap/>
            <w:vAlign w:val="bottom"/>
            <w:hideMark/>
          </w:tcPr>
          <w:p w14:paraId="5387C0B9"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2</w:t>
            </w:r>
          </w:p>
        </w:tc>
      </w:tr>
      <w:tr w:rsidR="00F72150" w:rsidRPr="00CD26D2" w14:paraId="51191235" w14:textId="77777777" w:rsidTr="003D30D1">
        <w:trPr>
          <w:trHeight w:val="315"/>
          <w:jc w:val="center"/>
        </w:trPr>
        <w:tc>
          <w:tcPr>
            <w:tcW w:w="1129" w:type="dxa"/>
            <w:tcBorders>
              <w:top w:val="nil"/>
              <w:left w:val="single" w:sz="4" w:space="0" w:color="000000"/>
              <w:bottom w:val="single" w:sz="4" w:space="0" w:color="000000"/>
              <w:right w:val="single" w:sz="4" w:space="0" w:color="000000"/>
            </w:tcBorders>
            <w:shd w:val="clear" w:color="auto" w:fill="auto"/>
            <w:noWrap/>
            <w:vAlign w:val="bottom"/>
            <w:hideMark/>
          </w:tcPr>
          <w:p w14:paraId="1057DDFA" w14:textId="3CC194A2" w:rsidR="00F72150" w:rsidRPr="00D44F3D" w:rsidRDefault="00F72150" w:rsidP="00622D1A">
            <w:pPr>
              <w:spacing w:after="0" w:line="240" w:lineRule="auto"/>
              <w:rPr>
                <w:rFonts w:ascii="Lucida Bright" w:eastAsia="Times New Roman" w:hAnsi="Lucida Bright" w:cs="Arial"/>
                <w:sz w:val="15"/>
                <w:szCs w:val="15"/>
                <w:lang w:eastAsia="ja-JP"/>
              </w:rPr>
            </w:pPr>
          </w:p>
        </w:tc>
        <w:tc>
          <w:tcPr>
            <w:tcW w:w="1276" w:type="dxa"/>
            <w:tcBorders>
              <w:top w:val="nil"/>
              <w:left w:val="nil"/>
              <w:bottom w:val="single" w:sz="4" w:space="0" w:color="000000"/>
              <w:right w:val="single" w:sz="4" w:space="0" w:color="000000"/>
            </w:tcBorders>
            <w:shd w:val="clear" w:color="auto" w:fill="auto"/>
            <w:noWrap/>
            <w:vAlign w:val="bottom"/>
            <w:hideMark/>
          </w:tcPr>
          <w:p w14:paraId="15EB8847" w14:textId="77777777" w:rsidR="00F72150" w:rsidRPr="00D44F3D" w:rsidRDefault="00F72150" w:rsidP="00622D1A">
            <w:pPr>
              <w:spacing w:after="0" w:line="240" w:lineRule="auto"/>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Runs Scored</w:t>
            </w:r>
          </w:p>
        </w:tc>
        <w:tc>
          <w:tcPr>
            <w:tcW w:w="493" w:type="dxa"/>
            <w:tcBorders>
              <w:top w:val="nil"/>
              <w:left w:val="nil"/>
              <w:bottom w:val="single" w:sz="4" w:space="0" w:color="000000"/>
              <w:right w:val="single" w:sz="4" w:space="0" w:color="000000"/>
            </w:tcBorders>
            <w:shd w:val="clear" w:color="auto" w:fill="auto"/>
            <w:noWrap/>
            <w:vAlign w:val="bottom"/>
            <w:hideMark/>
          </w:tcPr>
          <w:p w14:paraId="07D7D813"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0</w:t>
            </w:r>
          </w:p>
        </w:tc>
        <w:tc>
          <w:tcPr>
            <w:tcW w:w="460" w:type="dxa"/>
            <w:tcBorders>
              <w:top w:val="nil"/>
              <w:left w:val="nil"/>
              <w:bottom w:val="single" w:sz="4" w:space="0" w:color="000000"/>
              <w:right w:val="single" w:sz="4" w:space="0" w:color="000000"/>
            </w:tcBorders>
            <w:shd w:val="clear" w:color="auto" w:fill="auto"/>
            <w:noWrap/>
            <w:vAlign w:val="bottom"/>
            <w:hideMark/>
          </w:tcPr>
          <w:p w14:paraId="7E8900EE"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1</w:t>
            </w:r>
          </w:p>
        </w:tc>
        <w:tc>
          <w:tcPr>
            <w:tcW w:w="460" w:type="dxa"/>
            <w:tcBorders>
              <w:top w:val="nil"/>
              <w:left w:val="nil"/>
              <w:bottom w:val="single" w:sz="4" w:space="0" w:color="000000"/>
              <w:right w:val="single" w:sz="4" w:space="0" w:color="000000"/>
            </w:tcBorders>
            <w:shd w:val="clear" w:color="auto" w:fill="auto"/>
            <w:noWrap/>
            <w:vAlign w:val="bottom"/>
            <w:hideMark/>
          </w:tcPr>
          <w:p w14:paraId="68F594DB"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2</w:t>
            </w:r>
          </w:p>
        </w:tc>
        <w:tc>
          <w:tcPr>
            <w:tcW w:w="460" w:type="dxa"/>
            <w:tcBorders>
              <w:top w:val="nil"/>
              <w:left w:val="nil"/>
              <w:bottom w:val="single" w:sz="4" w:space="0" w:color="000000"/>
              <w:right w:val="single" w:sz="4" w:space="0" w:color="000000"/>
            </w:tcBorders>
            <w:shd w:val="clear" w:color="auto" w:fill="auto"/>
            <w:noWrap/>
            <w:vAlign w:val="bottom"/>
            <w:hideMark/>
          </w:tcPr>
          <w:p w14:paraId="305C9311"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3</w:t>
            </w:r>
          </w:p>
        </w:tc>
        <w:tc>
          <w:tcPr>
            <w:tcW w:w="460" w:type="dxa"/>
            <w:tcBorders>
              <w:top w:val="nil"/>
              <w:left w:val="nil"/>
              <w:bottom w:val="single" w:sz="4" w:space="0" w:color="000000"/>
              <w:right w:val="single" w:sz="4" w:space="0" w:color="000000"/>
            </w:tcBorders>
            <w:shd w:val="clear" w:color="auto" w:fill="auto"/>
            <w:noWrap/>
            <w:vAlign w:val="bottom"/>
            <w:hideMark/>
          </w:tcPr>
          <w:p w14:paraId="6A82B02A"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4</w:t>
            </w:r>
          </w:p>
        </w:tc>
        <w:tc>
          <w:tcPr>
            <w:tcW w:w="460" w:type="dxa"/>
            <w:tcBorders>
              <w:top w:val="nil"/>
              <w:left w:val="nil"/>
              <w:bottom w:val="single" w:sz="4" w:space="0" w:color="000000"/>
              <w:right w:val="single" w:sz="4" w:space="0" w:color="000000"/>
            </w:tcBorders>
            <w:shd w:val="clear" w:color="auto" w:fill="auto"/>
            <w:noWrap/>
            <w:vAlign w:val="bottom"/>
            <w:hideMark/>
          </w:tcPr>
          <w:p w14:paraId="32AD35EB"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5</w:t>
            </w:r>
          </w:p>
        </w:tc>
        <w:tc>
          <w:tcPr>
            <w:tcW w:w="460" w:type="dxa"/>
            <w:tcBorders>
              <w:top w:val="nil"/>
              <w:left w:val="nil"/>
              <w:bottom w:val="single" w:sz="4" w:space="0" w:color="000000"/>
              <w:right w:val="single" w:sz="4" w:space="0" w:color="000000"/>
            </w:tcBorders>
            <w:shd w:val="clear" w:color="auto" w:fill="auto"/>
            <w:noWrap/>
            <w:vAlign w:val="bottom"/>
            <w:hideMark/>
          </w:tcPr>
          <w:p w14:paraId="39FA391C"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6</w:t>
            </w:r>
          </w:p>
        </w:tc>
        <w:tc>
          <w:tcPr>
            <w:tcW w:w="460" w:type="dxa"/>
            <w:tcBorders>
              <w:top w:val="nil"/>
              <w:left w:val="nil"/>
              <w:bottom w:val="single" w:sz="4" w:space="0" w:color="000000"/>
              <w:right w:val="single" w:sz="4" w:space="0" w:color="000000"/>
            </w:tcBorders>
            <w:shd w:val="clear" w:color="auto" w:fill="auto"/>
            <w:noWrap/>
            <w:vAlign w:val="bottom"/>
            <w:hideMark/>
          </w:tcPr>
          <w:p w14:paraId="4F6DBE9D"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7</w:t>
            </w:r>
          </w:p>
        </w:tc>
        <w:tc>
          <w:tcPr>
            <w:tcW w:w="460" w:type="dxa"/>
            <w:tcBorders>
              <w:top w:val="nil"/>
              <w:left w:val="nil"/>
              <w:bottom w:val="single" w:sz="4" w:space="0" w:color="000000"/>
              <w:right w:val="single" w:sz="4" w:space="0" w:color="000000"/>
            </w:tcBorders>
            <w:shd w:val="clear" w:color="auto" w:fill="auto"/>
            <w:noWrap/>
            <w:vAlign w:val="bottom"/>
            <w:hideMark/>
          </w:tcPr>
          <w:p w14:paraId="403665E7"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8</w:t>
            </w:r>
          </w:p>
        </w:tc>
        <w:tc>
          <w:tcPr>
            <w:tcW w:w="460" w:type="dxa"/>
            <w:tcBorders>
              <w:top w:val="nil"/>
              <w:left w:val="nil"/>
              <w:bottom w:val="single" w:sz="4" w:space="0" w:color="000000"/>
              <w:right w:val="single" w:sz="4" w:space="0" w:color="000000"/>
            </w:tcBorders>
            <w:shd w:val="clear" w:color="auto" w:fill="auto"/>
            <w:noWrap/>
            <w:vAlign w:val="bottom"/>
            <w:hideMark/>
          </w:tcPr>
          <w:p w14:paraId="01F012BB"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9</w:t>
            </w:r>
          </w:p>
        </w:tc>
        <w:tc>
          <w:tcPr>
            <w:tcW w:w="460" w:type="dxa"/>
            <w:tcBorders>
              <w:top w:val="nil"/>
              <w:left w:val="nil"/>
              <w:bottom w:val="single" w:sz="4" w:space="0" w:color="000000"/>
              <w:right w:val="single" w:sz="4" w:space="0" w:color="000000"/>
            </w:tcBorders>
            <w:shd w:val="clear" w:color="auto" w:fill="auto"/>
            <w:noWrap/>
            <w:vAlign w:val="bottom"/>
            <w:hideMark/>
          </w:tcPr>
          <w:p w14:paraId="720B522B"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10</w:t>
            </w:r>
          </w:p>
        </w:tc>
        <w:tc>
          <w:tcPr>
            <w:tcW w:w="460" w:type="dxa"/>
            <w:tcBorders>
              <w:top w:val="nil"/>
              <w:left w:val="nil"/>
              <w:bottom w:val="single" w:sz="4" w:space="0" w:color="000000"/>
              <w:right w:val="single" w:sz="4" w:space="0" w:color="000000"/>
            </w:tcBorders>
            <w:shd w:val="clear" w:color="auto" w:fill="auto"/>
            <w:noWrap/>
            <w:vAlign w:val="bottom"/>
            <w:hideMark/>
          </w:tcPr>
          <w:p w14:paraId="375C2B58"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11</w:t>
            </w:r>
          </w:p>
        </w:tc>
        <w:tc>
          <w:tcPr>
            <w:tcW w:w="460" w:type="dxa"/>
            <w:tcBorders>
              <w:top w:val="nil"/>
              <w:left w:val="nil"/>
              <w:bottom w:val="single" w:sz="4" w:space="0" w:color="000000"/>
              <w:right w:val="single" w:sz="4" w:space="0" w:color="000000"/>
            </w:tcBorders>
            <w:shd w:val="clear" w:color="auto" w:fill="auto"/>
            <w:noWrap/>
            <w:vAlign w:val="bottom"/>
            <w:hideMark/>
          </w:tcPr>
          <w:p w14:paraId="65F792C7"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12</w:t>
            </w:r>
          </w:p>
        </w:tc>
        <w:tc>
          <w:tcPr>
            <w:tcW w:w="460" w:type="dxa"/>
            <w:tcBorders>
              <w:top w:val="nil"/>
              <w:left w:val="nil"/>
              <w:bottom w:val="single" w:sz="4" w:space="0" w:color="000000"/>
              <w:right w:val="single" w:sz="4" w:space="0" w:color="000000"/>
            </w:tcBorders>
            <w:shd w:val="clear" w:color="auto" w:fill="auto"/>
            <w:noWrap/>
            <w:vAlign w:val="bottom"/>
            <w:hideMark/>
          </w:tcPr>
          <w:p w14:paraId="65C6C4E4"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13</w:t>
            </w:r>
          </w:p>
        </w:tc>
        <w:tc>
          <w:tcPr>
            <w:tcW w:w="460" w:type="dxa"/>
            <w:tcBorders>
              <w:top w:val="nil"/>
              <w:left w:val="nil"/>
              <w:bottom w:val="single" w:sz="4" w:space="0" w:color="000000"/>
              <w:right w:val="single" w:sz="4" w:space="0" w:color="000000"/>
            </w:tcBorders>
            <w:shd w:val="clear" w:color="auto" w:fill="auto"/>
            <w:noWrap/>
            <w:vAlign w:val="bottom"/>
            <w:hideMark/>
          </w:tcPr>
          <w:p w14:paraId="157C4E8D"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15</w:t>
            </w:r>
          </w:p>
        </w:tc>
        <w:tc>
          <w:tcPr>
            <w:tcW w:w="460" w:type="dxa"/>
            <w:tcBorders>
              <w:top w:val="nil"/>
              <w:left w:val="nil"/>
              <w:bottom w:val="single" w:sz="4" w:space="0" w:color="000000"/>
              <w:right w:val="single" w:sz="4" w:space="0" w:color="000000"/>
            </w:tcBorders>
            <w:shd w:val="clear" w:color="auto" w:fill="auto"/>
            <w:noWrap/>
            <w:vAlign w:val="bottom"/>
            <w:hideMark/>
          </w:tcPr>
          <w:p w14:paraId="5CDE2407"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17</w:t>
            </w:r>
          </w:p>
        </w:tc>
      </w:tr>
      <w:tr w:rsidR="00F72150" w:rsidRPr="00CD26D2" w14:paraId="7C6AFE00" w14:textId="77777777" w:rsidTr="003D30D1">
        <w:trPr>
          <w:trHeight w:val="315"/>
          <w:jc w:val="center"/>
        </w:trPr>
        <w:tc>
          <w:tcPr>
            <w:tcW w:w="1129" w:type="dxa"/>
            <w:tcBorders>
              <w:top w:val="nil"/>
              <w:left w:val="single" w:sz="4" w:space="0" w:color="000000"/>
              <w:bottom w:val="single" w:sz="4" w:space="0" w:color="000000"/>
              <w:right w:val="single" w:sz="4" w:space="0" w:color="000000"/>
            </w:tcBorders>
            <w:shd w:val="clear" w:color="auto" w:fill="auto"/>
            <w:noWrap/>
            <w:vAlign w:val="bottom"/>
            <w:hideMark/>
          </w:tcPr>
          <w:p w14:paraId="4AD56D2D" w14:textId="77777777" w:rsidR="00F72150" w:rsidRPr="00D44F3D" w:rsidRDefault="00F72150" w:rsidP="00622D1A">
            <w:pPr>
              <w:spacing w:after="0" w:line="240" w:lineRule="auto"/>
              <w:rPr>
                <w:rFonts w:ascii="Lucida Bright" w:eastAsia="Times New Roman" w:hAnsi="Lucida Bright" w:cs="Arial"/>
                <w:b/>
                <w:bCs/>
                <w:sz w:val="15"/>
                <w:szCs w:val="15"/>
                <w:lang w:eastAsia="ja-JP"/>
              </w:rPr>
            </w:pPr>
          </w:p>
        </w:tc>
        <w:tc>
          <w:tcPr>
            <w:tcW w:w="1276" w:type="dxa"/>
            <w:tcBorders>
              <w:top w:val="nil"/>
              <w:left w:val="nil"/>
              <w:bottom w:val="single" w:sz="4" w:space="0" w:color="000000"/>
              <w:right w:val="single" w:sz="4" w:space="0" w:color="000000"/>
            </w:tcBorders>
            <w:shd w:val="clear" w:color="auto" w:fill="auto"/>
            <w:noWrap/>
            <w:vAlign w:val="bottom"/>
            <w:hideMark/>
          </w:tcPr>
          <w:p w14:paraId="78CA2F89" w14:textId="77777777" w:rsidR="00F72150" w:rsidRPr="00D44F3D" w:rsidRDefault="00F72150" w:rsidP="00622D1A">
            <w:pPr>
              <w:spacing w:after="0" w:line="240" w:lineRule="auto"/>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Games</w:t>
            </w:r>
          </w:p>
        </w:tc>
        <w:tc>
          <w:tcPr>
            <w:tcW w:w="493" w:type="dxa"/>
            <w:tcBorders>
              <w:top w:val="nil"/>
              <w:left w:val="nil"/>
              <w:bottom w:val="single" w:sz="4" w:space="0" w:color="000000"/>
              <w:right w:val="single" w:sz="4" w:space="0" w:color="000000"/>
            </w:tcBorders>
            <w:shd w:val="clear" w:color="auto" w:fill="auto"/>
            <w:noWrap/>
            <w:vAlign w:val="bottom"/>
            <w:hideMark/>
          </w:tcPr>
          <w:p w14:paraId="7F8E92F3"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9</w:t>
            </w:r>
          </w:p>
        </w:tc>
        <w:tc>
          <w:tcPr>
            <w:tcW w:w="460" w:type="dxa"/>
            <w:tcBorders>
              <w:top w:val="nil"/>
              <w:left w:val="nil"/>
              <w:bottom w:val="single" w:sz="4" w:space="0" w:color="000000"/>
              <w:right w:val="single" w:sz="4" w:space="0" w:color="000000"/>
            </w:tcBorders>
            <w:shd w:val="clear" w:color="auto" w:fill="auto"/>
            <w:noWrap/>
            <w:vAlign w:val="bottom"/>
            <w:hideMark/>
          </w:tcPr>
          <w:p w14:paraId="1BA881F8"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11</w:t>
            </w:r>
          </w:p>
        </w:tc>
        <w:tc>
          <w:tcPr>
            <w:tcW w:w="460" w:type="dxa"/>
            <w:tcBorders>
              <w:top w:val="nil"/>
              <w:left w:val="nil"/>
              <w:bottom w:val="single" w:sz="4" w:space="0" w:color="000000"/>
              <w:right w:val="single" w:sz="4" w:space="0" w:color="000000"/>
            </w:tcBorders>
            <w:shd w:val="clear" w:color="auto" w:fill="auto"/>
            <w:noWrap/>
            <w:vAlign w:val="bottom"/>
            <w:hideMark/>
          </w:tcPr>
          <w:p w14:paraId="2A8ECD27"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15</w:t>
            </w:r>
          </w:p>
        </w:tc>
        <w:tc>
          <w:tcPr>
            <w:tcW w:w="460" w:type="dxa"/>
            <w:tcBorders>
              <w:top w:val="nil"/>
              <w:left w:val="nil"/>
              <w:bottom w:val="single" w:sz="4" w:space="0" w:color="000000"/>
              <w:right w:val="single" w:sz="4" w:space="0" w:color="000000"/>
            </w:tcBorders>
            <w:shd w:val="clear" w:color="auto" w:fill="auto"/>
            <w:noWrap/>
            <w:vAlign w:val="bottom"/>
            <w:hideMark/>
          </w:tcPr>
          <w:p w14:paraId="436124A3"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25</w:t>
            </w:r>
          </w:p>
        </w:tc>
        <w:tc>
          <w:tcPr>
            <w:tcW w:w="460" w:type="dxa"/>
            <w:tcBorders>
              <w:top w:val="nil"/>
              <w:left w:val="nil"/>
              <w:bottom w:val="single" w:sz="4" w:space="0" w:color="000000"/>
              <w:right w:val="single" w:sz="4" w:space="0" w:color="000000"/>
            </w:tcBorders>
            <w:shd w:val="clear" w:color="auto" w:fill="auto"/>
            <w:noWrap/>
            <w:vAlign w:val="bottom"/>
            <w:hideMark/>
          </w:tcPr>
          <w:p w14:paraId="00C76865"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19</w:t>
            </w:r>
          </w:p>
        </w:tc>
        <w:tc>
          <w:tcPr>
            <w:tcW w:w="460" w:type="dxa"/>
            <w:tcBorders>
              <w:top w:val="nil"/>
              <w:left w:val="nil"/>
              <w:bottom w:val="single" w:sz="4" w:space="0" w:color="000000"/>
              <w:right w:val="single" w:sz="4" w:space="0" w:color="000000"/>
            </w:tcBorders>
            <w:shd w:val="clear" w:color="auto" w:fill="auto"/>
            <w:noWrap/>
            <w:vAlign w:val="bottom"/>
            <w:hideMark/>
          </w:tcPr>
          <w:p w14:paraId="7CFCA2BC"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17</w:t>
            </w:r>
          </w:p>
        </w:tc>
        <w:tc>
          <w:tcPr>
            <w:tcW w:w="460" w:type="dxa"/>
            <w:tcBorders>
              <w:top w:val="nil"/>
              <w:left w:val="nil"/>
              <w:bottom w:val="single" w:sz="4" w:space="0" w:color="000000"/>
              <w:right w:val="single" w:sz="4" w:space="0" w:color="000000"/>
            </w:tcBorders>
            <w:shd w:val="clear" w:color="auto" w:fill="auto"/>
            <w:noWrap/>
            <w:vAlign w:val="bottom"/>
            <w:hideMark/>
          </w:tcPr>
          <w:p w14:paraId="02FC0169"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15</w:t>
            </w:r>
          </w:p>
        </w:tc>
        <w:tc>
          <w:tcPr>
            <w:tcW w:w="460" w:type="dxa"/>
            <w:tcBorders>
              <w:top w:val="nil"/>
              <w:left w:val="nil"/>
              <w:bottom w:val="single" w:sz="4" w:space="0" w:color="000000"/>
              <w:right w:val="single" w:sz="4" w:space="0" w:color="000000"/>
            </w:tcBorders>
            <w:shd w:val="clear" w:color="auto" w:fill="auto"/>
            <w:noWrap/>
            <w:vAlign w:val="bottom"/>
            <w:hideMark/>
          </w:tcPr>
          <w:p w14:paraId="18CEC295"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15</w:t>
            </w:r>
          </w:p>
        </w:tc>
        <w:tc>
          <w:tcPr>
            <w:tcW w:w="460" w:type="dxa"/>
            <w:tcBorders>
              <w:top w:val="nil"/>
              <w:left w:val="nil"/>
              <w:bottom w:val="single" w:sz="4" w:space="0" w:color="000000"/>
              <w:right w:val="single" w:sz="4" w:space="0" w:color="000000"/>
            </w:tcBorders>
            <w:shd w:val="clear" w:color="auto" w:fill="auto"/>
            <w:noWrap/>
            <w:vAlign w:val="bottom"/>
            <w:hideMark/>
          </w:tcPr>
          <w:p w14:paraId="4F0B92C4"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8</w:t>
            </w:r>
          </w:p>
        </w:tc>
        <w:tc>
          <w:tcPr>
            <w:tcW w:w="460" w:type="dxa"/>
            <w:tcBorders>
              <w:top w:val="nil"/>
              <w:left w:val="nil"/>
              <w:bottom w:val="single" w:sz="4" w:space="0" w:color="000000"/>
              <w:right w:val="single" w:sz="4" w:space="0" w:color="000000"/>
            </w:tcBorders>
            <w:shd w:val="clear" w:color="auto" w:fill="auto"/>
            <w:noWrap/>
            <w:vAlign w:val="bottom"/>
            <w:hideMark/>
          </w:tcPr>
          <w:p w14:paraId="0A0A425F"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8</w:t>
            </w:r>
          </w:p>
        </w:tc>
        <w:tc>
          <w:tcPr>
            <w:tcW w:w="460" w:type="dxa"/>
            <w:tcBorders>
              <w:top w:val="nil"/>
              <w:left w:val="nil"/>
              <w:bottom w:val="single" w:sz="4" w:space="0" w:color="000000"/>
              <w:right w:val="single" w:sz="4" w:space="0" w:color="000000"/>
            </w:tcBorders>
            <w:shd w:val="clear" w:color="auto" w:fill="auto"/>
            <w:noWrap/>
            <w:vAlign w:val="bottom"/>
            <w:hideMark/>
          </w:tcPr>
          <w:p w14:paraId="46A0EFD5"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8</w:t>
            </w:r>
          </w:p>
        </w:tc>
        <w:tc>
          <w:tcPr>
            <w:tcW w:w="460" w:type="dxa"/>
            <w:tcBorders>
              <w:top w:val="nil"/>
              <w:left w:val="nil"/>
              <w:bottom w:val="single" w:sz="4" w:space="0" w:color="000000"/>
              <w:right w:val="single" w:sz="4" w:space="0" w:color="000000"/>
            </w:tcBorders>
            <w:shd w:val="clear" w:color="auto" w:fill="auto"/>
            <w:noWrap/>
            <w:vAlign w:val="bottom"/>
            <w:hideMark/>
          </w:tcPr>
          <w:p w14:paraId="271D967F"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7</w:t>
            </w:r>
          </w:p>
        </w:tc>
        <w:tc>
          <w:tcPr>
            <w:tcW w:w="460" w:type="dxa"/>
            <w:tcBorders>
              <w:top w:val="nil"/>
              <w:left w:val="nil"/>
              <w:bottom w:val="single" w:sz="4" w:space="0" w:color="000000"/>
              <w:right w:val="single" w:sz="4" w:space="0" w:color="000000"/>
            </w:tcBorders>
            <w:shd w:val="clear" w:color="auto" w:fill="auto"/>
            <w:noWrap/>
            <w:vAlign w:val="bottom"/>
            <w:hideMark/>
          </w:tcPr>
          <w:p w14:paraId="352350FE"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2</w:t>
            </w:r>
          </w:p>
        </w:tc>
        <w:tc>
          <w:tcPr>
            <w:tcW w:w="460" w:type="dxa"/>
            <w:tcBorders>
              <w:top w:val="nil"/>
              <w:left w:val="nil"/>
              <w:bottom w:val="single" w:sz="4" w:space="0" w:color="000000"/>
              <w:right w:val="single" w:sz="4" w:space="0" w:color="000000"/>
            </w:tcBorders>
            <w:shd w:val="clear" w:color="auto" w:fill="auto"/>
            <w:noWrap/>
            <w:vAlign w:val="bottom"/>
            <w:hideMark/>
          </w:tcPr>
          <w:p w14:paraId="26E6E55C"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1</w:t>
            </w:r>
          </w:p>
        </w:tc>
        <w:tc>
          <w:tcPr>
            <w:tcW w:w="460" w:type="dxa"/>
            <w:tcBorders>
              <w:top w:val="nil"/>
              <w:left w:val="nil"/>
              <w:bottom w:val="single" w:sz="4" w:space="0" w:color="000000"/>
              <w:right w:val="single" w:sz="4" w:space="0" w:color="000000"/>
            </w:tcBorders>
            <w:shd w:val="clear" w:color="auto" w:fill="auto"/>
            <w:noWrap/>
            <w:vAlign w:val="bottom"/>
            <w:hideMark/>
          </w:tcPr>
          <w:p w14:paraId="02F9C009"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1</w:t>
            </w:r>
          </w:p>
        </w:tc>
        <w:tc>
          <w:tcPr>
            <w:tcW w:w="460" w:type="dxa"/>
            <w:tcBorders>
              <w:top w:val="nil"/>
              <w:left w:val="nil"/>
              <w:bottom w:val="single" w:sz="4" w:space="0" w:color="000000"/>
              <w:right w:val="single" w:sz="4" w:space="0" w:color="000000"/>
            </w:tcBorders>
            <w:shd w:val="clear" w:color="auto" w:fill="auto"/>
            <w:noWrap/>
            <w:vAlign w:val="bottom"/>
            <w:hideMark/>
          </w:tcPr>
          <w:p w14:paraId="4248C2EE"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1</w:t>
            </w:r>
          </w:p>
        </w:tc>
      </w:tr>
      <w:tr w:rsidR="00F72150" w:rsidRPr="00CD26D2" w14:paraId="1D4A2BF3" w14:textId="77777777" w:rsidTr="003D30D1">
        <w:trPr>
          <w:trHeight w:val="315"/>
          <w:jc w:val="center"/>
        </w:trPr>
        <w:tc>
          <w:tcPr>
            <w:tcW w:w="1129" w:type="dxa"/>
            <w:tcBorders>
              <w:top w:val="nil"/>
              <w:left w:val="single" w:sz="4" w:space="0" w:color="000000"/>
              <w:bottom w:val="single" w:sz="4" w:space="0" w:color="000000"/>
              <w:right w:val="single" w:sz="4" w:space="0" w:color="000000"/>
            </w:tcBorders>
            <w:shd w:val="clear" w:color="auto" w:fill="auto"/>
            <w:noWrap/>
            <w:vAlign w:val="bottom"/>
            <w:hideMark/>
          </w:tcPr>
          <w:p w14:paraId="2F9F392B" w14:textId="77777777" w:rsidR="00F72150" w:rsidRPr="00D44F3D" w:rsidRDefault="00F72150" w:rsidP="00622D1A">
            <w:pPr>
              <w:spacing w:after="0" w:line="240" w:lineRule="auto"/>
              <w:rPr>
                <w:rFonts w:ascii="Lucida Bright" w:eastAsia="Times New Roman" w:hAnsi="Lucida Bright" w:cs="Arial"/>
                <w:sz w:val="15"/>
                <w:szCs w:val="15"/>
                <w:lang w:eastAsia="ja-JP"/>
              </w:rPr>
            </w:pPr>
          </w:p>
        </w:tc>
        <w:tc>
          <w:tcPr>
            <w:tcW w:w="1276" w:type="dxa"/>
            <w:tcBorders>
              <w:top w:val="nil"/>
              <w:left w:val="nil"/>
              <w:bottom w:val="single" w:sz="4" w:space="0" w:color="000000"/>
              <w:right w:val="single" w:sz="4" w:space="0" w:color="000000"/>
            </w:tcBorders>
            <w:shd w:val="clear" w:color="auto" w:fill="auto"/>
            <w:noWrap/>
            <w:vAlign w:val="bottom"/>
            <w:hideMark/>
          </w:tcPr>
          <w:p w14:paraId="0A60E125" w14:textId="76841A32" w:rsidR="00F72150" w:rsidRPr="00D44F3D" w:rsidRDefault="00F72150" w:rsidP="00622D1A">
            <w:pPr>
              <w:spacing w:after="0" w:line="240" w:lineRule="auto"/>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 xml:space="preserve">Runs </w:t>
            </w:r>
            <w:r w:rsidR="003D30D1">
              <w:rPr>
                <w:rFonts w:ascii="Lucida Bright" w:eastAsia="Times New Roman" w:hAnsi="Lucida Bright" w:cs="Arial"/>
                <w:sz w:val="15"/>
                <w:szCs w:val="15"/>
                <w:lang w:eastAsia="ja-JP"/>
              </w:rPr>
              <w:t>A</w:t>
            </w:r>
            <w:r w:rsidRPr="00D44F3D">
              <w:rPr>
                <w:rFonts w:ascii="Lucida Bright" w:eastAsia="Times New Roman" w:hAnsi="Lucida Bright" w:cs="Arial"/>
                <w:sz w:val="15"/>
                <w:szCs w:val="15"/>
                <w:lang w:eastAsia="ja-JP"/>
              </w:rPr>
              <w:t>llowed</w:t>
            </w:r>
          </w:p>
        </w:tc>
        <w:tc>
          <w:tcPr>
            <w:tcW w:w="493" w:type="dxa"/>
            <w:tcBorders>
              <w:top w:val="nil"/>
              <w:left w:val="nil"/>
              <w:bottom w:val="single" w:sz="4" w:space="0" w:color="000000"/>
              <w:right w:val="single" w:sz="4" w:space="0" w:color="000000"/>
            </w:tcBorders>
            <w:shd w:val="clear" w:color="auto" w:fill="auto"/>
            <w:noWrap/>
            <w:vAlign w:val="bottom"/>
            <w:hideMark/>
          </w:tcPr>
          <w:p w14:paraId="41A9F699"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0</w:t>
            </w:r>
          </w:p>
        </w:tc>
        <w:tc>
          <w:tcPr>
            <w:tcW w:w="460" w:type="dxa"/>
            <w:tcBorders>
              <w:top w:val="nil"/>
              <w:left w:val="nil"/>
              <w:bottom w:val="single" w:sz="4" w:space="0" w:color="000000"/>
              <w:right w:val="single" w:sz="4" w:space="0" w:color="000000"/>
            </w:tcBorders>
            <w:shd w:val="clear" w:color="auto" w:fill="auto"/>
            <w:noWrap/>
            <w:vAlign w:val="bottom"/>
            <w:hideMark/>
          </w:tcPr>
          <w:p w14:paraId="3066213A"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1</w:t>
            </w:r>
          </w:p>
        </w:tc>
        <w:tc>
          <w:tcPr>
            <w:tcW w:w="460" w:type="dxa"/>
            <w:tcBorders>
              <w:top w:val="nil"/>
              <w:left w:val="nil"/>
              <w:bottom w:val="single" w:sz="4" w:space="0" w:color="000000"/>
              <w:right w:val="single" w:sz="4" w:space="0" w:color="000000"/>
            </w:tcBorders>
            <w:shd w:val="clear" w:color="auto" w:fill="auto"/>
            <w:noWrap/>
            <w:vAlign w:val="bottom"/>
            <w:hideMark/>
          </w:tcPr>
          <w:p w14:paraId="59157926"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2</w:t>
            </w:r>
          </w:p>
        </w:tc>
        <w:tc>
          <w:tcPr>
            <w:tcW w:w="460" w:type="dxa"/>
            <w:tcBorders>
              <w:top w:val="nil"/>
              <w:left w:val="nil"/>
              <w:bottom w:val="single" w:sz="4" w:space="0" w:color="000000"/>
              <w:right w:val="single" w:sz="4" w:space="0" w:color="000000"/>
            </w:tcBorders>
            <w:shd w:val="clear" w:color="auto" w:fill="auto"/>
            <w:noWrap/>
            <w:vAlign w:val="bottom"/>
            <w:hideMark/>
          </w:tcPr>
          <w:p w14:paraId="27D580CC"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3</w:t>
            </w:r>
          </w:p>
        </w:tc>
        <w:tc>
          <w:tcPr>
            <w:tcW w:w="460" w:type="dxa"/>
            <w:tcBorders>
              <w:top w:val="nil"/>
              <w:left w:val="nil"/>
              <w:bottom w:val="single" w:sz="4" w:space="0" w:color="000000"/>
              <w:right w:val="single" w:sz="4" w:space="0" w:color="000000"/>
            </w:tcBorders>
            <w:shd w:val="clear" w:color="auto" w:fill="auto"/>
            <w:noWrap/>
            <w:vAlign w:val="bottom"/>
            <w:hideMark/>
          </w:tcPr>
          <w:p w14:paraId="44BACB5B"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4</w:t>
            </w:r>
          </w:p>
        </w:tc>
        <w:tc>
          <w:tcPr>
            <w:tcW w:w="460" w:type="dxa"/>
            <w:tcBorders>
              <w:top w:val="nil"/>
              <w:left w:val="nil"/>
              <w:bottom w:val="single" w:sz="4" w:space="0" w:color="000000"/>
              <w:right w:val="single" w:sz="4" w:space="0" w:color="000000"/>
            </w:tcBorders>
            <w:shd w:val="clear" w:color="auto" w:fill="auto"/>
            <w:noWrap/>
            <w:vAlign w:val="bottom"/>
            <w:hideMark/>
          </w:tcPr>
          <w:p w14:paraId="4D183335"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5</w:t>
            </w:r>
          </w:p>
        </w:tc>
        <w:tc>
          <w:tcPr>
            <w:tcW w:w="460" w:type="dxa"/>
            <w:tcBorders>
              <w:top w:val="nil"/>
              <w:left w:val="nil"/>
              <w:bottom w:val="single" w:sz="4" w:space="0" w:color="000000"/>
              <w:right w:val="single" w:sz="4" w:space="0" w:color="000000"/>
            </w:tcBorders>
            <w:shd w:val="clear" w:color="auto" w:fill="auto"/>
            <w:noWrap/>
            <w:vAlign w:val="bottom"/>
            <w:hideMark/>
          </w:tcPr>
          <w:p w14:paraId="3471473B"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6</w:t>
            </w:r>
          </w:p>
        </w:tc>
        <w:tc>
          <w:tcPr>
            <w:tcW w:w="460" w:type="dxa"/>
            <w:tcBorders>
              <w:top w:val="nil"/>
              <w:left w:val="nil"/>
              <w:bottom w:val="single" w:sz="4" w:space="0" w:color="000000"/>
              <w:right w:val="single" w:sz="4" w:space="0" w:color="000000"/>
            </w:tcBorders>
            <w:shd w:val="clear" w:color="auto" w:fill="auto"/>
            <w:noWrap/>
            <w:vAlign w:val="bottom"/>
            <w:hideMark/>
          </w:tcPr>
          <w:p w14:paraId="78C66724"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7</w:t>
            </w:r>
          </w:p>
        </w:tc>
        <w:tc>
          <w:tcPr>
            <w:tcW w:w="460" w:type="dxa"/>
            <w:tcBorders>
              <w:top w:val="nil"/>
              <w:left w:val="nil"/>
              <w:bottom w:val="single" w:sz="4" w:space="0" w:color="000000"/>
              <w:right w:val="single" w:sz="4" w:space="0" w:color="000000"/>
            </w:tcBorders>
            <w:shd w:val="clear" w:color="auto" w:fill="auto"/>
            <w:noWrap/>
            <w:vAlign w:val="bottom"/>
            <w:hideMark/>
          </w:tcPr>
          <w:p w14:paraId="6E6FBF92"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8</w:t>
            </w:r>
          </w:p>
        </w:tc>
        <w:tc>
          <w:tcPr>
            <w:tcW w:w="460" w:type="dxa"/>
            <w:tcBorders>
              <w:top w:val="nil"/>
              <w:left w:val="nil"/>
              <w:bottom w:val="single" w:sz="4" w:space="0" w:color="000000"/>
              <w:right w:val="single" w:sz="4" w:space="0" w:color="000000"/>
            </w:tcBorders>
            <w:shd w:val="clear" w:color="auto" w:fill="auto"/>
            <w:noWrap/>
            <w:vAlign w:val="bottom"/>
            <w:hideMark/>
          </w:tcPr>
          <w:p w14:paraId="501528AB"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9</w:t>
            </w:r>
          </w:p>
        </w:tc>
        <w:tc>
          <w:tcPr>
            <w:tcW w:w="460" w:type="dxa"/>
            <w:tcBorders>
              <w:top w:val="nil"/>
              <w:left w:val="nil"/>
              <w:bottom w:val="single" w:sz="4" w:space="0" w:color="000000"/>
              <w:right w:val="single" w:sz="4" w:space="0" w:color="000000"/>
            </w:tcBorders>
            <w:shd w:val="clear" w:color="auto" w:fill="auto"/>
            <w:noWrap/>
            <w:vAlign w:val="bottom"/>
            <w:hideMark/>
          </w:tcPr>
          <w:p w14:paraId="56C5FFDC"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10</w:t>
            </w:r>
          </w:p>
        </w:tc>
        <w:tc>
          <w:tcPr>
            <w:tcW w:w="460" w:type="dxa"/>
            <w:tcBorders>
              <w:top w:val="nil"/>
              <w:left w:val="nil"/>
              <w:bottom w:val="single" w:sz="4" w:space="0" w:color="000000"/>
              <w:right w:val="single" w:sz="4" w:space="0" w:color="000000"/>
            </w:tcBorders>
            <w:shd w:val="clear" w:color="auto" w:fill="auto"/>
            <w:noWrap/>
            <w:vAlign w:val="bottom"/>
            <w:hideMark/>
          </w:tcPr>
          <w:p w14:paraId="04F58FAA"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11</w:t>
            </w:r>
          </w:p>
        </w:tc>
        <w:tc>
          <w:tcPr>
            <w:tcW w:w="460" w:type="dxa"/>
            <w:tcBorders>
              <w:top w:val="nil"/>
              <w:left w:val="nil"/>
              <w:bottom w:val="single" w:sz="4" w:space="0" w:color="000000"/>
              <w:right w:val="single" w:sz="4" w:space="0" w:color="000000"/>
            </w:tcBorders>
            <w:shd w:val="clear" w:color="auto" w:fill="auto"/>
            <w:noWrap/>
            <w:vAlign w:val="bottom"/>
            <w:hideMark/>
          </w:tcPr>
          <w:p w14:paraId="5B952015"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12</w:t>
            </w:r>
          </w:p>
        </w:tc>
        <w:tc>
          <w:tcPr>
            <w:tcW w:w="460" w:type="dxa"/>
            <w:tcBorders>
              <w:top w:val="nil"/>
              <w:left w:val="nil"/>
              <w:bottom w:val="single" w:sz="4" w:space="0" w:color="000000"/>
              <w:right w:val="single" w:sz="4" w:space="0" w:color="000000"/>
            </w:tcBorders>
            <w:shd w:val="clear" w:color="auto" w:fill="auto"/>
            <w:noWrap/>
            <w:vAlign w:val="bottom"/>
            <w:hideMark/>
          </w:tcPr>
          <w:p w14:paraId="02FCAFBB"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13</w:t>
            </w:r>
          </w:p>
        </w:tc>
        <w:tc>
          <w:tcPr>
            <w:tcW w:w="460" w:type="dxa"/>
            <w:tcBorders>
              <w:top w:val="nil"/>
              <w:left w:val="nil"/>
              <w:bottom w:val="single" w:sz="4" w:space="0" w:color="000000"/>
              <w:right w:val="single" w:sz="4" w:space="0" w:color="000000"/>
            </w:tcBorders>
            <w:shd w:val="clear" w:color="auto" w:fill="auto"/>
            <w:noWrap/>
            <w:vAlign w:val="bottom"/>
            <w:hideMark/>
          </w:tcPr>
          <w:p w14:paraId="32EE5434" w14:textId="77777777" w:rsidR="00F72150" w:rsidRPr="00D44F3D" w:rsidRDefault="00F72150" w:rsidP="00622D1A">
            <w:pPr>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16</w:t>
            </w:r>
          </w:p>
        </w:tc>
        <w:tc>
          <w:tcPr>
            <w:tcW w:w="460" w:type="dxa"/>
            <w:tcBorders>
              <w:top w:val="nil"/>
              <w:left w:val="nil"/>
              <w:bottom w:val="single" w:sz="4" w:space="0" w:color="000000"/>
              <w:right w:val="single" w:sz="4" w:space="0" w:color="000000"/>
            </w:tcBorders>
            <w:shd w:val="clear" w:color="auto" w:fill="auto"/>
            <w:noWrap/>
            <w:vAlign w:val="bottom"/>
            <w:hideMark/>
          </w:tcPr>
          <w:p w14:paraId="7C211C5E" w14:textId="77777777" w:rsidR="00F72150" w:rsidRPr="00D44F3D" w:rsidRDefault="00F72150" w:rsidP="00622D1A">
            <w:pPr>
              <w:keepNext/>
              <w:spacing w:after="0" w:line="240" w:lineRule="auto"/>
              <w:jc w:val="right"/>
              <w:rPr>
                <w:rFonts w:ascii="Lucida Bright" w:eastAsia="Times New Roman" w:hAnsi="Lucida Bright" w:cs="Arial"/>
                <w:sz w:val="15"/>
                <w:szCs w:val="15"/>
                <w:lang w:eastAsia="ja-JP"/>
              </w:rPr>
            </w:pPr>
            <w:r w:rsidRPr="00D44F3D">
              <w:rPr>
                <w:rFonts w:ascii="Lucida Bright" w:eastAsia="Times New Roman" w:hAnsi="Lucida Bright" w:cs="Arial"/>
                <w:sz w:val="15"/>
                <w:szCs w:val="15"/>
                <w:lang w:eastAsia="ja-JP"/>
              </w:rPr>
              <w:t>26</w:t>
            </w:r>
          </w:p>
        </w:tc>
      </w:tr>
    </w:tbl>
    <w:p w14:paraId="4184CF09" w14:textId="5B939854" w:rsidR="00F72150" w:rsidRPr="00CD26D2" w:rsidRDefault="00F72150" w:rsidP="00F72150">
      <w:pPr>
        <w:pStyle w:val="Caption"/>
        <w:spacing w:before="100" w:beforeAutospacing="1" w:after="100" w:afterAutospacing="1"/>
        <w:contextualSpacing/>
        <w:jc w:val="center"/>
        <w:rPr>
          <w:rFonts w:ascii="Lucida Bright" w:eastAsia="Times New Roman" w:hAnsi="Lucida Bright" w:cs="Arial"/>
        </w:rPr>
      </w:pPr>
      <w:r w:rsidRPr="00CD26D2">
        <w:rPr>
          <w:rFonts w:ascii="Lucida Bright" w:hAnsi="Lucida Bright" w:cs="Arial"/>
        </w:rPr>
        <w:t xml:space="preserve">Table </w:t>
      </w:r>
      <w:r w:rsidRPr="00CD26D2">
        <w:rPr>
          <w:rFonts w:ascii="Lucida Bright" w:hAnsi="Lucida Bright" w:cs="Arial"/>
        </w:rPr>
        <w:fldChar w:fldCharType="begin"/>
      </w:r>
      <w:r w:rsidRPr="00CD26D2">
        <w:rPr>
          <w:rFonts w:ascii="Lucida Bright" w:hAnsi="Lucida Bright" w:cs="Arial"/>
        </w:rPr>
        <w:instrText xml:space="preserve"> SEQ Table \* ARABIC </w:instrText>
      </w:r>
      <w:r w:rsidRPr="00CD26D2">
        <w:rPr>
          <w:rFonts w:ascii="Lucida Bright" w:hAnsi="Lucida Bright" w:cs="Arial"/>
        </w:rPr>
        <w:fldChar w:fldCharType="separate"/>
      </w:r>
      <w:r w:rsidR="00622D1A">
        <w:rPr>
          <w:rFonts w:ascii="Lucida Bright" w:hAnsi="Lucida Bright" w:cs="Arial"/>
          <w:noProof/>
        </w:rPr>
        <w:t>1</w:t>
      </w:r>
      <w:r w:rsidRPr="00CD26D2">
        <w:rPr>
          <w:rFonts w:ascii="Lucida Bright" w:hAnsi="Lucida Bright" w:cs="Arial"/>
        </w:rPr>
        <w:fldChar w:fldCharType="end"/>
      </w:r>
      <w:r w:rsidRPr="00CD26D2">
        <w:rPr>
          <w:rFonts w:ascii="Lucida Bright" w:hAnsi="Lucida Bright" w:cs="Arial"/>
        </w:rPr>
        <w:t>. Runs-scored and runs-allowed data for the 2004 Detroit Tigers</w:t>
      </w:r>
    </w:p>
    <w:p w14:paraId="4CF13B25" w14:textId="77777777" w:rsidR="0040003C" w:rsidRPr="00CD26D2" w:rsidRDefault="0040003C" w:rsidP="00730AB9">
      <w:pPr>
        <w:spacing w:after="0"/>
        <w:ind w:firstLine="720"/>
        <w:rPr>
          <w:rFonts w:ascii="Lucida Bright" w:eastAsia="Times New Roman" w:hAnsi="Lucida Bright" w:cs="Arial"/>
          <w:sz w:val="21"/>
          <w:szCs w:val="21"/>
        </w:rPr>
      </w:pPr>
    </w:p>
    <w:p w14:paraId="07775EC4" w14:textId="77777777" w:rsidR="0040003C" w:rsidRPr="00CD26D2" w:rsidRDefault="0040003C" w:rsidP="0040003C">
      <w:pPr>
        <w:keepNext/>
        <w:spacing w:after="0"/>
        <w:ind w:firstLine="720"/>
        <w:rPr>
          <w:rFonts w:ascii="Lucida Bright" w:hAnsi="Lucida Bright" w:cs="Arial"/>
          <w:sz w:val="21"/>
          <w:szCs w:val="21"/>
        </w:rPr>
      </w:pPr>
      <w:r w:rsidRPr="00CD26D2">
        <w:rPr>
          <w:rFonts w:ascii="Lucida Bright" w:eastAsia="Times New Roman" w:hAnsi="Lucida Bright" w:cs="Arial"/>
          <w:noProof/>
          <w:sz w:val="21"/>
          <w:szCs w:val="21"/>
        </w:rPr>
        <w:drawing>
          <wp:inline distT="0" distB="0" distL="0" distR="0" wp14:anchorId="5BEA58FA" wp14:editId="5D9C327D">
            <wp:extent cx="4863600" cy="3895200"/>
            <wp:effectExtent l="0" t="0" r="635" b="3810"/>
            <wp:docPr id="4" name="Content Placeholder 3">
              <a:extLst xmlns:a="http://schemas.openxmlformats.org/drawingml/2006/main">
                <a:ext uri="{FF2B5EF4-FFF2-40B4-BE49-F238E27FC236}">
                  <a16:creationId xmlns:a16="http://schemas.microsoft.com/office/drawing/2014/main" id="{0ED62823-BFF6-7B44-BA63-0316DD4B140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0ED62823-BFF6-7B44-BA63-0316DD4B1405}"/>
                        </a:ext>
                      </a:extLst>
                    </pic:cNvPr>
                    <pic:cNvPicPr>
                      <a:picLocks noGrp="1" noChangeAspect="1"/>
                    </pic:cNvPicPr>
                  </pic:nvPicPr>
                  <pic:blipFill>
                    <a:blip r:embed="rId14"/>
                    <a:stretch>
                      <a:fillRect/>
                    </a:stretch>
                  </pic:blipFill>
                  <pic:spPr>
                    <a:xfrm>
                      <a:off x="0" y="0"/>
                      <a:ext cx="4863600" cy="3895200"/>
                    </a:xfrm>
                    <a:prstGeom prst="rect">
                      <a:avLst/>
                    </a:prstGeom>
                    <a:effectLst/>
                  </pic:spPr>
                </pic:pic>
              </a:graphicData>
            </a:graphic>
          </wp:inline>
        </w:drawing>
      </w:r>
    </w:p>
    <w:p w14:paraId="2AE68BD6" w14:textId="6E074E04" w:rsidR="0040003C" w:rsidRPr="00CD26D2" w:rsidRDefault="0040003C" w:rsidP="0040003C">
      <w:pPr>
        <w:pStyle w:val="Caption"/>
        <w:spacing w:before="100" w:beforeAutospacing="1" w:after="100" w:afterAutospacing="1"/>
        <w:contextualSpacing/>
        <w:jc w:val="center"/>
        <w:rPr>
          <w:rFonts w:ascii="Lucida Bright" w:eastAsia="Times New Roman" w:hAnsi="Lucida Bright" w:cs="Arial"/>
        </w:rPr>
      </w:pPr>
      <w:r w:rsidRPr="00CD26D2">
        <w:rPr>
          <w:rFonts w:ascii="Lucida Bright" w:hAnsi="Lucida Bright" w:cs="Arial"/>
        </w:rPr>
        <w:t xml:space="preserve">Figure </w:t>
      </w:r>
      <w:r w:rsidR="003E5653" w:rsidRPr="00CD26D2">
        <w:rPr>
          <w:rFonts w:ascii="Lucida Bright" w:hAnsi="Lucida Bright" w:cs="Arial"/>
        </w:rPr>
        <w:t>6</w:t>
      </w:r>
      <w:r w:rsidRPr="00CD26D2">
        <w:rPr>
          <w:rFonts w:ascii="Lucida Bright" w:hAnsi="Lucida Bright" w:cs="Arial"/>
        </w:rPr>
        <w:t>. Weibull distribution fits from Miller (2005)</w:t>
      </w:r>
    </w:p>
    <w:p w14:paraId="4A3975A7" w14:textId="77777777" w:rsidR="00AE66F5" w:rsidRDefault="00AE66F5" w:rsidP="00AE66F5">
      <w:pPr>
        <w:spacing w:after="0"/>
        <w:ind w:firstLine="720"/>
        <w:rPr>
          <w:rFonts w:ascii="Lucida Bright" w:eastAsia="Times New Roman" w:hAnsi="Lucida Bright" w:cs="Arial"/>
          <w:sz w:val="21"/>
          <w:szCs w:val="21"/>
        </w:rPr>
      </w:pPr>
    </w:p>
    <w:p w14:paraId="30626A20" w14:textId="4A8E254A" w:rsidR="00AE66F5" w:rsidRDefault="00AE66F5" w:rsidP="00AE66F5">
      <w:pPr>
        <w:spacing w:after="0"/>
        <w:ind w:firstLine="720"/>
        <w:rPr>
          <w:rFonts w:ascii="Lucida Bright" w:eastAsia="Times New Roman" w:hAnsi="Lucida Bright" w:cs="Arial"/>
          <w:sz w:val="21"/>
          <w:szCs w:val="21"/>
        </w:rPr>
      </w:pPr>
      <w:r w:rsidRPr="00CD26D2">
        <w:rPr>
          <w:rFonts w:ascii="Lucida Bright" w:eastAsia="Times New Roman" w:hAnsi="Lucida Bright" w:cs="Arial"/>
          <w:sz w:val="21"/>
          <w:szCs w:val="21"/>
        </w:rPr>
        <w:t xml:space="preserve">We took it as a challenge to finish what Miller started by producing similar Weibull fit visualizations for the 2004 National League teams. Armed with the equations above, we were able to implement a solution to estimate </w:t>
      </w:r>
      <w:r w:rsidRPr="00CD26D2">
        <w:rPr>
          <w:rFonts w:ascii="Lucida Bright" w:eastAsia="Times New Roman" w:hAnsi="Lucida Bright" w:cs="Arial"/>
          <w:sz w:val="21"/>
          <w:szCs w:val="21"/>
        </w:rPr>
        <w:sym w:font="Symbol" w:char="F067"/>
      </w:r>
      <w:r w:rsidRPr="00CD26D2">
        <w:rPr>
          <w:rFonts w:ascii="Lucida Bright" w:eastAsia="Times New Roman" w:hAnsi="Lucida Bright" w:cs="Arial"/>
          <w:sz w:val="21"/>
          <w:szCs w:val="21"/>
        </w:rPr>
        <w:t xml:space="preserve"> in both the R and Julia programming languages. After obtaining our estimates, we plugged them back into R plotting code to produce National League Weibull fit graphs such as those shown in Figure 9. It should be noted that our OLS estimates very closely match Miller’s for the AL teams. Our MLE estimates however, agree closely for some teams and less so for others. The full list of PE exponent (</w:t>
      </w:r>
      <w:r w:rsidRPr="00CD26D2">
        <w:rPr>
          <w:rFonts w:ascii="Lucida Bright" w:eastAsia="Times New Roman" w:hAnsi="Lucida Bright" w:cs="Arial"/>
          <w:sz w:val="21"/>
          <w:szCs w:val="21"/>
        </w:rPr>
        <w:sym w:font="Symbol" w:char="F067"/>
      </w:r>
      <w:r w:rsidRPr="00CD26D2">
        <w:rPr>
          <w:rFonts w:ascii="Lucida Bright" w:eastAsia="Times New Roman" w:hAnsi="Lucida Bright" w:cs="Arial"/>
          <w:sz w:val="21"/>
          <w:szCs w:val="21"/>
        </w:rPr>
        <w:t>) estimates can be found in Appendix C.</w:t>
      </w:r>
    </w:p>
    <w:p w14:paraId="1538E30C" w14:textId="77777777" w:rsidR="00AE66F5" w:rsidRDefault="00AE66F5" w:rsidP="00AE66F5">
      <w:pPr>
        <w:spacing w:after="0"/>
        <w:ind w:firstLine="720"/>
        <w:rPr>
          <w:rFonts w:ascii="Lucida Bright" w:eastAsia="Times New Roman" w:hAnsi="Lucida Bright" w:cs="Arial"/>
          <w:sz w:val="21"/>
          <w:szCs w:val="21"/>
        </w:rPr>
      </w:pPr>
    </w:p>
    <w:p w14:paraId="3B4DF312" w14:textId="77777777" w:rsidR="00464514" w:rsidRPr="00CD26D2" w:rsidRDefault="00464514" w:rsidP="00AE66F5">
      <w:pPr>
        <w:spacing w:after="0"/>
        <w:ind w:firstLine="720"/>
        <w:rPr>
          <w:rFonts w:ascii="Lucida Bright" w:eastAsia="Times New Roman" w:hAnsi="Lucida Bright" w:cs="Arial"/>
          <w:sz w:val="21"/>
          <w:szCs w:val="21"/>
        </w:rPr>
      </w:pPr>
    </w:p>
    <w:p w14:paraId="4BE4A20F" w14:textId="77777777" w:rsidR="007164A8" w:rsidRPr="00CD26D2" w:rsidRDefault="007164A8" w:rsidP="3FE4035C">
      <w:pPr>
        <w:spacing w:after="0"/>
        <w:ind w:firstLine="720"/>
        <w:rPr>
          <w:rFonts w:ascii="Lucida Bright" w:eastAsia="Times New Roman" w:hAnsi="Lucida Bright" w:cs="Arial"/>
          <w:sz w:val="21"/>
          <w:szCs w:val="21"/>
        </w:rPr>
      </w:pPr>
    </w:p>
    <w:p w14:paraId="78AADAE9" w14:textId="77777777" w:rsidR="00BB41CD" w:rsidRPr="00CD26D2" w:rsidRDefault="007164A8" w:rsidP="001F45A2">
      <w:pPr>
        <w:keepNext/>
        <w:spacing w:after="0"/>
        <w:ind w:firstLine="720"/>
        <w:rPr>
          <w:rFonts w:ascii="Lucida Bright" w:hAnsi="Lucida Bright" w:cs="Arial"/>
          <w:sz w:val="21"/>
          <w:szCs w:val="21"/>
        </w:rPr>
      </w:pPr>
      <w:r w:rsidRPr="00CD26D2">
        <w:rPr>
          <w:rFonts w:ascii="Lucida Bright" w:eastAsia="Times New Roman" w:hAnsi="Lucida Bright" w:cs="Arial"/>
          <w:noProof/>
          <w:sz w:val="21"/>
          <w:szCs w:val="21"/>
        </w:rPr>
        <w:lastRenderedPageBreak/>
        <w:drawing>
          <wp:inline distT="0" distB="0" distL="0" distR="0" wp14:anchorId="5796EAD0" wp14:editId="5C69A480">
            <wp:extent cx="6062400" cy="788400"/>
            <wp:effectExtent l="0" t="0" r="0" b="0"/>
            <wp:docPr id="2" name="Picture 2" descr="A close up of a logo&#10;&#10;Description generated with very high confidence">
              <a:extLst xmlns:a="http://schemas.openxmlformats.org/drawingml/2006/main">
                <a:ext uri="{FF2B5EF4-FFF2-40B4-BE49-F238E27FC236}">
                  <a16:creationId xmlns:a16="http://schemas.microsoft.com/office/drawing/2014/main" id="{C83B5D6F-96DA-486A-8DD7-77FFF01CCE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 up of a logo&#10;&#10;Description generated with very high confidence">
                      <a:extLst>
                        <a:ext uri="{FF2B5EF4-FFF2-40B4-BE49-F238E27FC236}">
                          <a16:creationId xmlns:a16="http://schemas.microsoft.com/office/drawing/2014/main" id="{C83B5D6F-96DA-486A-8DD7-77FFF01CCEC1}"/>
                        </a:ext>
                      </a:extLst>
                    </pic:cNvPr>
                    <pic:cNvPicPr>
                      <a:picLocks noChangeAspect="1"/>
                    </pic:cNvPicPr>
                  </pic:nvPicPr>
                  <pic:blipFill>
                    <a:blip r:embed="rId15"/>
                    <a:stretch>
                      <a:fillRect/>
                    </a:stretch>
                  </pic:blipFill>
                  <pic:spPr>
                    <a:xfrm>
                      <a:off x="0" y="0"/>
                      <a:ext cx="6062400" cy="788400"/>
                    </a:xfrm>
                    <a:prstGeom prst="rect">
                      <a:avLst/>
                    </a:prstGeom>
                  </pic:spPr>
                </pic:pic>
              </a:graphicData>
            </a:graphic>
          </wp:inline>
        </w:drawing>
      </w:r>
    </w:p>
    <w:p w14:paraId="268B81CE" w14:textId="07958AAD" w:rsidR="007164A8" w:rsidRPr="00CD26D2" w:rsidRDefault="00BB41CD" w:rsidP="00BB41CD">
      <w:pPr>
        <w:pStyle w:val="Caption"/>
        <w:spacing w:before="100" w:beforeAutospacing="1" w:after="100" w:afterAutospacing="1"/>
        <w:contextualSpacing/>
        <w:jc w:val="center"/>
        <w:rPr>
          <w:rFonts w:ascii="Lucida Bright" w:eastAsia="Times New Roman" w:hAnsi="Lucida Bright" w:cs="Arial"/>
        </w:rPr>
      </w:pPr>
      <w:r w:rsidRPr="00CD26D2">
        <w:rPr>
          <w:rFonts w:ascii="Lucida Bright" w:hAnsi="Lucida Bright" w:cs="Arial"/>
        </w:rPr>
        <w:t xml:space="preserve">Figure </w:t>
      </w:r>
      <w:r w:rsidR="009F34F7" w:rsidRPr="00CD26D2">
        <w:rPr>
          <w:rFonts w:ascii="Lucida Bright" w:hAnsi="Lucida Bright" w:cs="Arial"/>
        </w:rPr>
        <w:t>7</w:t>
      </w:r>
      <w:r w:rsidRPr="00CD26D2">
        <w:rPr>
          <w:rFonts w:ascii="Lucida Bright" w:hAnsi="Lucida Bright" w:cs="Arial"/>
        </w:rPr>
        <w:t>. Ordinary least squares from Miller (2005)</w:t>
      </w:r>
      <w:r w:rsidR="00A91A90" w:rsidRPr="00CD26D2">
        <w:rPr>
          <w:rFonts w:ascii="Lucida Bright" w:hAnsi="Lucida Bright" w:cs="Arial"/>
        </w:rPr>
        <w:t xml:space="preserve">. See Appendix </w:t>
      </w:r>
      <w:r w:rsidR="0017352E" w:rsidRPr="00CD26D2">
        <w:rPr>
          <w:rFonts w:ascii="Lucida Bright" w:hAnsi="Lucida Bright" w:cs="Arial"/>
        </w:rPr>
        <w:t>B</w:t>
      </w:r>
      <w:r w:rsidR="00A91A90" w:rsidRPr="00CD26D2">
        <w:rPr>
          <w:rFonts w:ascii="Lucida Bright" w:hAnsi="Lucida Bright" w:cs="Arial"/>
        </w:rPr>
        <w:t xml:space="preserve"> for details.</w:t>
      </w:r>
    </w:p>
    <w:p w14:paraId="3385A5CC" w14:textId="1D156CF8" w:rsidR="007164A8" w:rsidRPr="00CD26D2" w:rsidRDefault="007164A8" w:rsidP="3FE4035C">
      <w:pPr>
        <w:spacing w:after="0"/>
        <w:ind w:firstLine="720"/>
        <w:rPr>
          <w:rFonts w:ascii="Lucida Bright" w:eastAsia="Times New Roman" w:hAnsi="Lucida Bright" w:cs="Arial"/>
          <w:sz w:val="21"/>
          <w:szCs w:val="21"/>
        </w:rPr>
      </w:pPr>
    </w:p>
    <w:p w14:paraId="2F55BECE" w14:textId="6C06AD67" w:rsidR="007164A8" w:rsidRPr="00CD26D2" w:rsidRDefault="007164A8" w:rsidP="3FE4035C">
      <w:pPr>
        <w:spacing w:after="0"/>
        <w:ind w:firstLine="720"/>
        <w:rPr>
          <w:rFonts w:ascii="Lucida Bright" w:eastAsia="Times New Roman" w:hAnsi="Lucida Bright" w:cs="Arial"/>
          <w:sz w:val="21"/>
          <w:szCs w:val="21"/>
        </w:rPr>
      </w:pPr>
      <m:oMathPara>
        <m:oMath>
          <m:r>
            <w:rPr>
              <w:rFonts w:ascii="Cambria Math" w:eastAsia="Times New Roman" w:hAnsi="Cambria Math" w:cs="Arial"/>
              <w:i/>
              <w:noProof/>
              <w:sz w:val="21"/>
              <w:szCs w:val="21"/>
            </w:rPr>
            <w:drawing>
              <wp:inline distT="0" distB="0" distL="0" distR="0" wp14:anchorId="3CBF9BE5" wp14:editId="77142F5B">
                <wp:extent cx="5828400" cy="1296000"/>
                <wp:effectExtent l="0" t="0" r="1270" b="0"/>
                <wp:docPr id="8" name="Picture 8" descr="A close up of a logo&#10;&#10;Description generated with high confidence">
                  <a:extLst xmlns:a="http://schemas.openxmlformats.org/drawingml/2006/main">
                    <a:ext uri="{FF2B5EF4-FFF2-40B4-BE49-F238E27FC236}">
                      <a16:creationId xmlns:a16="http://schemas.microsoft.com/office/drawing/2014/main" id="{1FBF891F-1037-4E88-83D1-900FBA76BC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 up of a logo&#10;&#10;Description generated with high confidence">
                          <a:extLst>
                            <a:ext uri="{FF2B5EF4-FFF2-40B4-BE49-F238E27FC236}">
                              <a16:creationId xmlns:a16="http://schemas.microsoft.com/office/drawing/2014/main" id="{1FBF891F-1037-4E88-83D1-900FBA76BC60}"/>
                            </a:ext>
                          </a:extLst>
                        </pic:cNvPr>
                        <pic:cNvPicPr>
                          <a:picLocks noChangeAspect="1"/>
                        </pic:cNvPicPr>
                      </pic:nvPicPr>
                      <pic:blipFill>
                        <a:blip r:embed="rId16"/>
                        <a:stretch>
                          <a:fillRect/>
                        </a:stretch>
                      </pic:blipFill>
                      <pic:spPr>
                        <a:xfrm>
                          <a:off x="0" y="0"/>
                          <a:ext cx="5828400" cy="1296000"/>
                        </a:xfrm>
                        <a:prstGeom prst="rect">
                          <a:avLst/>
                        </a:prstGeom>
                      </pic:spPr>
                    </pic:pic>
                  </a:graphicData>
                </a:graphic>
              </wp:inline>
            </w:drawing>
          </m:r>
        </m:oMath>
      </m:oMathPara>
    </w:p>
    <w:p w14:paraId="5200995D" w14:textId="258C6D06" w:rsidR="00BB41CD" w:rsidRPr="00CD26D2" w:rsidRDefault="00BB41CD" w:rsidP="00BB41CD">
      <w:pPr>
        <w:pStyle w:val="Caption"/>
        <w:spacing w:before="100" w:beforeAutospacing="1" w:after="100" w:afterAutospacing="1"/>
        <w:contextualSpacing/>
        <w:jc w:val="center"/>
        <w:rPr>
          <w:rFonts w:ascii="Lucida Bright" w:eastAsia="Times New Roman" w:hAnsi="Lucida Bright" w:cs="Arial"/>
        </w:rPr>
      </w:pPr>
      <w:r w:rsidRPr="00CD26D2">
        <w:rPr>
          <w:rFonts w:ascii="Lucida Bright" w:hAnsi="Lucida Bright" w:cs="Arial"/>
        </w:rPr>
        <w:t xml:space="preserve">Figure </w:t>
      </w:r>
      <w:r w:rsidR="009F34F7" w:rsidRPr="00CD26D2">
        <w:rPr>
          <w:rFonts w:ascii="Lucida Bright" w:hAnsi="Lucida Bright" w:cs="Arial"/>
        </w:rPr>
        <w:t>8</w:t>
      </w:r>
      <w:r w:rsidRPr="00CD26D2">
        <w:rPr>
          <w:rFonts w:ascii="Lucida Bright" w:hAnsi="Lucida Bright" w:cs="Arial"/>
        </w:rPr>
        <w:t>. Maximum likelihood estimat</w:t>
      </w:r>
      <w:r w:rsidR="008A0F98">
        <w:rPr>
          <w:rFonts w:ascii="Lucida Bright" w:hAnsi="Lucida Bright" w:cs="Arial"/>
        </w:rPr>
        <w:t>ion</w:t>
      </w:r>
      <w:r w:rsidRPr="00CD26D2">
        <w:rPr>
          <w:rFonts w:ascii="Lucida Bright" w:hAnsi="Lucida Bright" w:cs="Arial"/>
        </w:rPr>
        <w:t xml:space="preserve"> from Miller (2005)</w:t>
      </w:r>
      <w:r w:rsidR="00A91A90" w:rsidRPr="00CD26D2">
        <w:rPr>
          <w:rFonts w:ascii="Lucida Bright" w:hAnsi="Lucida Bright" w:cs="Arial"/>
        </w:rPr>
        <w:t xml:space="preserve">. See Appendix </w:t>
      </w:r>
      <w:r w:rsidR="0017352E" w:rsidRPr="00CD26D2">
        <w:rPr>
          <w:rFonts w:ascii="Lucida Bright" w:hAnsi="Lucida Bright" w:cs="Arial"/>
        </w:rPr>
        <w:t>B</w:t>
      </w:r>
      <w:r w:rsidR="00A91A90" w:rsidRPr="00CD26D2">
        <w:rPr>
          <w:rFonts w:ascii="Lucida Bright" w:hAnsi="Lucida Bright" w:cs="Arial"/>
        </w:rPr>
        <w:t xml:space="preserve"> for details.</w:t>
      </w:r>
    </w:p>
    <w:p w14:paraId="280515C5" w14:textId="77777777" w:rsidR="0017352E" w:rsidRPr="00CD26D2" w:rsidRDefault="0017352E" w:rsidP="00B81319">
      <w:pPr>
        <w:spacing w:after="0"/>
        <w:rPr>
          <w:rFonts w:ascii="Lucida Bright" w:eastAsia="Times New Roman" w:hAnsi="Lucida Bright" w:cs="Arial"/>
          <w:sz w:val="21"/>
          <w:szCs w:val="21"/>
        </w:rPr>
      </w:pPr>
    </w:p>
    <w:p w14:paraId="3B4CCAC7" w14:textId="77777777" w:rsidR="00F9715F" w:rsidRPr="00CD26D2" w:rsidRDefault="0017352E" w:rsidP="00F9715F">
      <w:pPr>
        <w:keepNext/>
        <w:spacing w:after="0"/>
        <w:ind w:firstLine="720"/>
        <w:rPr>
          <w:rFonts w:ascii="Lucida Bright" w:hAnsi="Lucida Bright" w:cs="Arial"/>
          <w:sz w:val="21"/>
          <w:szCs w:val="21"/>
        </w:rPr>
      </w:pPr>
      <w:r w:rsidRPr="00CD26D2">
        <w:rPr>
          <w:rFonts w:ascii="Lucida Bright" w:eastAsia="Times New Roman" w:hAnsi="Lucida Bright" w:cs="Arial"/>
          <w:noProof/>
          <w:sz w:val="21"/>
          <w:szCs w:val="21"/>
        </w:rPr>
        <w:drawing>
          <wp:inline distT="0" distB="0" distL="0" distR="0" wp14:anchorId="71B4B4F9" wp14:editId="634965A6">
            <wp:extent cx="5533200" cy="4237200"/>
            <wp:effectExtent l="0" t="0" r="444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04_NL_CHC_STL_Weibull_fits.png"/>
                    <pic:cNvPicPr/>
                  </pic:nvPicPr>
                  <pic:blipFill>
                    <a:blip r:embed="rId17">
                      <a:extLst>
                        <a:ext uri="{28A0092B-C50C-407E-A947-70E740481C1C}">
                          <a14:useLocalDpi xmlns:a14="http://schemas.microsoft.com/office/drawing/2010/main" val="0"/>
                        </a:ext>
                      </a:extLst>
                    </a:blip>
                    <a:stretch>
                      <a:fillRect/>
                    </a:stretch>
                  </pic:blipFill>
                  <pic:spPr>
                    <a:xfrm>
                      <a:off x="0" y="0"/>
                      <a:ext cx="5533200" cy="4237200"/>
                    </a:xfrm>
                    <a:prstGeom prst="rect">
                      <a:avLst/>
                    </a:prstGeom>
                  </pic:spPr>
                </pic:pic>
              </a:graphicData>
            </a:graphic>
          </wp:inline>
        </w:drawing>
      </w:r>
    </w:p>
    <w:p w14:paraId="39F59E59" w14:textId="1B83B0CF" w:rsidR="0017352E" w:rsidRPr="00CD26D2" w:rsidRDefault="00F9715F" w:rsidP="00F9715F">
      <w:pPr>
        <w:pStyle w:val="Caption"/>
        <w:spacing w:before="100" w:beforeAutospacing="1" w:after="100" w:afterAutospacing="1"/>
        <w:contextualSpacing/>
        <w:jc w:val="center"/>
        <w:rPr>
          <w:rFonts w:ascii="Lucida Bright" w:eastAsia="Times New Roman" w:hAnsi="Lucida Bright" w:cs="Arial"/>
        </w:rPr>
      </w:pPr>
      <w:r w:rsidRPr="00CD26D2">
        <w:rPr>
          <w:rFonts w:ascii="Lucida Bright" w:hAnsi="Lucida Bright" w:cs="Arial"/>
        </w:rPr>
        <w:t xml:space="preserve">Figure </w:t>
      </w:r>
      <w:r w:rsidR="00BD0221" w:rsidRPr="00CD26D2">
        <w:rPr>
          <w:rFonts w:ascii="Lucida Bright" w:hAnsi="Lucida Bright" w:cs="Arial"/>
        </w:rPr>
        <w:t>9</w:t>
      </w:r>
      <w:r w:rsidRPr="00CD26D2">
        <w:rPr>
          <w:rFonts w:ascii="Lucida Bright" w:hAnsi="Lucida Bright" w:cs="Arial"/>
        </w:rPr>
        <w:t>. Weibull distribution fits for 2004, CHC and STL (NL teams)</w:t>
      </w:r>
    </w:p>
    <w:p w14:paraId="52A33F27" w14:textId="0D7587DD" w:rsidR="008B548F" w:rsidRDefault="00DD423C" w:rsidP="00E832B9">
      <w:pPr>
        <w:spacing w:after="0"/>
        <w:ind w:firstLine="720"/>
        <w:rPr>
          <w:rFonts w:ascii="Lucida Bright" w:eastAsia="Times New Roman" w:hAnsi="Lucida Bright" w:cs="Arial"/>
          <w:sz w:val="21"/>
          <w:szCs w:val="21"/>
        </w:rPr>
      </w:pPr>
      <w:r w:rsidRPr="00CD26D2">
        <w:rPr>
          <w:rFonts w:ascii="Lucida Bright" w:eastAsia="Times New Roman" w:hAnsi="Lucida Bright" w:cs="Arial"/>
          <w:sz w:val="21"/>
          <w:szCs w:val="21"/>
        </w:rPr>
        <w:lastRenderedPageBreak/>
        <w:t xml:space="preserve">This </w:t>
      </w:r>
      <w:r w:rsidR="0017352E" w:rsidRPr="00CD26D2">
        <w:rPr>
          <w:rFonts w:ascii="Lucida Bright" w:eastAsia="Times New Roman" w:hAnsi="Lucida Bright" w:cs="Arial"/>
          <w:sz w:val="21"/>
          <w:szCs w:val="21"/>
        </w:rPr>
        <w:t xml:space="preserve">Weibull-fitting strategy </w:t>
      </w:r>
      <w:r w:rsidRPr="00CD26D2">
        <w:rPr>
          <w:rFonts w:ascii="Lucida Bright" w:eastAsia="Times New Roman" w:hAnsi="Lucida Bright" w:cs="Arial"/>
          <w:sz w:val="21"/>
          <w:szCs w:val="21"/>
        </w:rPr>
        <w:t xml:space="preserve">provides the framework for a dynamic expectation model </w:t>
      </w:r>
      <w:r w:rsidR="00A3002C" w:rsidRPr="00CD26D2">
        <w:rPr>
          <w:rFonts w:ascii="Lucida Bright" w:eastAsia="Times New Roman" w:hAnsi="Lucida Bright" w:cs="Arial"/>
          <w:sz w:val="21"/>
          <w:szCs w:val="21"/>
        </w:rPr>
        <w:t xml:space="preserve">that could be updated daily. </w:t>
      </w:r>
      <w:r w:rsidR="0062778B" w:rsidRPr="00CD26D2">
        <w:rPr>
          <w:rFonts w:ascii="Lucida Bright" w:eastAsia="Times New Roman" w:hAnsi="Lucida Bright" w:cs="Arial"/>
          <w:sz w:val="21"/>
          <w:szCs w:val="21"/>
        </w:rPr>
        <w:t xml:space="preserve">During the baseball season, </w:t>
      </w:r>
      <w:r w:rsidR="00A3002C" w:rsidRPr="00CD26D2">
        <w:rPr>
          <w:rFonts w:ascii="Lucida Bright" w:eastAsia="Times New Roman" w:hAnsi="Lucida Bright" w:cs="Arial"/>
          <w:sz w:val="21"/>
          <w:szCs w:val="21"/>
        </w:rPr>
        <w:t xml:space="preserve">updated runs data are available after the completion of </w:t>
      </w:r>
      <w:r w:rsidR="0017352E" w:rsidRPr="00CD26D2">
        <w:rPr>
          <w:rFonts w:ascii="Lucida Bright" w:eastAsia="Times New Roman" w:hAnsi="Lucida Bright" w:cs="Arial"/>
          <w:sz w:val="21"/>
          <w:szCs w:val="21"/>
        </w:rPr>
        <w:t>each</w:t>
      </w:r>
      <w:r w:rsidR="00A3002C" w:rsidRPr="00CD26D2">
        <w:rPr>
          <w:rFonts w:ascii="Lucida Bright" w:eastAsia="Times New Roman" w:hAnsi="Lucida Bright" w:cs="Arial"/>
          <w:sz w:val="21"/>
          <w:szCs w:val="21"/>
        </w:rPr>
        <w:t xml:space="preserve"> game</w:t>
      </w:r>
      <w:r w:rsidR="000C7ABF" w:rsidRPr="00CD26D2">
        <w:rPr>
          <w:rFonts w:ascii="Lucida Bright" w:eastAsia="Times New Roman" w:hAnsi="Lucida Bright" w:cs="Arial"/>
          <w:sz w:val="21"/>
          <w:szCs w:val="21"/>
        </w:rPr>
        <w:t xml:space="preserve">.  </w:t>
      </w:r>
      <w:r w:rsidR="00A3002C" w:rsidRPr="00CD26D2">
        <w:rPr>
          <w:rFonts w:ascii="Lucida Bright" w:eastAsia="Times New Roman" w:hAnsi="Lucida Bright" w:cs="Arial"/>
          <w:sz w:val="21"/>
          <w:szCs w:val="21"/>
        </w:rPr>
        <w:t xml:space="preserve">Professional analysts </w:t>
      </w:r>
      <w:r w:rsidR="00A74C98" w:rsidRPr="00CD26D2">
        <w:rPr>
          <w:rFonts w:ascii="Lucida Bright" w:eastAsia="Times New Roman" w:hAnsi="Lucida Bright" w:cs="Arial"/>
          <w:sz w:val="21"/>
          <w:szCs w:val="21"/>
        </w:rPr>
        <w:t>could</w:t>
      </w:r>
      <w:r w:rsidR="00A3002C" w:rsidRPr="00CD26D2">
        <w:rPr>
          <w:rFonts w:ascii="Lucida Bright" w:eastAsia="Times New Roman" w:hAnsi="Lucida Bright" w:cs="Arial"/>
          <w:sz w:val="21"/>
          <w:szCs w:val="21"/>
        </w:rPr>
        <w:t xml:space="preserve"> calculate custom PE exponents for each team and use them for tailored PE-derived winning percentage estimates. In this way, each team could employ a custom strategy for </w:t>
      </w:r>
      <w:r w:rsidR="0017352E" w:rsidRPr="00CD26D2">
        <w:rPr>
          <w:rFonts w:ascii="Lucida Bright" w:eastAsia="Times New Roman" w:hAnsi="Lucida Bright" w:cs="Arial"/>
          <w:sz w:val="21"/>
          <w:szCs w:val="21"/>
        </w:rPr>
        <w:t xml:space="preserve">predicting </w:t>
      </w:r>
      <w:r w:rsidR="00A3002C" w:rsidRPr="00CD26D2">
        <w:rPr>
          <w:rFonts w:ascii="Lucida Bright" w:eastAsia="Times New Roman" w:hAnsi="Lucida Bright" w:cs="Arial"/>
          <w:sz w:val="21"/>
          <w:szCs w:val="21"/>
        </w:rPr>
        <w:t xml:space="preserve">winning percentage </w:t>
      </w:r>
      <w:r w:rsidR="0017352E" w:rsidRPr="00CD26D2">
        <w:rPr>
          <w:rFonts w:ascii="Lucida Bright" w:eastAsia="Times New Roman" w:hAnsi="Lucida Bright" w:cs="Arial"/>
          <w:sz w:val="21"/>
          <w:szCs w:val="21"/>
        </w:rPr>
        <w:t xml:space="preserve">and assess whether teams are performing </w:t>
      </w:r>
      <w:r w:rsidR="00E325D8" w:rsidRPr="00CD26D2">
        <w:rPr>
          <w:rFonts w:ascii="Lucida Bright" w:eastAsia="Times New Roman" w:hAnsi="Lucida Bright" w:cs="Arial"/>
          <w:sz w:val="21"/>
          <w:szCs w:val="21"/>
        </w:rPr>
        <w:t xml:space="preserve">above, </w:t>
      </w:r>
      <w:r w:rsidR="0017352E" w:rsidRPr="00CD26D2">
        <w:rPr>
          <w:rFonts w:ascii="Lucida Bright" w:eastAsia="Times New Roman" w:hAnsi="Lucida Bright" w:cs="Arial"/>
          <w:sz w:val="21"/>
          <w:szCs w:val="21"/>
        </w:rPr>
        <w:t>at</w:t>
      </w:r>
      <w:r w:rsidR="00E325D8" w:rsidRPr="00CD26D2">
        <w:rPr>
          <w:rFonts w:ascii="Lucida Bright" w:eastAsia="Times New Roman" w:hAnsi="Lucida Bright" w:cs="Arial"/>
          <w:sz w:val="21"/>
          <w:szCs w:val="21"/>
        </w:rPr>
        <w:t xml:space="preserve">, </w:t>
      </w:r>
      <w:r w:rsidR="0017352E" w:rsidRPr="00CD26D2">
        <w:rPr>
          <w:rFonts w:ascii="Lucida Bright" w:eastAsia="Times New Roman" w:hAnsi="Lucida Bright" w:cs="Arial"/>
          <w:sz w:val="21"/>
          <w:szCs w:val="21"/>
        </w:rPr>
        <w:t>or below expectation, in the context of competition from other teams</w:t>
      </w:r>
      <w:r w:rsidR="00A74C98" w:rsidRPr="00CD26D2">
        <w:rPr>
          <w:rFonts w:ascii="Lucida Bright" w:eastAsia="Times New Roman" w:hAnsi="Lucida Bright" w:cs="Arial"/>
          <w:sz w:val="21"/>
          <w:szCs w:val="21"/>
        </w:rPr>
        <w:t>, who each would have winning percentage expectations calculated with their own</w:t>
      </w:r>
      <w:r w:rsidR="00E325D8" w:rsidRPr="00CD26D2">
        <w:rPr>
          <w:rFonts w:ascii="Lucida Bright" w:eastAsia="Times New Roman" w:hAnsi="Lucida Bright" w:cs="Arial"/>
          <w:sz w:val="21"/>
          <w:szCs w:val="21"/>
        </w:rPr>
        <w:t xml:space="preserve"> custom</w:t>
      </w:r>
      <w:r w:rsidR="00A74C98" w:rsidRPr="00CD26D2">
        <w:rPr>
          <w:rFonts w:ascii="Lucida Bright" w:eastAsia="Times New Roman" w:hAnsi="Lucida Bright" w:cs="Arial"/>
          <w:sz w:val="21"/>
          <w:szCs w:val="21"/>
        </w:rPr>
        <w:t xml:space="preserve"> </w:t>
      </w:r>
      <w:r w:rsidR="00A74C98" w:rsidRPr="00CD26D2">
        <w:rPr>
          <w:rFonts w:ascii="Lucida Bright" w:eastAsia="Times New Roman" w:hAnsi="Lucida Bright" w:cs="Arial"/>
          <w:sz w:val="21"/>
          <w:szCs w:val="21"/>
        </w:rPr>
        <w:sym w:font="Symbol" w:char="F067"/>
      </w:r>
      <w:r w:rsidR="00A74C98" w:rsidRPr="00CD26D2">
        <w:rPr>
          <w:rFonts w:ascii="Lucida Bright" w:eastAsia="Times New Roman" w:hAnsi="Lucida Bright" w:cs="Arial"/>
          <w:sz w:val="21"/>
          <w:szCs w:val="21"/>
        </w:rPr>
        <w:t xml:space="preserve"> values</w:t>
      </w:r>
      <w:r w:rsidR="0017352E" w:rsidRPr="00CD26D2">
        <w:rPr>
          <w:rFonts w:ascii="Lucida Bright" w:eastAsia="Times New Roman" w:hAnsi="Lucida Bright" w:cs="Arial"/>
          <w:sz w:val="21"/>
          <w:szCs w:val="21"/>
        </w:rPr>
        <w:t>.</w:t>
      </w:r>
    </w:p>
    <w:p w14:paraId="4A7897F1" w14:textId="77777777" w:rsidR="00375E2E" w:rsidRPr="00E832B9" w:rsidRDefault="00375E2E" w:rsidP="00E832B9">
      <w:pPr>
        <w:spacing w:after="0"/>
        <w:ind w:firstLine="720"/>
        <w:rPr>
          <w:rFonts w:ascii="Lucida Bright" w:eastAsia="Times New Roman" w:hAnsi="Lucida Bright" w:cs="Arial"/>
          <w:sz w:val="21"/>
          <w:szCs w:val="21"/>
        </w:rPr>
      </w:pPr>
    </w:p>
    <w:p w14:paraId="7C5A707A" w14:textId="0527603A" w:rsidR="00D9583B" w:rsidRPr="00CD26D2" w:rsidRDefault="008B548F" w:rsidP="008B548F">
      <w:pPr>
        <w:spacing w:before="100" w:beforeAutospacing="1" w:after="100" w:afterAutospacing="1" w:line="240" w:lineRule="auto"/>
        <w:contextualSpacing/>
        <w:jc w:val="center"/>
        <w:rPr>
          <w:rFonts w:ascii="Lucida Bright" w:eastAsia="Times New Roman" w:hAnsi="Lucida Bright" w:cs="Arial"/>
          <w:b/>
          <w:sz w:val="21"/>
          <w:szCs w:val="21"/>
        </w:rPr>
      </w:pPr>
      <w:r>
        <w:rPr>
          <w:rFonts w:ascii="Lucida Bright" w:eastAsia="Times New Roman" w:hAnsi="Lucida Bright" w:cs="Arial"/>
          <w:b/>
          <w:sz w:val="21"/>
          <w:szCs w:val="21"/>
        </w:rPr>
        <w:t>F</w:t>
      </w:r>
      <w:r w:rsidR="005A3D2C" w:rsidRPr="00CD26D2">
        <w:rPr>
          <w:rFonts w:ascii="Lucida Bright" w:eastAsia="Times New Roman" w:hAnsi="Lucida Bright" w:cs="Arial"/>
          <w:b/>
          <w:sz w:val="21"/>
          <w:szCs w:val="21"/>
        </w:rPr>
        <w:t>urther Inquiries</w:t>
      </w:r>
      <w:r w:rsidR="00DC2293" w:rsidRPr="00CD26D2">
        <w:rPr>
          <w:rFonts w:ascii="Lucida Bright" w:eastAsia="Times New Roman" w:hAnsi="Lucida Bright" w:cs="Arial"/>
          <w:b/>
          <w:sz w:val="21"/>
          <w:szCs w:val="21"/>
        </w:rPr>
        <w:t xml:space="preserve"> and Conclusion</w:t>
      </w:r>
    </w:p>
    <w:p w14:paraId="335F7D62" w14:textId="229C47B9" w:rsidR="00DC2293" w:rsidRPr="00CD26D2" w:rsidRDefault="00C60153" w:rsidP="008B548F">
      <w:pPr>
        <w:spacing w:before="100" w:beforeAutospacing="1" w:after="100" w:afterAutospacing="1" w:line="240" w:lineRule="auto"/>
        <w:contextualSpacing/>
        <w:rPr>
          <w:rFonts w:ascii="Lucida Bright" w:eastAsia="Times New Roman" w:hAnsi="Lucida Bright" w:cs="Arial"/>
          <w:sz w:val="21"/>
          <w:szCs w:val="21"/>
        </w:rPr>
      </w:pPr>
      <w:r w:rsidRPr="00CD26D2">
        <w:rPr>
          <w:rFonts w:ascii="Lucida Bright" w:eastAsia="Times New Roman" w:hAnsi="Lucida Bright" w:cs="Arial"/>
          <w:sz w:val="21"/>
          <w:szCs w:val="21"/>
        </w:rPr>
        <w:tab/>
      </w:r>
      <w:r w:rsidR="00DC2293" w:rsidRPr="00CD26D2">
        <w:rPr>
          <w:rFonts w:ascii="Lucida Bright" w:eastAsia="Times New Roman" w:hAnsi="Lucida Bright" w:cs="Arial"/>
          <w:sz w:val="21"/>
          <w:szCs w:val="21"/>
        </w:rPr>
        <w:t xml:space="preserve">Given more time, there are a few areas we would like to explore further in the context of this </w:t>
      </w:r>
      <w:r w:rsidR="004A7CB6" w:rsidRPr="00CD26D2">
        <w:rPr>
          <w:rFonts w:ascii="Lucida Bright" w:eastAsia="Times New Roman" w:hAnsi="Lucida Bright" w:cs="Arial"/>
          <w:sz w:val="21"/>
          <w:szCs w:val="21"/>
        </w:rPr>
        <w:t>project</w:t>
      </w:r>
      <w:r w:rsidR="00DC2293" w:rsidRPr="00CD26D2">
        <w:rPr>
          <w:rFonts w:ascii="Lucida Bright" w:eastAsia="Times New Roman" w:hAnsi="Lucida Bright" w:cs="Arial"/>
          <w:sz w:val="21"/>
          <w:szCs w:val="21"/>
        </w:rPr>
        <w:t xml:space="preserve">. First, </w:t>
      </w:r>
      <w:r w:rsidR="008B2433" w:rsidRPr="00CD26D2">
        <w:rPr>
          <w:rFonts w:ascii="Lucida Bright" w:eastAsia="Times New Roman" w:hAnsi="Lucida Bright" w:cs="Arial"/>
          <w:sz w:val="21"/>
          <w:szCs w:val="21"/>
        </w:rPr>
        <w:t>variable transformations</w:t>
      </w:r>
      <w:r w:rsidR="00842A0C" w:rsidRPr="00CD26D2">
        <w:rPr>
          <w:rFonts w:ascii="Lucida Bright" w:eastAsia="Times New Roman" w:hAnsi="Lucida Bright" w:cs="Arial"/>
          <w:sz w:val="21"/>
          <w:szCs w:val="21"/>
        </w:rPr>
        <w:t xml:space="preserve">, such as polynomial regression, </w:t>
      </w:r>
      <w:r w:rsidR="00A90DD2" w:rsidRPr="00CD26D2">
        <w:rPr>
          <w:rFonts w:ascii="Lucida Bright" w:eastAsia="Times New Roman" w:hAnsi="Lucida Bright" w:cs="Arial"/>
          <w:sz w:val="21"/>
          <w:szCs w:val="21"/>
        </w:rPr>
        <w:t xml:space="preserve">might yield </w:t>
      </w:r>
      <w:r w:rsidR="00842A0C" w:rsidRPr="00CD26D2">
        <w:rPr>
          <w:rFonts w:ascii="Lucida Bright" w:eastAsia="Times New Roman" w:hAnsi="Lucida Bright" w:cs="Arial"/>
          <w:sz w:val="21"/>
          <w:szCs w:val="21"/>
        </w:rPr>
        <w:t>reduc</w:t>
      </w:r>
      <w:r w:rsidR="00A90DD2" w:rsidRPr="00CD26D2">
        <w:rPr>
          <w:rFonts w:ascii="Lucida Bright" w:eastAsia="Times New Roman" w:hAnsi="Lucida Bright" w:cs="Arial"/>
          <w:sz w:val="21"/>
          <w:szCs w:val="21"/>
        </w:rPr>
        <w:t>tions</w:t>
      </w:r>
      <w:r w:rsidR="00842A0C" w:rsidRPr="00CD26D2">
        <w:rPr>
          <w:rFonts w:ascii="Lucida Bright" w:eastAsia="Times New Roman" w:hAnsi="Lucida Bright" w:cs="Arial"/>
          <w:sz w:val="21"/>
          <w:szCs w:val="21"/>
        </w:rPr>
        <w:t xml:space="preserve"> </w:t>
      </w:r>
      <w:r w:rsidR="00A90DD2" w:rsidRPr="00CD26D2">
        <w:rPr>
          <w:rFonts w:ascii="Lucida Bright" w:eastAsia="Times New Roman" w:hAnsi="Lucida Bright" w:cs="Arial"/>
          <w:sz w:val="21"/>
          <w:szCs w:val="21"/>
        </w:rPr>
        <w:t xml:space="preserve">in </w:t>
      </w:r>
      <w:r w:rsidR="00842A0C" w:rsidRPr="00CD26D2">
        <w:rPr>
          <w:rFonts w:ascii="Lucida Bright" w:eastAsia="Times New Roman" w:hAnsi="Lucida Bright" w:cs="Arial"/>
          <w:sz w:val="21"/>
          <w:szCs w:val="21"/>
        </w:rPr>
        <w:t xml:space="preserve">RMSE </w:t>
      </w:r>
      <w:r w:rsidR="00A90DD2" w:rsidRPr="00CD26D2">
        <w:rPr>
          <w:rFonts w:ascii="Lucida Bright" w:eastAsia="Times New Roman" w:hAnsi="Lucida Bright" w:cs="Arial"/>
          <w:sz w:val="21"/>
          <w:szCs w:val="21"/>
        </w:rPr>
        <w:t>for</w:t>
      </w:r>
      <w:r w:rsidR="00842A0C" w:rsidRPr="00CD26D2">
        <w:rPr>
          <w:rFonts w:ascii="Lucida Bright" w:eastAsia="Times New Roman" w:hAnsi="Lucida Bright" w:cs="Arial"/>
          <w:sz w:val="21"/>
          <w:szCs w:val="21"/>
        </w:rPr>
        <w:t xml:space="preserve"> the regression models. Even though from a</w:t>
      </w:r>
      <w:r w:rsidR="00037AA7" w:rsidRPr="00CD26D2">
        <w:rPr>
          <w:rFonts w:ascii="Lucida Bright" w:eastAsia="Times New Roman" w:hAnsi="Lucida Bright" w:cs="Arial"/>
          <w:sz w:val="21"/>
          <w:szCs w:val="21"/>
        </w:rPr>
        <w:t xml:space="preserve"> purely baseball </w:t>
      </w:r>
      <w:r w:rsidR="00842A0C" w:rsidRPr="00CD26D2">
        <w:rPr>
          <w:rFonts w:ascii="Lucida Bright" w:eastAsia="Times New Roman" w:hAnsi="Lucida Bright" w:cs="Arial"/>
          <w:sz w:val="21"/>
          <w:szCs w:val="21"/>
        </w:rPr>
        <w:t>analytics</w:t>
      </w:r>
      <w:r w:rsidR="00037AA7" w:rsidRPr="00CD26D2">
        <w:rPr>
          <w:rFonts w:ascii="Lucida Bright" w:eastAsia="Times New Roman" w:hAnsi="Lucida Bright" w:cs="Arial"/>
          <w:sz w:val="21"/>
          <w:szCs w:val="21"/>
        </w:rPr>
        <w:t xml:space="preserve"> point-of-view this exercise might be of dubious value</w:t>
      </w:r>
      <w:r w:rsidR="00A90DD2" w:rsidRPr="00CD26D2">
        <w:rPr>
          <w:rFonts w:ascii="Lucida Bright" w:eastAsia="Times New Roman" w:hAnsi="Lucida Bright" w:cs="Arial"/>
          <w:sz w:val="21"/>
          <w:szCs w:val="21"/>
        </w:rPr>
        <w:t xml:space="preserve"> (how would we interpret runs- or hits-squared, for example?)</w:t>
      </w:r>
      <w:r w:rsidR="00037AA7" w:rsidRPr="00CD26D2">
        <w:rPr>
          <w:rFonts w:ascii="Lucida Bright" w:eastAsia="Times New Roman" w:hAnsi="Lucida Bright" w:cs="Arial"/>
          <w:sz w:val="21"/>
          <w:szCs w:val="21"/>
        </w:rPr>
        <w:t xml:space="preserve">, we’d like to satisfy our own curiosity and find out if the variable selection models </w:t>
      </w:r>
      <w:r w:rsidR="00582FC1" w:rsidRPr="00CD26D2">
        <w:rPr>
          <w:rFonts w:ascii="Lucida Bright" w:eastAsia="Times New Roman" w:hAnsi="Lucida Bright" w:cs="Arial"/>
          <w:sz w:val="21"/>
          <w:szCs w:val="21"/>
        </w:rPr>
        <w:t>might</w:t>
      </w:r>
      <w:r w:rsidR="00037AA7" w:rsidRPr="00CD26D2">
        <w:rPr>
          <w:rFonts w:ascii="Lucida Bright" w:eastAsia="Times New Roman" w:hAnsi="Lucida Bright" w:cs="Arial"/>
          <w:sz w:val="21"/>
          <w:szCs w:val="21"/>
        </w:rPr>
        <w:t xml:space="preserve"> be improved</w:t>
      </w:r>
      <w:r w:rsidR="00582FC1" w:rsidRPr="00CD26D2">
        <w:rPr>
          <w:rFonts w:ascii="Lucida Bright" w:eastAsia="Times New Roman" w:hAnsi="Lucida Bright" w:cs="Arial"/>
          <w:sz w:val="21"/>
          <w:szCs w:val="21"/>
        </w:rPr>
        <w:t xml:space="preserve"> further</w:t>
      </w:r>
      <w:r w:rsidR="00037AA7" w:rsidRPr="00CD26D2">
        <w:rPr>
          <w:rFonts w:ascii="Lucida Bright" w:eastAsia="Times New Roman" w:hAnsi="Lucida Bright" w:cs="Arial"/>
          <w:sz w:val="21"/>
          <w:szCs w:val="21"/>
        </w:rPr>
        <w:t>.</w:t>
      </w:r>
    </w:p>
    <w:p w14:paraId="3D9E2A9B" w14:textId="054580ED" w:rsidR="00037AA7" w:rsidRPr="00CD26D2" w:rsidRDefault="00037AA7" w:rsidP="00D174BB">
      <w:pPr>
        <w:spacing w:after="0"/>
        <w:contextualSpacing/>
        <w:rPr>
          <w:rFonts w:ascii="Lucida Bright" w:eastAsia="Times New Roman" w:hAnsi="Lucida Bright" w:cs="Arial"/>
          <w:sz w:val="21"/>
          <w:szCs w:val="21"/>
        </w:rPr>
      </w:pPr>
      <w:r w:rsidRPr="00CD26D2">
        <w:rPr>
          <w:rFonts w:ascii="Lucida Bright" w:eastAsia="Times New Roman" w:hAnsi="Lucida Bright" w:cs="Arial"/>
          <w:sz w:val="21"/>
          <w:szCs w:val="21"/>
        </w:rPr>
        <w:tab/>
        <w:t>Second, we</w:t>
      </w:r>
      <w:r w:rsidR="002D01B8" w:rsidRPr="00CD26D2">
        <w:rPr>
          <w:rFonts w:ascii="Lucida Bright" w:eastAsia="Times New Roman" w:hAnsi="Lucida Bright" w:cs="Arial"/>
          <w:sz w:val="21"/>
          <w:szCs w:val="21"/>
        </w:rPr>
        <w:t xml:space="preserve"> would</w:t>
      </w:r>
      <w:r w:rsidRPr="00CD26D2">
        <w:rPr>
          <w:rFonts w:ascii="Lucida Bright" w:eastAsia="Times New Roman" w:hAnsi="Lucida Bright" w:cs="Arial"/>
          <w:sz w:val="21"/>
          <w:szCs w:val="21"/>
        </w:rPr>
        <w:t xml:space="preserve"> like to explore interaction effects. In particular, the interplay between </w:t>
      </w:r>
      <w:r w:rsidR="00062C19" w:rsidRPr="00CD26D2">
        <w:rPr>
          <w:rFonts w:ascii="Lucida Bright" w:eastAsia="Times New Roman" w:hAnsi="Lucida Bright" w:cs="Arial"/>
          <w:sz w:val="21"/>
          <w:szCs w:val="21"/>
        </w:rPr>
        <w:t xml:space="preserve">the components of hits (1B, 2B, 3B, and HR) and </w:t>
      </w:r>
      <w:r w:rsidR="00577ED8" w:rsidRPr="00CD26D2">
        <w:rPr>
          <w:rFonts w:ascii="Lucida Bright" w:eastAsia="Times New Roman" w:hAnsi="Lucida Bright" w:cs="Arial"/>
          <w:sz w:val="21"/>
          <w:szCs w:val="21"/>
        </w:rPr>
        <w:t xml:space="preserve">the other components that make up </w:t>
      </w:r>
      <w:r w:rsidR="00062C19" w:rsidRPr="00CD26D2">
        <w:rPr>
          <w:rFonts w:ascii="Lucida Bright" w:eastAsia="Times New Roman" w:hAnsi="Lucida Bright" w:cs="Arial"/>
          <w:sz w:val="21"/>
          <w:szCs w:val="21"/>
        </w:rPr>
        <w:t>on-base percentage (</w:t>
      </w:r>
      <w:r w:rsidR="00577ED8" w:rsidRPr="00CD26D2">
        <w:rPr>
          <w:rFonts w:ascii="Lucida Bright" w:eastAsia="Times New Roman" w:hAnsi="Lucida Bright" w:cs="Arial"/>
          <w:sz w:val="21"/>
          <w:szCs w:val="21"/>
        </w:rPr>
        <w:t>BB, HBP</w:t>
      </w:r>
      <w:r w:rsidR="00572033" w:rsidRPr="00CD26D2">
        <w:rPr>
          <w:rFonts w:ascii="Lucida Bright" w:eastAsia="Times New Roman" w:hAnsi="Lucida Bright" w:cs="Arial"/>
          <w:sz w:val="21"/>
          <w:szCs w:val="21"/>
        </w:rPr>
        <w:t xml:space="preserve">). </w:t>
      </w:r>
    </w:p>
    <w:p w14:paraId="7D7E4DEB" w14:textId="47443964" w:rsidR="00572033" w:rsidRPr="00CD26D2" w:rsidRDefault="00572033" w:rsidP="00D174BB">
      <w:pPr>
        <w:spacing w:after="0"/>
        <w:contextualSpacing/>
        <w:rPr>
          <w:rFonts w:ascii="Lucida Bright" w:eastAsia="Times New Roman" w:hAnsi="Lucida Bright" w:cs="Arial"/>
          <w:sz w:val="21"/>
          <w:szCs w:val="21"/>
        </w:rPr>
      </w:pPr>
      <w:r w:rsidRPr="00CD26D2">
        <w:rPr>
          <w:rFonts w:ascii="Lucida Bright" w:eastAsia="Times New Roman" w:hAnsi="Lucida Bright" w:cs="Arial"/>
          <w:sz w:val="21"/>
          <w:szCs w:val="21"/>
        </w:rPr>
        <w:tab/>
        <w:t>Lastly, we</w:t>
      </w:r>
      <w:r w:rsidR="00C22048">
        <w:rPr>
          <w:rFonts w:ascii="Lucida Bright" w:eastAsia="Times New Roman" w:hAnsi="Lucida Bright" w:cs="Arial"/>
          <w:sz w:val="21"/>
          <w:szCs w:val="21"/>
        </w:rPr>
        <w:t xml:space="preserve"> woul</w:t>
      </w:r>
      <w:r w:rsidRPr="00CD26D2">
        <w:rPr>
          <w:rFonts w:ascii="Lucida Bright" w:eastAsia="Times New Roman" w:hAnsi="Lucida Bright" w:cs="Arial"/>
          <w:sz w:val="21"/>
          <w:szCs w:val="21"/>
        </w:rPr>
        <w:t xml:space="preserve">d like to dig into the number of “stranded runners” that a team leaves on base </w:t>
      </w:r>
      <w:r w:rsidR="00796959" w:rsidRPr="00CD26D2">
        <w:rPr>
          <w:rFonts w:ascii="Lucida Bright" w:eastAsia="Times New Roman" w:hAnsi="Lucida Bright" w:cs="Arial"/>
          <w:sz w:val="21"/>
          <w:szCs w:val="21"/>
        </w:rPr>
        <w:t xml:space="preserve">but fail </w:t>
      </w:r>
      <w:r w:rsidRPr="00CD26D2">
        <w:rPr>
          <w:rFonts w:ascii="Lucida Bright" w:eastAsia="Times New Roman" w:hAnsi="Lucida Bright" w:cs="Arial"/>
          <w:sz w:val="21"/>
          <w:szCs w:val="21"/>
        </w:rPr>
        <w:t xml:space="preserve">to score. </w:t>
      </w:r>
      <w:r w:rsidR="00310683" w:rsidRPr="00CD26D2">
        <w:rPr>
          <w:rFonts w:ascii="Lucida Bright" w:eastAsia="Times New Roman" w:hAnsi="Lucida Bright" w:cs="Arial"/>
          <w:sz w:val="21"/>
          <w:szCs w:val="21"/>
        </w:rPr>
        <w:t xml:space="preserve">We </w:t>
      </w:r>
      <w:r w:rsidR="00581FEF" w:rsidRPr="00CD26D2">
        <w:rPr>
          <w:rFonts w:ascii="Lucida Bright" w:eastAsia="Times New Roman" w:hAnsi="Lucida Bright" w:cs="Arial"/>
          <w:sz w:val="21"/>
          <w:szCs w:val="21"/>
        </w:rPr>
        <w:t xml:space="preserve">are </w:t>
      </w:r>
      <w:r w:rsidR="00310683" w:rsidRPr="00CD26D2">
        <w:rPr>
          <w:rFonts w:ascii="Lucida Bright" w:eastAsia="Times New Roman" w:hAnsi="Lucida Bright" w:cs="Arial"/>
          <w:sz w:val="21"/>
          <w:szCs w:val="21"/>
        </w:rPr>
        <w:t xml:space="preserve">currently </w:t>
      </w:r>
      <w:r w:rsidR="00581FEF" w:rsidRPr="00CD26D2">
        <w:rPr>
          <w:rFonts w:ascii="Lucida Bright" w:eastAsia="Times New Roman" w:hAnsi="Lucida Bright" w:cs="Arial"/>
          <w:sz w:val="21"/>
          <w:szCs w:val="21"/>
        </w:rPr>
        <w:t xml:space="preserve">unsure about the precise calculations required, but there must be a way to </w:t>
      </w:r>
      <w:r w:rsidR="00124FA7" w:rsidRPr="00CD26D2">
        <w:rPr>
          <w:rFonts w:ascii="Lucida Bright" w:eastAsia="Times New Roman" w:hAnsi="Lucida Bright" w:cs="Arial"/>
          <w:sz w:val="21"/>
          <w:szCs w:val="21"/>
        </w:rPr>
        <w:t>compute</w:t>
      </w:r>
      <w:r w:rsidR="00581FEF" w:rsidRPr="00CD26D2">
        <w:rPr>
          <w:rFonts w:ascii="Lucida Bright" w:eastAsia="Times New Roman" w:hAnsi="Lucida Bright" w:cs="Arial"/>
          <w:sz w:val="21"/>
          <w:szCs w:val="21"/>
        </w:rPr>
        <w:t xml:space="preserve"> the number of runners a team </w:t>
      </w:r>
      <w:r w:rsidR="00124FA7" w:rsidRPr="00CD26D2">
        <w:rPr>
          <w:rFonts w:ascii="Lucida Bright" w:eastAsia="Times New Roman" w:hAnsi="Lucida Bright" w:cs="Arial"/>
          <w:sz w:val="21"/>
          <w:szCs w:val="21"/>
        </w:rPr>
        <w:t>leaves</w:t>
      </w:r>
      <w:r w:rsidR="001628B7" w:rsidRPr="00CD26D2">
        <w:rPr>
          <w:rFonts w:ascii="Lucida Bright" w:eastAsia="Times New Roman" w:hAnsi="Lucida Bright" w:cs="Arial"/>
          <w:sz w:val="21"/>
          <w:szCs w:val="21"/>
        </w:rPr>
        <w:t xml:space="preserve"> on base during a</w:t>
      </w:r>
      <w:r w:rsidR="00D2360A">
        <w:rPr>
          <w:rFonts w:ascii="Lucida Bright" w:eastAsia="Times New Roman" w:hAnsi="Lucida Bright" w:cs="Arial"/>
          <w:sz w:val="21"/>
          <w:szCs w:val="21"/>
        </w:rPr>
        <w:t>n entire</w:t>
      </w:r>
      <w:r w:rsidR="001628B7" w:rsidRPr="00CD26D2">
        <w:rPr>
          <w:rFonts w:ascii="Lucida Bright" w:eastAsia="Times New Roman" w:hAnsi="Lucida Bright" w:cs="Arial"/>
          <w:sz w:val="21"/>
          <w:szCs w:val="21"/>
        </w:rPr>
        <w:t xml:space="preserve"> season</w:t>
      </w:r>
      <w:r w:rsidR="004D41A5" w:rsidRPr="00CD26D2">
        <w:rPr>
          <w:rFonts w:ascii="Lucida Bright" w:eastAsia="Times New Roman" w:hAnsi="Lucida Bright" w:cs="Arial"/>
          <w:sz w:val="21"/>
          <w:szCs w:val="21"/>
        </w:rPr>
        <w:t xml:space="preserve">. </w:t>
      </w:r>
      <w:r w:rsidR="001628B7" w:rsidRPr="00CD26D2">
        <w:rPr>
          <w:rFonts w:ascii="Lucida Bright" w:eastAsia="Times New Roman" w:hAnsi="Lucida Bright" w:cs="Arial"/>
          <w:sz w:val="21"/>
          <w:szCs w:val="21"/>
        </w:rPr>
        <w:t>This might require some tedious</w:t>
      </w:r>
      <w:r w:rsidR="00915A57" w:rsidRPr="00CD26D2">
        <w:rPr>
          <w:rFonts w:ascii="Lucida Bright" w:eastAsia="Times New Roman" w:hAnsi="Lucida Bright" w:cs="Arial"/>
          <w:sz w:val="21"/>
          <w:szCs w:val="21"/>
        </w:rPr>
        <w:t xml:space="preserve"> sifting through daily game data, though it</w:t>
      </w:r>
      <w:r w:rsidR="003C033B">
        <w:rPr>
          <w:rFonts w:ascii="Lucida Bright" w:eastAsia="Times New Roman" w:hAnsi="Lucida Bright" w:cs="Arial"/>
          <w:sz w:val="21"/>
          <w:szCs w:val="21"/>
        </w:rPr>
        <w:t xml:space="preserve"> i</w:t>
      </w:r>
      <w:r w:rsidR="00915A57" w:rsidRPr="00CD26D2">
        <w:rPr>
          <w:rFonts w:ascii="Lucida Bright" w:eastAsia="Times New Roman" w:hAnsi="Lucida Bright" w:cs="Arial"/>
          <w:sz w:val="21"/>
          <w:szCs w:val="21"/>
        </w:rPr>
        <w:t xml:space="preserve">s possible the data could be obtained </w:t>
      </w:r>
      <w:r w:rsidR="00C21833" w:rsidRPr="00CD26D2">
        <w:rPr>
          <w:rFonts w:ascii="Lucida Bright" w:eastAsia="Times New Roman" w:hAnsi="Lucida Bright" w:cs="Arial"/>
          <w:sz w:val="21"/>
          <w:szCs w:val="21"/>
        </w:rPr>
        <w:t>in a</w:t>
      </w:r>
      <w:r w:rsidR="00915A57" w:rsidRPr="00CD26D2">
        <w:rPr>
          <w:rFonts w:ascii="Lucida Bright" w:eastAsia="Times New Roman" w:hAnsi="Lucida Bright" w:cs="Arial"/>
          <w:sz w:val="21"/>
          <w:szCs w:val="21"/>
        </w:rPr>
        <w:t xml:space="preserve"> more straight-forward</w:t>
      </w:r>
      <w:r w:rsidR="00C21833" w:rsidRPr="00CD26D2">
        <w:rPr>
          <w:rFonts w:ascii="Lucida Bright" w:eastAsia="Times New Roman" w:hAnsi="Lucida Bright" w:cs="Arial"/>
          <w:sz w:val="21"/>
          <w:szCs w:val="21"/>
        </w:rPr>
        <w:t xml:space="preserve"> way</w:t>
      </w:r>
      <w:r w:rsidR="00915A57" w:rsidRPr="00CD26D2">
        <w:rPr>
          <w:rFonts w:ascii="Lucida Bright" w:eastAsia="Times New Roman" w:hAnsi="Lucida Bright" w:cs="Arial"/>
          <w:sz w:val="21"/>
          <w:szCs w:val="21"/>
        </w:rPr>
        <w:t xml:space="preserve">. </w:t>
      </w:r>
      <w:r w:rsidR="00497816" w:rsidRPr="00CD26D2">
        <w:rPr>
          <w:rFonts w:ascii="Lucida Bright" w:eastAsia="Times New Roman" w:hAnsi="Lucida Bright" w:cs="Arial"/>
          <w:sz w:val="21"/>
          <w:szCs w:val="21"/>
        </w:rPr>
        <w:t>It would be interesting to quantify how</w:t>
      </w:r>
      <w:r w:rsidR="00FA2B26" w:rsidRPr="00CD26D2">
        <w:rPr>
          <w:rFonts w:ascii="Lucida Bright" w:eastAsia="Times New Roman" w:hAnsi="Lucida Bright" w:cs="Arial"/>
          <w:sz w:val="21"/>
          <w:szCs w:val="21"/>
        </w:rPr>
        <w:t xml:space="preserve"> success throughout the season is affected for teams that manage to minimize the number of stranded runners.</w:t>
      </w:r>
    </w:p>
    <w:p w14:paraId="46602F39" w14:textId="1F98CA15" w:rsidR="00E426CA" w:rsidRPr="00CD26D2" w:rsidRDefault="00E74818" w:rsidP="00DC2293">
      <w:pPr>
        <w:spacing w:after="0"/>
        <w:ind w:firstLine="720"/>
        <w:contextualSpacing/>
        <w:rPr>
          <w:rFonts w:ascii="Lucida Bright" w:eastAsia="Times New Roman" w:hAnsi="Lucida Bright" w:cs="Arial"/>
          <w:sz w:val="21"/>
          <w:szCs w:val="21"/>
        </w:rPr>
      </w:pPr>
      <w:r w:rsidRPr="00CD26D2">
        <w:rPr>
          <w:rFonts w:ascii="Lucida Bright" w:eastAsia="Times New Roman" w:hAnsi="Lucida Bright" w:cs="Arial"/>
          <w:sz w:val="21"/>
          <w:szCs w:val="21"/>
        </w:rPr>
        <w:t xml:space="preserve">In the </w:t>
      </w:r>
      <w:r w:rsidR="004D41A5" w:rsidRPr="00CD26D2">
        <w:rPr>
          <w:rFonts w:ascii="Lucida Bright" w:eastAsia="Times New Roman" w:hAnsi="Lucida Bright" w:cs="Arial"/>
          <w:sz w:val="21"/>
          <w:szCs w:val="21"/>
        </w:rPr>
        <w:t xml:space="preserve">current </w:t>
      </w:r>
      <w:r w:rsidRPr="00CD26D2">
        <w:rPr>
          <w:rFonts w:ascii="Lucida Bright" w:eastAsia="Times New Roman" w:hAnsi="Lucida Bright" w:cs="Arial"/>
          <w:sz w:val="21"/>
          <w:szCs w:val="21"/>
        </w:rPr>
        <w:t xml:space="preserve">era of advanced analytics, anything </w:t>
      </w:r>
      <w:r w:rsidR="00DA001A" w:rsidRPr="00CD26D2">
        <w:rPr>
          <w:rFonts w:ascii="Lucida Bright" w:eastAsia="Times New Roman" w:hAnsi="Lucida Bright" w:cs="Arial"/>
          <w:sz w:val="21"/>
          <w:szCs w:val="21"/>
        </w:rPr>
        <w:t xml:space="preserve">a </w:t>
      </w:r>
      <w:r w:rsidRPr="00CD26D2">
        <w:rPr>
          <w:rFonts w:ascii="Lucida Bright" w:eastAsia="Times New Roman" w:hAnsi="Lucida Bright" w:cs="Arial"/>
          <w:sz w:val="21"/>
          <w:szCs w:val="21"/>
        </w:rPr>
        <w:t xml:space="preserve">professional </w:t>
      </w:r>
      <w:r w:rsidR="00A863BC" w:rsidRPr="00CD26D2">
        <w:rPr>
          <w:rFonts w:ascii="Lucida Bright" w:eastAsia="Times New Roman" w:hAnsi="Lucida Bright" w:cs="Arial"/>
          <w:sz w:val="21"/>
          <w:szCs w:val="21"/>
        </w:rPr>
        <w:t>baseball</w:t>
      </w:r>
      <w:r w:rsidRPr="00CD26D2">
        <w:rPr>
          <w:rFonts w:ascii="Lucida Bright" w:eastAsia="Times New Roman" w:hAnsi="Lucida Bright" w:cs="Arial"/>
          <w:sz w:val="21"/>
          <w:szCs w:val="21"/>
        </w:rPr>
        <w:t xml:space="preserve"> team can do to gain an analytical</w:t>
      </w:r>
      <w:r w:rsidR="009545EE" w:rsidRPr="00CD26D2">
        <w:rPr>
          <w:rFonts w:ascii="Lucida Bright" w:eastAsia="Times New Roman" w:hAnsi="Lucida Bright" w:cs="Arial"/>
          <w:sz w:val="21"/>
          <w:szCs w:val="21"/>
        </w:rPr>
        <w:t xml:space="preserve"> edge over the competition </w:t>
      </w:r>
      <w:r w:rsidR="00A863BC" w:rsidRPr="00CD26D2">
        <w:rPr>
          <w:rFonts w:ascii="Lucida Bright" w:eastAsia="Times New Roman" w:hAnsi="Lucida Bright" w:cs="Arial"/>
          <w:sz w:val="21"/>
          <w:szCs w:val="21"/>
        </w:rPr>
        <w:t>could translate in</w:t>
      </w:r>
      <w:r w:rsidR="009545EE" w:rsidRPr="00CD26D2">
        <w:rPr>
          <w:rFonts w:ascii="Lucida Bright" w:eastAsia="Times New Roman" w:hAnsi="Lucida Bright" w:cs="Arial"/>
          <w:sz w:val="21"/>
          <w:szCs w:val="21"/>
        </w:rPr>
        <w:t xml:space="preserve">to success on the field as well as </w:t>
      </w:r>
      <w:r w:rsidR="00B84A61" w:rsidRPr="00CD26D2">
        <w:rPr>
          <w:rFonts w:ascii="Lucida Bright" w:eastAsia="Times New Roman" w:hAnsi="Lucida Bright" w:cs="Arial"/>
          <w:sz w:val="21"/>
          <w:szCs w:val="21"/>
        </w:rPr>
        <w:t>at the bank</w:t>
      </w:r>
      <w:r w:rsidR="009545EE" w:rsidRPr="00CD26D2">
        <w:rPr>
          <w:rFonts w:ascii="Lucida Bright" w:eastAsia="Times New Roman" w:hAnsi="Lucida Bright" w:cs="Arial"/>
          <w:sz w:val="21"/>
          <w:szCs w:val="21"/>
        </w:rPr>
        <w:t xml:space="preserve">. </w:t>
      </w:r>
      <w:r w:rsidR="008C49F6" w:rsidRPr="00CD26D2">
        <w:rPr>
          <w:rFonts w:ascii="Lucida Bright" w:eastAsia="Times New Roman" w:hAnsi="Lucida Bright" w:cs="Arial"/>
          <w:sz w:val="21"/>
          <w:szCs w:val="21"/>
        </w:rPr>
        <w:t xml:space="preserve">Modeling </w:t>
      </w:r>
      <w:r w:rsidR="00272870" w:rsidRPr="00CD26D2">
        <w:rPr>
          <w:rFonts w:ascii="Lucida Bright" w:eastAsia="Times New Roman" w:hAnsi="Lucida Bright" w:cs="Arial"/>
          <w:sz w:val="21"/>
          <w:szCs w:val="21"/>
        </w:rPr>
        <w:t xml:space="preserve">and predicting </w:t>
      </w:r>
      <w:r w:rsidR="00B84A61" w:rsidRPr="00CD26D2">
        <w:rPr>
          <w:rFonts w:ascii="Lucida Bright" w:eastAsia="Times New Roman" w:hAnsi="Lucida Bright" w:cs="Arial"/>
          <w:sz w:val="21"/>
          <w:szCs w:val="21"/>
        </w:rPr>
        <w:t xml:space="preserve">a team’s </w:t>
      </w:r>
      <w:r w:rsidR="008C49F6" w:rsidRPr="00CD26D2">
        <w:rPr>
          <w:rFonts w:ascii="Lucida Bright" w:eastAsia="Times New Roman" w:hAnsi="Lucida Bright" w:cs="Arial"/>
          <w:sz w:val="21"/>
          <w:szCs w:val="21"/>
        </w:rPr>
        <w:t>winning percentage</w:t>
      </w:r>
      <w:r w:rsidR="002D7A86" w:rsidRPr="00CD26D2">
        <w:rPr>
          <w:rFonts w:ascii="Lucida Bright" w:eastAsia="Times New Roman" w:hAnsi="Lucida Bright" w:cs="Arial"/>
          <w:sz w:val="21"/>
          <w:szCs w:val="21"/>
        </w:rPr>
        <w:t xml:space="preserve"> is a quick</w:t>
      </w:r>
      <w:r w:rsidR="00272870" w:rsidRPr="00CD26D2">
        <w:rPr>
          <w:rFonts w:ascii="Lucida Bright" w:eastAsia="Times New Roman" w:hAnsi="Lucida Bright" w:cs="Arial"/>
          <w:sz w:val="21"/>
          <w:szCs w:val="21"/>
        </w:rPr>
        <w:t xml:space="preserve">, </w:t>
      </w:r>
      <w:r w:rsidR="00B84A61" w:rsidRPr="00CD26D2">
        <w:rPr>
          <w:rFonts w:ascii="Lucida Bright" w:eastAsia="Times New Roman" w:hAnsi="Lucida Bright" w:cs="Arial"/>
          <w:sz w:val="21"/>
          <w:szCs w:val="21"/>
        </w:rPr>
        <w:t xml:space="preserve">efficient, </w:t>
      </w:r>
      <w:r w:rsidR="002D7A86" w:rsidRPr="00CD26D2">
        <w:rPr>
          <w:rFonts w:ascii="Lucida Bright" w:eastAsia="Times New Roman" w:hAnsi="Lucida Bright" w:cs="Arial"/>
          <w:sz w:val="21"/>
          <w:szCs w:val="21"/>
        </w:rPr>
        <w:t>accessible</w:t>
      </w:r>
      <w:r w:rsidR="00272870" w:rsidRPr="00CD26D2">
        <w:rPr>
          <w:rFonts w:ascii="Lucida Bright" w:eastAsia="Times New Roman" w:hAnsi="Lucida Bright" w:cs="Arial"/>
          <w:sz w:val="21"/>
          <w:szCs w:val="21"/>
        </w:rPr>
        <w:t xml:space="preserve">, and indeed quite accurate way to get a handle on a team’s </w:t>
      </w:r>
      <w:r w:rsidR="00DA001A" w:rsidRPr="00CD26D2">
        <w:rPr>
          <w:rFonts w:ascii="Lucida Bright" w:eastAsia="Times New Roman" w:hAnsi="Lucida Bright" w:cs="Arial"/>
          <w:sz w:val="21"/>
          <w:szCs w:val="21"/>
        </w:rPr>
        <w:t>aggregate performance</w:t>
      </w:r>
      <w:r w:rsidR="00272870" w:rsidRPr="00CD26D2">
        <w:rPr>
          <w:rFonts w:ascii="Lucida Bright" w:eastAsia="Times New Roman" w:hAnsi="Lucida Bright" w:cs="Arial"/>
          <w:sz w:val="21"/>
          <w:szCs w:val="21"/>
        </w:rPr>
        <w:t xml:space="preserve"> throughout the course of a season</w:t>
      </w:r>
      <w:r w:rsidR="00B84A61" w:rsidRPr="00CD26D2">
        <w:rPr>
          <w:rFonts w:ascii="Lucida Bright" w:eastAsia="Times New Roman" w:hAnsi="Lucida Bright" w:cs="Arial"/>
          <w:sz w:val="21"/>
          <w:szCs w:val="21"/>
        </w:rPr>
        <w:t xml:space="preserve">. </w:t>
      </w:r>
    </w:p>
    <w:p w14:paraId="43876EAF" w14:textId="0699CA21" w:rsidR="00587F3B" w:rsidRPr="00CD26D2" w:rsidRDefault="00B03532" w:rsidP="00587F3B">
      <w:pPr>
        <w:spacing w:after="0"/>
        <w:ind w:firstLine="720"/>
        <w:contextualSpacing/>
        <w:rPr>
          <w:rFonts w:ascii="Lucida Bright" w:eastAsia="Times New Roman" w:hAnsi="Lucida Bright" w:cs="Arial"/>
          <w:sz w:val="21"/>
          <w:szCs w:val="21"/>
        </w:rPr>
      </w:pPr>
      <w:r w:rsidRPr="00CD26D2">
        <w:rPr>
          <w:rFonts w:ascii="Lucida Bright" w:eastAsia="Times New Roman" w:hAnsi="Lucida Bright" w:cs="Arial"/>
          <w:sz w:val="21"/>
          <w:szCs w:val="21"/>
        </w:rPr>
        <w:t>Every tea</w:t>
      </w:r>
      <w:r w:rsidR="00E426CA" w:rsidRPr="00CD26D2">
        <w:rPr>
          <w:rFonts w:ascii="Lucida Bright" w:eastAsia="Times New Roman" w:hAnsi="Lucida Bright" w:cs="Arial"/>
          <w:sz w:val="21"/>
          <w:szCs w:val="21"/>
        </w:rPr>
        <w:t>m’s analytics strategy is different</w:t>
      </w:r>
      <w:r w:rsidRPr="00CD26D2">
        <w:rPr>
          <w:rFonts w:ascii="Lucida Bright" w:eastAsia="Times New Roman" w:hAnsi="Lucida Bright" w:cs="Arial"/>
          <w:sz w:val="21"/>
          <w:szCs w:val="21"/>
        </w:rPr>
        <w:t>, and the</w:t>
      </w:r>
      <w:r w:rsidR="00E426CA" w:rsidRPr="00CD26D2">
        <w:rPr>
          <w:rFonts w:ascii="Lucida Bright" w:eastAsia="Times New Roman" w:hAnsi="Lucida Bright" w:cs="Arial"/>
          <w:sz w:val="21"/>
          <w:szCs w:val="21"/>
        </w:rPr>
        <w:t>re</w:t>
      </w:r>
      <w:r w:rsidRPr="00CD26D2">
        <w:rPr>
          <w:rFonts w:ascii="Lucida Bright" w:eastAsia="Times New Roman" w:hAnsi="Lucida Bright" w:cs="Arial"/>
          <w:sz w:val="21"/>
          <w:szCs w:val="21"/>
        </w:rPr>
        <w:t xml:space="preserve"> may </w:t>
      </w:r>
      <w:r w:rsidR="00E426CA" w:rsidRPr="00CD26D2">
        <w:rPr>
          <w:rFonts w:ascii="Lucida Bright" w:eastAsia="Times New Roman" w:hAnsi="Lucida Bright" w:cs="Arial"/>
          <w:sz w:val="21"/>
          <w:szCs w:val="21"/>
        </w:rPr>
        <w:t xml:space="preserve">in fact </w:t>
      </w:r>
      <w:r w:rsidR="00045DEC" w:rsidRPr="00CD26D2">
        <w:rPr>
          <w:rFonts w:ascii="Lucida Bright" w:eastAsia="Times New Roman" w:hAnsi="Lucida Bright" w:cs="Arial"/>
          <w:sz w:val="21"/>
          <w:szCs w:val="21"/>
        </w:rPr>
        <w:t>exist</w:t>
      </w:r>
      <w:r w:rsidR="00E426CA" w:rsidRPr="00CD26D2">
        <w:rPr>
          <w:rFonts w:ascii="Lucida Bright" w:eastAsia="Times New Roman" w:hAnsi="Lucida Bright" w:cs="Arial"/>
          <w:sz w:val="21"/>
          <w:szCs w:val="21"/>
        </w:rPr>
        <w:t xml:space="preserve"> </w:t>
      </w:r>
      <w:r w:rsidR="00045DEC" w:rsidRPr="00CD26D2">
        <w:rPr>
          <w:rFonts w:ascii="Lucida Bright" w:eastAsia="Times New Roman" w:hAnsi="Lucida Bright" w:cs="Arial"/>
          <w:sz w:val="21"/>
          <w:szCs w:val="21"/>
        </w:rPr>
        <w:t xml:space="preserve">valid </w:t>
      </w:r>
      <w:r w:rsidR="00E426CA" w:rsidRPr="00CD26D2">
        <w:rPr>
          <w:rFonts w:ascii="Lucida Bright" w:eastAsia="Times New Roman" w:hAnsi="Lucida Bright" w:cs="Arial"/>
          <w:sz w:val="21"/>
          <w:szCs w:val="21"/>
        </w:rPr>
        <w:t>reasons</w:t>
      </w:r>
      <w:r w:rsidR="001E7E7F" w:rsidRPr="00CD26D2">
        <w:rPr>
          <w:rFonts w:ascii="Lucida Bright" w:eastAsia="Times New Roman" w:hAnsi="Lucida Bright" w:cs="Arial"/>
          <w:sz w:val="21"/>
          <w:szCs w:val="21"/>
        </w:rPr>
        <w:t xml:space="preserve"> to build models more complex than those described in this report. Ultimately however, </w:t>
      </w:r>
      <w:r w:rsidR="001C66B7" w:rsidRPr="00CD26D2">
        <w:rPr>
          <w:rFonts w:ascii="Lucida Bright" w:eastAsia="Times New Roman" w:hAnsi="Lucida Bright" w:cs="Arial"/>
          <w:sz w:val="21"/>
          <w:szCs w:val="21"/>
        </w:rPr>
        <w:t>a team’s controllers are going to seek to answer</w:t>
      </w:r>
      <w:r w:rsidR="00087A09" w:rsidRPr="00CD26D2">
        <w:rPr>
          <w:rFonts w:ascii="Lucida Bright" w:eastAsia="Times New Roman" w:hAnsi="Lucida Bright" w:cs="Arial"/>
          <w:sz w:val="21"/>
          <w:szCs w:val="21"/>
        </w:rPr>
        <w:t xml:space="preserve"> the following</w:t>
      </w:r>
      <w:r w:rsidR="00B34A07" w:rsidRPr="00CD26D2">
        <w:rPr>
          <w:rFonts w:ascii="Lucida Bright" w:eastAsia="Times New Roman" w:hAnsi="Lucida Bright" w:cs="Arial"/>
          <w:sz w:val="21"/>
          <w:szCs w:val="21"/>
        </w:rPr>
        <w:t xml:space="preserve"> </w:t>
      </w:r>
      <w:r w:rsidR="001D4571" w:rsidRPr="00CD26D2">
        <w:rPr>
          <w:rFonts w:ascii="Lucida Bright" w:eastAsia="Times New Roman" w:hAnsi="Lucida Bright" w:cs="Arial"/>
          <w:sz w:val="21"/>
          <w:szCs w:val="21"/>
        </w:rPr>
        <w:t xml:space="preserve">fundamental </w:t>
      </w:r>
      <w:r w:rsidR="00B34A07" w:rsidRPr="00CD26D2">
        <w:rPr>
          <w:rFonts w:ascii="Lucida Bright" w:eastAsia="Times New Roman" w:hAnsi="Lucida Bright" w:cs="Arial"/>
          <w:sz w:val="21"/>
          <w:szCs w:val="21"/>
        </w:rPr>
        <w:t>question</w:t>
      </w:r>
      <w:r w:rsidR="00087A09" w:rsidRPr="00CD26D2">
        <w:rPr>
          <w:rFonts w:ascii="Lucida Bright" w:eastAsia="Times New Roman" w:hAnsi="Lucida Bright" w:cs="Arial"/>
          <w:sz w:val="21"/>
          <w:szCs w:val="21"/>
        </w:rPr>
        <w:t xml:space="preserve">: how is our team doing? There are many ways to answer this, and many important decisions </w:t>
      </w:r>
      <w:r w:rsidR="00B34A07" w:rsidRPr="00CD26D2">
        <w:rPr>
          <w:rFonts w:ascii="Lucida Bright" w:eastAsia="Times New Roman" w:hAnsi="Lucida Bright" w:cs="Arial"/>
          <w:sz w:val="21"/>
          <w:szCs w:val="21"/>
        </w:rPr>
        <w:t>will</w:t>
      </w:r>
      <w:r w:rsidR="00087A09" w:rsidRPr="00CD26D2">
        <w:rPr>
          <w:rFonts w:ascii="Lucida Bright" w:eastAsia="Times New Roman" w:hAnsi="Lucida Bright" w:cs="Arial"/>
          <w:sz w:val="21"/>
          <w:szCs w:val="21"/>
        </w:rPr>
        <w:t xml:space="preserve"> depend on </w:t>
      </w:r>
      <w:r w:rsidR="00B34A07" w:rsidRPr="00CD26D2">
        <w:rPr>
          <w:rFonts w:ascii="Lucida Bright" w:eastAsia="Times New Roman" w:hAnsi="Lucida Bright" w:cs="Arial"/>
          <w:sz w:val="21"/>
          <w:szCs w:val="21"/>
        </w:rPr>
        <w:t>that answer</w:t>
      </w:r>
      <w:r w:rsidR="00087A09" w:rsidRPr="00CD26D2">
        <w:rPr>
          <w:rFonts w:ascii="Lucida Bright" w:eastAsia="Times New Roman" w:hAnsi="Lucida Bright" w:cs="Arial"/>
          <w:sz w:val="21"/>
          <w:szCs w:val="21"/>
        </w:rPr>
        <w:t xml:space="preserve">. If </w:t>
      </w:r>
      <w:r w:rsidR="00B34A07" w:rsidRPr="00CD26D2">
        <w:rPr>
          <w:rFonts w:ascii="Lucida Bright" w:eastAsia="Times New Roman" w:hAnsi="Lucida Bright" w:cs="Arial"/>
          <w:sz w:val="21"/>
          <w:szCs w:val="21"/>
        </w:rPr>
        <w:t>a team is doing well, how much should they spend to push</w:t>
      </w:r>
      <w:r w:rsidR="002137AE" w:rsidRPr="00CD26D2">
        <w:rPr>
          <w:rFonts w:ascii="Lucida Bright" w:eastAsia="Times New Roman" w:hAnsi="Lucida Bright" w:cs="Arial"/>
          <w:sz w:val="21"/>
          <w:szCs w:val="21"/>
        </w:rPr>
        <w:t xml:space="preserve"> </w:t>
      </w:r>
      <w:r w:rsidR="00D3230A" w:rsidRPr="00CD26D2">
        <w:rPr>
          <w:rFonts w:ascii="Lucida Bright" w:eastAsia="Times New Roman" w:hAnsi="Lucida Bright" w:cs="Arial"/>
          <w:sz w:val="21"/>
          <w:szCs w:val="21"/>
        </w:rPr>
        <w:t>for</w:t>
      </w:r>
      <w:r w:rsidR="002137AE" w:rsidRPr="00CD26D2">
        <w:rPr>
          <w:rFonts w:ascii="Lucida Bright" w:eastAsia="Times New Roman" w:hAnsi="Lucida Bright" w:cs="Arial"/>
          <w:sz w:val="21"/>
          <w:szCs w:val="21"/>
        </w:rPr>
        <w:t xml:space="preserve"> the playoffs? If they</w:t>
      </w:r>
      <w:r w:rsidR="000218A8">
        <w:rPr>
          <w:rFonts w:ascii="Lucida Bright" w:eastAsia="Times New Roman" w:hAnsi="Lucida Bright" w:cs="Arial"/>
          <w:sz w:val="21"/>
          <w:szCs w:val="21"/>
        </w:rPr>
        <w:t xml:space="preserve"> a</w:t>
      </w:r>
      <w:r w:rsidR="002137AE" w:rsidRPr="00CD26D2">
        <w:rPr>
          <w:rFonts w:ascii="Lucida Bright" w:eastAsia="Times New Roman" w:hAnsi="Lucida Bright" w:cs="Arial"/>
          <w:sz w:val="21"/>
          <w:szCs w:val="21"/>
        </w:rPr>
        <w:t xml:space="preserve">re not doing so well, does it make sense to trade players and offload salary obligations for </w:t>
      </w:r>
      <w:r w:rsidR="00587F3B" w:rsidRPr="00CD26D2">
        <w:rPr>
          <w:rFonts w:ascii="Lucida Bright" w:eastAsia="Times New Roman" w:hAnsi="Lucida Bright" w:cs="Arial"/>
          <w:sz w:val="21"/>
          <w:szCs w:val="21"/>
        </w:rPr>
        <w:t>more economical options at the draft and in the minor leagues?</w:t>
      </w:r>
    </w:p>
    <w:p w14:paraId="492950F9" w14:textId="544799A1" w:rsidR="00587F3B" w:rsidRPr="00CD26D2" w:rsidRDefault="00587F3B" w:rsidP="00587F3B">
      <w:pPr>
        <w:spacing w:after="0"/>
        <w:ind w:firstLine="720"/>
        <w:contextualSpacing/>
        <w:rPr>
          <w:rFonts w:ascii="Lucida Bright" w:eastAsia="Times New Roman" w:hAnsi="Lucida Bright" w:cs="Arial"/>
          <w:sz w:val="21"/>
          <w:szCs w:val="21"/>
        </w:rPr>
      </w:pPr>
      <w:r w:rsidRPr="00CD26D2">
        <w:rPr>
          <w:rFonts w:ascii="Lucida Bright" w:eastAsia="Times New Roman" w:hAnsi="Lucida Bright" w:cs="Arial"/>
          <w:sz w:val="21"/>
          <w:szCs w:val="21"/>
        </w:rPr>
        <w:t xml:space="preserve">Without a baseline assessment of </w:t>
      </w:r>
      <w:r w:rsidR="00A020C6" w:rsidRPr="00CD26D2">
        <w:rPr>
          <w:rFonts w:ascii="Lucida Bright" w:eastAsia="Times New Roman" w:hAnsi="Lucida Bright" w:cs="Arial"/>
          <w:sz w:val="21"/>
          <w:szCs w:val="21"/>
        </w:rPr>
        <w:t xml:space="preserve">how well a team is doing on a day-to-day basis, team managers will have a difficult time making decisions </w:t>
      </w:r>
      <w:r w:rsidR="00921FA6" w:rsidRPr="00CD26D2">
        <w:rPr>
          <w:rFonts w:ascii="Lucida Bright" w:eastAsia="Times New Roman" w:hAnsi="Lucida Bright" w:cs="Arial"/>
          <w:sz w:val="21"/>
          <w:szCs w:val="21"/>
        </w:rPr>
        <w:t xml:space="preserve">to maximize benefit for the team. Modeling winning percentage should </w:t>
      </w:r>
      <w:r w:rsidR="005A3D2C" w:rsidRPr="00CD26D2">
        <w:rPr>
          <w:rFonts w:ascii="Lucida Bright" w:eastAsia="Times New Roman" w:hAnsi="Lucida Bright" w:cs="Arial"/>
          <w:sz w:val="21"/>
          <w:szCs w:val="21"/>
        </w:rPr>
        <w:t>be part of the backbone</w:t>
      </w:r>
      <w:r w:rsidR="00921FA6" w:rsidRPr="00CD26D2">
        <w:rPr>
          <w:rFonts w:ascii="Lucida Bright" w:eastAsia="Times New Roman" w:hAnsi="Lucida Bright" w:cs="Arial"/>
          <w:sz w:val="21"/>
          <w:szCs w:val="21"/>
        </w:rPr>
        <w:t xml:space="preserve"> </w:t>
      </w:r>
      <w:r w:rsidR="005A3D2C" w:rsidRPr="00CD26D2">
        <w:rPr>
          <w:rFonts w:ascii="Lucida Bright" w:eastAsia="Times New Roman" w:hAnsi="Lucida Bright" w:cs="Arial"/>
          <w:sz w:val="21"/>
          <w:szCs w:val="21"/>
        </w:rPr>
        <w:t xml:space="preserve">of any </w:t>
      </w:r>
      <w:r w:rsidR="00921FA6" w:rsidRPr="00CD26D2">
        <w:rPr>
          <w:rFonts w:ascii="Lucida Bright" w:eastAsia="Times New Roman" w:hAnsi="Lucida Bright" w:cs="Arial"/>
          <w:sz w:val="21"/>
          <w:szCs w:val="21"/>
        </w:rPr>
        <w:t xml:space="preserve">team’s analytics strategy, </w:t>
      </w:r>
      <w:r w:rsidR="005A3D2C" w:rsidRPr="00CD26D2">
        <w:rPr>
          <w:rFonts w:ascii="Lucida Bright" w:eastAsia="Times New Roman" w:hAnsi="Lucida Bright" w:cs="Arial"/>
          <w:sz w:val="21"/>
          <w:szCs w:val="21"/>
        </w:rPr>
        <w:t xml:space="preserve">if only just for the ability to quickly assess, on a daily basis </w:t>
      </w:r>
      <w:r w:rsidR="005125C3">
        <w:rPr>
          <w:rFonts w:ascii="Lucida Bright" w:eastAsia="Times New Roman" w:hAnsi="Lucida Bright" w:cs="Arial"/>
          <w:sz w:val="21"/>
          <w:szCs w:val="21"/>
        </w:rPr>
        <w:t xml:space="preserve">and </w:t>
      </w:r>
      <w:r w:rsidR="005A3D2C" w:rsidRPr="00CD26D2">
        <w:rPr>
          <w:rFonts w:ascii="Lucida Bright" w:eastAsia="Times New Roman" w:hAnsi="Lucida Bright" w:cs="Arial"/>
          <w:sz w:val="21"/>
          <w:szCs w:val="21"/>
        </w:rPr>
        <w:t xml:space="preserve">with fresh data, how </w:t>
      </w:r>
      <w:r w:rsidR="00E75A65" w:rsidRPr="00CD26D2">
        <w:rPr>
          <w:rFonts w:ascii="Lucida Bright" w:eastAsia="Times New Roman" w:hAnsi="Lucida Bright" w:cs="Arial"/>
          <w:sz w:val="21"/>
          <w:szCs w:val="21"/>
        </w:rPr>
        <w:t>a</w:t>
      </w:r>
      <w:r w:rsidR="005A3D2C" w:rsidRPr="00CD26D2">
        <w:rPr>
          <w:rFonts w:ascii="Lucida Bright" w:eastAsia="Times New Roman" w:hAnsi="Lucida Bright" w:cs="Arial"/>
          <w:sz w:val="21"/>
          <w:szCs w:val="21"/>
        </w:rPr>
        <w:t xml:space="preserve"> team is performing relative to </w:t>
      </w:r>
      <w:r w:rsidR="00D72922" w:rsidRPr="00CD26D2">
        <w:rPr>
          <w:rFonts w:ascii="Lucida Bright" w:eastAsia="Times New Roman" w:hAnsi="Lucida Bright" w:cs="Arial"/>
          <w:sz w:val="21"/>
          <w:szCs w:val="21"/>
        </w:rPr>
        <w:t>the competition</w:t>
      </w:r>
      <w:r w:rsidR="006E6A06">
        <w:rPr>
          <w:rFonts w:ascii="Lucida Bright" w:eastAsia="Times New Roman" w:hAnsi="Lucida Bright" w:cs="Arial"/>
          <w:sz w:val="21"/>
          <w:szCs w:val="21"/>
        </w:rPr>
        <w:t xml:space="preserve"> and their own history</w:t>
      </w:r>
      <w:r w:rsidR="005A3D2C" w:rsidRPr="00CD26D2">
        <w:rPr>
          <w:rFonts w:ascii="Lucida Bright" w:eastAsia="Times New Roman" w:hAnsi="Lucida Bright" w:cs="Arial"/>
          <w:sz w:val="21"/>
          <w:szCs w:val="21"/>
        </w:rPr>
        <w:t>.</w:t>
      </w:r>
      <w:r w:rsidR="00740B3A" w:rsidRPr="00CD26D2">
        <w:rPr>
          <w:rFonts w:ascii="Lucida Bright" w:eastAsia="Times New Roman" w:hAnsi="Lucida Bright" w:cs="Arial"/>
          <w:sz w:val="21"/>
          <w:szCs w:val="21"/>
        </w:rPr>
        <w:t xml:space="preserve"> Run-differential is good enough to get a handle on </w:t>
      </w:r>
      <w:r w:rsidR="00592A0D" w:rsidRPr="00CD26D2">
        <w:rPr>
          <w:rFonts w:ascii="Lucida Bright" w:eastAsia="Times New Roman" w:hAnsi="Lucida Bright" w:cs="Arial"/>
          <w:sz w:val="21"/>
          <w:szCs w:val="21"/>
        </w:rPr>
        <w:t xml:space="preserve">how often a team might be expected to win, and </w:t>
      </w:r>
      <w:r w:rsidR="00CC0CB0" w:rsidRPr="00CD26D2">
        <w:rPr>
          <w:rFonts w:ascii="Lucida Bright" w:eastAsia="Times New Roman" w:hAnsi="Lucida Bright" w:cs="Arial"/>
          <w:sz w:val="21"/>
          <w:szCs w:val="21"/>
        </w:rPr>
        <w:t xml:space="preserve">the </w:t>
      </w:r>
      <w:r w:rsidR="00592A0D" w:rsidRPr="00CD26D2">
        <w:rPr>
          <w:rFonts w:ascii="Lucida Bright" w:eastAsia="Times New Roman" w:hAnsi="Lucida Bright" w:cs="Arial"/>
          <w:sz w:val="21"/>
          <w:szCs w:val="21"/>
        </w:rPr>
        <w:t>Weibull fit</w:t>
      </w:r>
      <w:r w:rsidR="002B6B66" w:rsidRPr="00CD26D2">
        <w:rPr>
          <w:rFonts w:ascii="Lucida Bright" w:eastAsia="Times New Roman" w:hAnsi="Lucida Bright" w:cs="Arial"/>
          <w:sz w:val="21"/>
          <w:szCs w:val="21"/>
        </w:rPr>
        <w:t xml:space="preserve"> approach </w:t>
      </w:r>
      <w:r w:rsidR="00CC0CB0" w:rsidRPr="00CD26D2">
        <w:rPr>
          <w:rFonts w:ascii="Lucida Bright" w:eastAsia="Times New Roman" w:hAnsi="Lucida Bright" w:cs="Arial"/>
          <w:sz w:val="21"/>
          <w:szCs w:val="21"/>
        </w:rPr>
        <w:t xml:space="preserve">detailed here </w:t>
      </w:r>
      <w:r w:rsidR="002B6B66" w:rsidRPr="00CD26D2">
        <w:rPr>
          <w:rFonts w:ascii="Lucida Bright" w:eastAsia="Times New Roman" w:hAnsi="Lucida Bright" w:cs="Arial"/>
          <w:sz w:val="21"/>
          <w:szCs w:val="21"/>
        </w:rPr>
        <w:t>provides a customiz</w:t>
      </w:r>
      <w:r w:rsidR="00CC0CB0" w:rsidRPr="00CD26D2">
        <w:rPr>
          <w:rFonts w:ascii="Lucida Bright" w:eastAsia="Times New Roman" w:hAnsi="Lucida Bright" w:cs="Arial"/>
          <w:sz w:val="21"/>
          <w:szCs w:val="21"/>
        </w:rPr>
        <w:t>able</w:t>
      </w:r>
      <w:r w:rsidR="002B6B66" w:rsidRPr="00CD26D2">
        <w:rPr>
          <w:rFonts w:ascii="Lucida Bright" w:eastAsia="Times New Roman" w:hAnsi="Lucida Bright" w:cs="Arial"/>
          <w:sz w:val="21"/>
          <w:szCs w:val="21"/>
        </w:rPr>
        <w:t xml:space="preserve"> approach that can be tailored to the priorities of the organization.</w:t>
      </w:r>
    </w:p>
    <w:p w14:paraId="79C3F410" w14:textId="31ED8B46" w:rsidR="00DC3303" w:rsidRPr="00CD26D2" w:rsidRDefault="00DC3303">
      <w:pPr>
        <w:rPr>
          <w:rFonts w:ascii="Lucida Bright" w:eastAsia="Times New Roman" w:hAnsi="Lucida Bright" w:cs="Arial"/>
          <w:sz w:val="21"/>
          <w:szCs w:val="21"/>
        </w:rPr>
      </w:pPr>
      <w:r w:rsidRPr="00CD26D2">
        <w:rPr>
          <w:rFonts w:ascii="Lucida Bright" w:eastAsia="Times New Roman" w:hAnsi="Lucida Bright" w:cs="Arial"/>
          <w:sz w:val="21"/>
          <w:szCs w:val="21"/>
        </w:rPr>
        <w:br w:type="page"/>
      </w:r>
    </w:p>
    <w:p w14:paraId="55D54AB6" w14:textId="20E7D7FD" w:rsidR="00057893" w:rsidRPr="00057893" w:rsidRDefault="00057893" w:rsidP="00057893">
      <w:pPr>
        <w:jc w:val="center"/>
        <w:rPr>
          <w:rFonts w:ascii="Lucida Bright" w:hAnsi="Lucida Bright" w:cs="Arial"/>
          <w:b/>
          <w:sz w:val="21"/>
          <w:szCs w:val="21"/>
        </w:rPr>
      </w:pPr>
      <w:r>
        <w:rPr>
          <w:rFonts w:ascii="Lucida Bright" w:hAnsi="Lucida Bright" w:cs="Arial"/>
          <w:b/>
          <w:sz w:val="21"/>
          <w:szCs w:val="21"/>
        </w:rPr>
        <w:lastRenderedPageBreak/>
        <w:t>References</w:t>
      </w:r>
    </w:p>
    <w:p w14:paraId="4901120F" w14:textId="29ECA6D2" w:rsidR="00C9182D" w:rsidRDefault="00C9182D" w:rsidP="0062498D">
      <w:pPr>
        <w:pStyle w:val="Heading4"/>
        <w:spacing w:after="120"/>
        <w:ind w:left="720" w:hanging="720"/>
        <w:rPr>
          <w:rFonts w:ascii="Lucida Bright" w:hAnsi="Lucida Bright" w:cs="Arial"/>
          <w:i w:val="0"/>
          <w:color w:val="auto"/>
          <w:sz w:val="21"/>
          <w:szCs w:val="21"/>
        </w:rPr>
      </w:pPr>
      <w:r>
        <w:rPr>
          <w:rFonts w:ascii="Lucida Bright" w:hAnsi="Lucida Bright" w:cs="Arial"/>
          <w:i w:val="0"/>
          <w:color w:val="auto"/>
          <w:sz w:val="21"/>
          <w:szCs w:val="21"/>
        </w:rPr>
        <w:t xml:space="preserve">2004 MLB Scoring and leads summaries. (n.d). Retrieved Dec 12, 2018, from </w:t>
      </w:r>
      <w:r w:rsidRPr="00C9182D">
        <w:rPr>
          <w:rFonts w:ascii="Lucida Bright" w:hAnsi="Lucida Bright" w:cs="Arial"/>
          <w:color w:val="auto"/>
          <w:sz w:val="21"/>
          <w:szCs w:val="21"/>
        </w:rPr>
        <w:t>baseball-reference.com</w:t>
      </w:r>
    </w:p>
    <w:p w14:paraId="049148C7" w14:textId="00740B1D" w:rsidR="0062498D" w:rsidRDefault="0062498D" w:rsidP="0062498D">
      <w:pPr>
        <w:pStyle w:val="Heading4"/>
        <w:spacing w:after="120"/>
        <w:ind w:left="720" w:hanging="720"/>
        <w:rPr>
          <w:rFonts w:ascii="Lucida Bright" w:hAnsi="Lucida Bright" w:cs="Arial"/>
          <w:i w:val="0"/>
          <w:color w:val="auto"/>
          <w:sz w:val="21"/>
          <w:szCs w:val="21"/>
        </w:rPr>
      </w:pPr>
      <w:r w:rsidRPr="00CD26D2">
        <w:rPr>
          <w:rFonts w:ascii="Lucida Bright" w:hAnsi="Lucida Bright" w:cs="Arial"/>
          <w:i w:val="0"/>
          <w:color w:val="auto"/>
          <w:sz w:val="21"/>
          <w:szCs w:val="21"/>
        </w:rPr>
        <w:t xml:space="preserve">Bezanson, J., Edelman, A., Karpinski, S., &amp; Shah, V. B. (2017). </w:t>
      </w:r>
      <w:r w:rsidRPr="00CD26D2">
        <w:rPr>
          <w:rFonts w:ascii="Lucida Bright" w:hAnsi="Lucida Bright" w:cs="Arial"/>
          <w:color w:val="auto"/>
          <w:sz w:val="21"/>
          <w:szCs w:val="21"/>
        </w:rPr>
        <w:t>Julia: A fresh approach to numerical computing.</w:t>
      </w:r>
      <w:r w:rsidRPr="00CD26D2">
        <w:rPr>
          <w:rFonts w:ascii="Lucida Bright" w:hAnsi="Lucida Bright" w:cs="Arial"/>
          <w:i w:val="0"/>
          <w:color w:val="auto"/>
          <w:sz w:val="21"/>
          <w:szCs w:val="21"/>
        </w:rPr>
        <w:t xml:space="preserve"> SIAM Review, 59(1), 65–98.</w:t>
      </w:r>
    </w:p>
    <w:p w14:paraId="041F1DC3" w14:textId="77777777" w:rsidR="0062498D" w:rsidRPr="00CD26D2" w:rsidRDefault="0062498D" w:rsidP="0062498D">
      <w:pPr>
        <w:pStyle w:val="Heading4"/>
        <w:rPr>
          <w:rFonts w:ascii="Lucida Bright" w:hAnsi="Lucida Bright" w:cs="Arial"/>
          <w:i w:val="0"/>
          <w:color w:val="auto"/>
          <w:sz w:val="21"/>
          <w:szCs w:val="21"/>
        </w:rPr>
      </w:pPr>
      <w:r w:rsidRPr="00CD26D2">
        <w:rPr>
          <w:rFonts w:ascii="Lucida Bright" w:hAnsi="Lucida Bright" w:cs="Arial"/>
          <w:i w:val="0"/>
          <w:color w:val="auto"/>
          <w:sz w:val="21"/>
          <w:szCs w:val="21"/>
        </w:rPr>
        <w:t xml:space="preserve">Marchi, M., &amp; Albert, J. (2014). Analyzing Baseball Data with R. Boca Raton, FL: CRC Press, Taylor </w:t>
      </w:r>
    </w:p>
    <w:p w14:paraId="1D0F68A0" w14:textId="38C57325" w:rsidR="0062498D" w:rsidRDefault="0062498D" w:rsidP="00357D3B">
      <w:pPr>
        <w:ind w:firstLine="720"/>
        <w:rPr>
          <w:rFonts w:ascii="Lucida Bright" w:hAnsi="Lucida Bright" w:cs="Arial"/>
          <w:sz w:val="21"/>
          <w:szCs w:val="21"/>
        </w:rPr>
      </w:pPr>
      <w:r w:rsidRPr="00CD26D2">
        <w:rPr>
          <w:rFonts w:ascii="Lucida Bright" w:hAnsi="Lucida Bright" w:cs="Arial"/>
          <w:sz w:val="21"/>
          <w:szCs w:val="21"/>
        </w:rPr>
        <w:t>&amp; Francis Group.</w:t>
      </w:r>
    </w:p>
    <w:p w14:paraId="24858B71" w14:textId="65E8A506" w:rsidR="0062498D" w:rsidRPr="0062498D" w:rsidRDefault="0062498D" w:rsidP="0062498D">
      <w:pPr>
        <w:pStyle w:val="Bibliography"/>
        <w:ind w:left="720" w:hanging="720"/>
        <w:rPr>
          <w:rFonts w:ascii="Lucida Bright" w:hAnsi="Lucida Bright" w:cs="Arial"/>
          <w:sz w:val="21"/>
          <w:szCs w:val="21"/>
        </w:rPr>
      </w:pPr>
      <w:r w:rsidRPr="00CD26D2">
        <w:rPr>
          <w:rFonts w:ascii="Lucida Bright" w:hAnsi="Lucida Bright" w:cs="Arial"/>
          <w:sz w:val="21"/>
          <w:szCs w:val="21"/>
        </w:rPr>
        <w:t xml:space="preserve">Miller, S. J. (2005, September 29). </w:t>
      </w:r>
      <w:r w:rsidRPr="00CD26D2">
        <w:rPr>
          <w:rFonts w:ascii="Lucida Bright" w:hAnsi="Lucida Bright" w:cs="Arial"/>
          <w:i/>
          <w:sz w:val="21"/>
          <w:szCs w:val="21"/>
        </w:rPr>
        <w:t>A Derivation of the Pythagorean Won-Loss Formula in Baseball.</w:t>
      </w:r>
      <w:r w:rsidRPr="00CD26D2">
        <w:rPr>
          <w:rFonts w:ascii="Lucida Bright" w:hAnsi="Lucida Bright" w:cs="Arial"/>
          <w:sz w:val="21"/>
          <w:szCs w:val="21"/>
        </w:rPr>
        <w:t xml:space="preserve"> Chance Magazine 20, 40-48.</w:t>
      </w:r>
    </w:p>
    <w:p w14:paraId="270818B1" w14:textId="7FE02AC2" w:rsidR="00057893" w:rsidRPr="004C32A5" w:rsidRDefault="00057893" w:rsidP="00057893">
      <w:pPr>
        <w:rPr>
          <w:rFonts w:ascii="Lucida Bright" w:hAnsi="Lucida Bright" w:cs="Arial"/>
          <w:sz w:val="21"/>
          <w:szCs w:val="21"/>
        </w:rPr>
      </w:pPr>
      <w:r w:rsidRPr="004C32A5">
        <w:rPr>
          <w:rFonts w:ascii="Lucida Bright" w:hAnsi="Lucida Bright" w:cs="Arial"/>
          <w:sz w:val="21"/>
          <w:szCs w:val="21"/>
        </w:rPr>
        <w:t xml:space="preserve">Pythagorean expectation. (n.d). In Wikipedia. Retrieved Dec 12, 2018, from </w:t>
      </w:r>
      <w:r w:rsidRPr="004C32A5">
        <w:rPr>
          <w:rFonts w:ascii="Lucida Bright" w:hAnsi="Lucida Bright" w:cs="Arial"/>
          <w:sz w:val="21"/>
          <w:szCs w:val="21"/>
        </w:rPr>
        <w:tab/>
      </w:r>
      <w:hyperlink r:id="rId18" w:history="1">
        <w:r w:rsidRPr="004C32A5">
          <w:rPr>
            <w:rStyle w:val="Hyperlink"/>
            <w:rFonts w:ascii="Lucida Bright" w:hAnsi="Lucida Bright" w:cs="Arial"/>
            <w:color w:val="auto"/>
            <w:sz w:val="21"/>
            <w:szCs w:val="21"/>
          </w:rPr>
          <w:t>https</w:t>
        </w:r>
      </w:hyperlink>
      <w:hyperlink r:id="rId19" w:history="1">
        <w:r w:rsidRPr="004C32A5">
          <w:rPr>
            <w:rStyle w:val="Hyperlink"/>
            <w:rFonts w:ascii="Lucida Bright" w:hAnsi="Lucida Bright" w:cs="Arial"/>
            <w:color w:val="auto"/>
            <w:sz w:val="21"/>
            <w:szCs w:val="21"/>
          </w:rPr>
          <w:t>://en.wikipedia.org/wiki/Pythagorean_</w:t>
        </w:r>
      </w:hyperlink>
      <w:hyperlink r:id="rId20" w:history="1">
        <w:r w:rsidRPr="004C32A5">
          <w:rPr>
            <w:rStyle w:val="Hyperlink"/>
            <w:rFonts w:ascii="Lucida Bright" w:hAnsi="Lucida Bright" w:cs="Arial"/>
            <w:color w:val="auto"/>
            <w:sz w:val="21"/>
            <w:szCs w:val="21"/>
          </w:rPr>
          <w:t>expectation</w:t>
        </w:r>
      </w:hyperlink>
    </w:p>
    <w:p w14:paraId="7CA80062" w14:textId="77777777" w:rsidR="00057893" w:rsidRPr="004C32A5" w:rsidRDefault="00057893" w:rsidP="00057893">
      <w:pPr>
        <w:ind w:left="720" w:hanging="720"/>
        <w:rPr>
          <w:rFonts w:ascii="Lucida Bright" w:hAnsi="Lucida Bright" w:cs="Arial"/>
          <w:sz w:val="21"/>
          <w:szCs w:val="21"/>
        </w:rPr>
      </w:pPr>
      <w:r w:rsidRPr="004C32A5">
        <w:rPr>
          <w:rFonts w:ascii="Lucida Bright" w:hAnsi="Lucida Bright" w:cs="Arial"/>
          <w:sz w:val="21"/>
          <w:szCs w:val="21"/>
        </w:rPr>
        <w:t>R Core Team (2018). R: A language and environment for statistical computing. R Foundation for Statistical Computing, Vienna, Austria</w:t>
      </w:r>
      <w:r w:rsidRPr="00CD26D2">
        <w:rPr>
          <w:rFonts w:ascii="Lucida Bright" w:hAnsi="Lucida Bright" w:cs="Arial"/>
          <w:sz w:val="21"/>
          <w:szCs w:val="21"/>
        </w:rPr>
        <w:t>.</w:t>
      </w:r>
      <w:r w:rsidRPr="004C32A5">
        <w:rPr>
          <w:rFonts w:ascii="Lucida Bright" w:hAnsi="Lucida Bright" w:cs="Arial"/>
          <w:sz w:val="21"/>
          <w:szCs w:val="21"/>
        </w:rPr>
        <w:t xml:space="preserve"> </w:t>
      </w:r>
      <w:hyperlink r:id="rId21" w:history="1">
        <w:r w:rsidRPr="004C32A5">
          <w:rPr>
            <w:rStyle w:val="Hyperlink"/>
            <w:rFonts w:ascii="Lucida Bright" w:hAnsi="Lucida Bright" w:cs="Arial"/>
            <w:color w:val="auto"/>
            <w:sz w:val="21"/>
            <w:szCs w:val="21"/>
          </w:rPr>
          <w:t>https://www.R-project.org</w:t>
        </w:r>
      </w:hyperlink>
      <w:hyperlink r:id="rId22" w:history="1">
        <w:r w:rsidRPr="004C32A5">
          <w:rPr>
            <w:rStyle w:val="Hyperlink"/>
            <w:rFonts w:ascii="Lucida Bright" w:hAnsi="Lucida Bright" w:cs="Arial"/>
            <w:color w:val="auto"/>
            <w:sz w:val="21"/>
            <w:szCs w:val="21"/>
          </w:rPr>
          <w:t>/</w:t>
        </w:r>
      </w:hyperlink>
    </w:p>
    <w:p w14:paraId="5423B7BF" w14:textId="6FECB772" w:rsidR="00057893" w:rsidRPr="004C32A5" w:rsidRDefault="00057893" w:rsidP="00057893">
      <w:pPr>
        <w:ind w:left="720" w:hanging="720"/>
        <w:rPr>
          <w:rFonts w:ascii="Lucida Bright" w:hAnsi="Lucida Bright" w:cs="Arial"/>
          <w:sz w:val="21"/>
          <w:szCs w:val="21"/>
        </w:rPr>
      </w:pPr>
      <w:r w:rsidRPr="004C32A5">
        <w:rPr>
          <w:rFonts w:ascii="Lucida Bright" w:hAnsi="Lucida Bright" w:cs="Arial"/>
          <w:sz w:val="21"/>
          <w:szCs w:val="21"/>
        </w:rPr>
        <w:t>Some of the analysis for this project was generated using SAS software. Copyright © 2018 SAS Institute Inc. SAS and all other SAS Institute Inc. product or service names are registered trademarks or trademarks of SAS Institute Inc., Cary, NC, USA.</w:t>
      </w:r>
    </w:p>
    <w:p w14:paraId="12C57331" w14:textId="53CDB84D" w:rsidR="0001531A" w:rsidRPr="0001531A" w:rsidRDefault="00237716" w:rsidP="0001531A">
      <w:pPr>
        <w:rPr>
          <w:rFonts w:ascii="Lucida Bright" w:eastAsia="Times New Roman" w:hAnsi="Lucida Bright" w:cs="Arial"/>
          <w:sz w:val="21"/>
          <w:szCs w:val="21"/>
        </w:rPr>
      </w:pPr>
      <w:r>
        <w:rPr>
          <w:rFonts w:ascii="Lucida Bright" w:eastAsia="Times New Roman" w:hAnsi="Lucida Bright" w:cs="Arial"/>
          <w:sz w:val="21"/>
          <w:szCs w:val="21"/>
        </w:rPr>
        <w:br w:type="page"/>
      </w:r>
    </w:p>
    <w:p w14:paraId="2AE8B056" w14:textId="02555AAB" w:rsidR="00232DAE" w:rsidRPr="00CD26D2" w:rsidRDefault="00A31437" w:rsidP="000737F1">
      <w:pPr>
        <w:spacing w:after="0"/>
        <w:contextualSpacing/>
        <w:jc w:val="center"/>
        <w:rPr>
          <w:rFonts w:ascii="Lucida Bright" w:eastAsia="Times New Roman" w:hAnsi="Lucida Bright" w:cs="Arial"/>
          <w:b/>
          <w:sz w:val="21"/>
          <w:szCs w:val="21"/>
        </w:rPr>
      </w:pPr>
      <w:r w:rsidRPr="00CD26D2">
        <w:rPr>
          <w:rFonts w:ascii="Lucida Bright" w:eastAsia="Times New Roman" w:hAnsi="Lucida Bright" w:cs="Arial"/>
          <w:b/>
          <w:sz w:val="21"/>
          <w:szCs w:val="21"/>
        </w:rPr>
        <w:lastRenderedPageBreak/>
        <w:t>Appendix</w:t>
      </w:r>
      <w:r w:rsidR="00A91A90" w:rsidRPr="00CD26D2">
        <w:rPr>
          <w:rFonts w:ascii="Lucida Bright" w:eastAsia="Times New Roman" w:hAnsi="Lucida Bright" w:cs="Arial"/>
          <w:b/>
          <w:sz w:val="21"/>
          <w:szCs w:val="21"/>
        </w:rPr>
        <w:t xml:space="preserve"> A</w:t>
      </w:r>
    </w:p>
    <w:p w14:paraId="3702908A" w14:textId="77777777" w:rsidR="00495BEA" w:rsidRPr="00CD26D2" w:rsidRDefault="00AC34DD" w:rsidP="00FE6404">
      <w:pPr>
        <w:spacing w:after="0" w:line="240" w:lineRule="auto"/>
        <w:rPr>
          <w:rFonts w:ascii="Lucida Bright" w:eastAsia="Times New Roman" w:hAnsi="Lucida Bright" w:cs="Arial"/>
          <w:b/>
          <w:sz w:val="21"/>
          <w:szCs w:val="21"/>
        </w:rPr>
      </w:pPr>
      <w:r w:rsidRPr="00CD26D2">
        <w:rPr>
          <w:rFonts w:ascii="Lucida Bright" w:eastAsia="Times New Roman" w:hAnsi="Lucida Bright" w:cs="Arial"/>
          <w:b/>
          <w:sz w:val="21"/>
          <w:szCs w:val="21"/>
        </w:rPr>
        <w:tab/>
      </w:r>
    </w:p>
    <w:p w14:paraId="39E30F30" w14:textId="6F76AE1D" w:rsidR="00F5004D" w:rsidRPr="00CD26D2" w:rsidRDefault="00AC34DD" w:rsidP="00495BEA">
      <w:pPr>
        <w:spacing w:after="0" w:line="240" w:lineRule="auto"/>
        <w:ind w:firstLine="720"/>
        <w:rPr>
          <w:rFonts w:ascii="Lucida Bright" w:eastAsia="Times New Roman" w:hAnsi="Lucida Bright" w:cs="Arial"/>
          <w:sz w:val="21"/>
          <w:szCs w:val="21"/>
        </w:rPr>
      </w:pPr>
      <w:r w:rsidRPr="00CD26D2">
        <w:rPr>
          <w:rFonts w:ascii="Lucida Bright" w:eastAsia="Times New Roman" w:hAnsi="Lucida Bright" w:cs="Arial"/>
          <w:sz w:val="21"/>
          <w:szCs w:val="21"/>
        </w:rPr>
        <w:t xml:space="preserve">The validation plots for PCR and PLSR below show the number of components necessary to </w:t>
      </w:r>
      <w:r w:rsidR="00F5004D" w:rsidRPr="00CD26D2">
        <w:rPr>
          <w:rFonts w:ascii="Lucida Bright" w:eastAsia="Times New Roman" w:hAnsi="Lucida Bright" w:cs="Arial"/>
          <w:sz w:val="21"/>
          <w:szCs w:val="21"/>
        </w:rPr>
        <w:t xml:space="preserve">reduce and/or </w:t>
      </w:r>
      <w:r w:rsidRPr="00CD26D2">
        <w:rPr>
          <w:rFonts w:ascii="Lucida Bright" w:eastAsia="Times New Roman" w:hAnsi="Lucida Bright" w:cs="Arial"/>
          <w:sz w:val="21"/>
          <w:szCs w:val="21"/>
        </w:rPr>
        <w:t xml:space="preserve">minimize MSEP, </w:t>
      </w:r>
      <w:r w:rsidR="0041140F" w:rsidRPr="00CD26D2">
        <w:rPr>
          <w:rFonts w:ascii="Lucida Bright" w:eastAsia="Times New Roman" w:hAnsi="Lucida Bright" w:cs="Arial"/>
          <w:sz w:val="21"/>
          <w:szCs w:val="21"/>
        </w:rPr>
        <w:t xml:space="preserve">the mean squared error of prediction, </w:t>
      </w:r>
      <w:r w:rsidR="00F5004D" w:rsidRPr="00CD26D2">
        <w:rPr>
          <w:rFonts w:ascii="Lucida Bright" w:eastAsia="Times New Roman" w:hAnsi="Lucida Bright" w:cs="Arial"/>
          <w:sz w:val="21"/>
          <w:szCs w:val="21"/>
        </w:rPr>
        <w:t>with</w:t>
      </w:r>
      <w:r w:rsidR="0041140F" w:rsidRPr="00CD26D2">
        <w:rPr>
          <w:rFonts w:ascii="Lucida Bright" w:eastAsia="Times New Roman" w:hAnsi="Lucida Bright" w:cs="Arial"/>
          <w:sz w:val="21"/>
          <w:szCs w:val="21"/>
        </w:rPr>
        <w:t xml:space="preserve"> the R package </w:t>
      </w:r>
      <w:r w:rsidR="0041140F" w:rsidRPr="00CD26D2">
        <w:rPr>
          <w:rFonts w:ascii="Lucida Bright" w:eastAsia="Times New Roman" w:hAnsi="Lucida Bright" w:cs="Arial"/>
          <w:i/>
          <w:sz w:val="21"/>
          <w:szCs w:val="21"/>
        </w:rPr>
        <w:t>pls()</w:t>
      </w:r>
      <w:r w:rsidR="0041140F" w:rsidRPr="00CD26D2">
        <w:rPr>
          <w:rFonts w:ascii="Lucida Bright" w:eastAsia="Times New Roman" w:hAnsi="Lucida Bright" w:cs="Arial"/>
          <w:sz w:val="21"/>
          <w:szCs w:val="21"/>
        </w:rPr>
        <w:t>.</w:t>
      </w:r>
      <w:r w:rsidR="009D5C5B" w:rsidRPr="00CD26D2">
        <w:rPr>
          <w:rFonts w:ascii="Lucida Bright" w:eastAsia="Times New Roman" w:hAnsi="Lucida Bright" w:cs="Arial"/>
          <w:sz w:val="21"/>
          <w:szCs w:val="21"/>
        </w:rPr>
        <w:t xml:space="preserve"> At least 85% of the variance in the response is </w:t>
      </w:r>
      <w:r w:rsidR="00F469F6" w:rsidRPr="00CD26D2">
        <w:rPr>
          <w:rFonts w:ascii="Lucida Bright" w:eastAsia="Times New Roman" w:hAnsi="Lucida Bright" w:cs="Arial"/>
          <w:sz w:val="21"/>
          <w:szCs w:val="21"/>
        </w:rPr>
        <w:t>accounted for</w:t>
      </w:r>
      <w:r w:rsidR="009D5C5B" w:rsidRPr="00CD26D2">
        <w:rPr>
          <w:rFonts w:ascii="Lucida Bright" w:eastAsia="Times New Roman" w:hAnsi="Lucida Bright" w:cs="Arial"/>
          <w:sz w:val="21"/>
          <w:szCs w:val="21"/>
        </w:rPr>
        <w:t xml:space="preserve"> by just 7 components in the PCR case, and 2 components in the PLSR case.</w:t>
      </w:r>
      <w:r w:rsidR="00AF60CA" w:rsidRPr="00CD26D2">
        <w:rPr>
          <w:rFonts w:ascii="Lucida Bright" w:eastAsia="Times New Roman" w:hAnsi="Lucida Bright" w:cs="Arial"/>
          <w:sz w:val="21"/>
          <w:szCs w:val="21"/>
        </w:rPr>
        <w:t xml:space="preserve"> The corresponding points on the x-ax</w:t>
      </w:r>
      <w:r w:rsidR="00734B19" w:rsidRPr="00CD26D2">
        <w:rPr>
          <w:rFonts w:ascii="Lucida Bright" w:eastAsia="Times New Roman" w:hAnsi="Lucida Bright" w:cs="Arial"/>
          <w:sz w:val="21"/>
          <w:szCs w:val="21"/>
        </w:rPr>
        <w:t>e</w:t>
      </w:r>
      <w:r w:rsidR="00AF60CA" w:rsidRPr="00CD26D2">
        <w:rPr>
          <w:rFonts w:ascii="Lucida Bright" w:eastAsia="Times New Roman" w:hAnsi="Lucida Bright" w:cs="Arial"/>
          <w:sz w:val="21"/>
          <w:szCs w:val="21"/>
        </w:rPr>
        <w:t>s below</w:t>
      </w:r>
      <w:r w:rsidR="00F9537E" w:rsidRPr="00CD26D2">
        <w:rPr>
          <w:rFonts w:ascii="Lucida Bright" w:eastAsia="Times New Roman" w:hAnsi="Lucida Bright" w:cs="Arial"/>
          <w:sz w:val="21"/>
          <w:szCs w:val="21"/>
        </w:rPr>
        <w:t xml:space="preserve"> </w:t>
      </w:r>
      <w:r w:rsidR="00F469F6" w:rsidRPr="00CD26D2">
        <w:rPr>
          <w:rFonts w:ascii="Lucida Bright" w:eastAsia="Times New Roman" w:hAnsi="Lucida Bright" w:cs="Arial"/>
          <w:sz w:val="21"/>
          <w:szCs w:val="21"/>
        </w:rPr>
        <w:t>(7 and 2) suggest</w:t>
      </w:r>
      <w:r w:rsidR="00734B19" w:rsidRPr="00CD26D2">
        <w:rPr>
          <w:rFonts w:ascii="Lucida Bright" w:eastAsia="Times New Roman" w:hAnsi="Lucida Bright" w:cs="Arial"/>
          <w:sz w:val="21"/>
          <w:szCs w:val="21"/>
        </w:rPr>
        <w:t xml:space="preserve"> a “first local minimum”</w:t>
      </w:r>
      <w:r w:rsidR="00F9537E" w:rsidRPr="00CD26D2">
        <w:rPr>
          <w:rFonts w:ascii="Lucida Bright" w:eastAsia="Times New Roman" w:hAnsi="Lucida Bright" w:cs="Arial"/>
          <w:sz w:val="21"/>
          <w:szCs w:val="21"/>
        </w:rPr>
        <w:t xml:space="preserve"> for MSEP</w:t>
      </w:r>
      <w:r w:rsidR="00F469F6" w:rsidRPr="00CD26D2">
        <w:rPr>
          <w:rFonts w:ascii="Lucida Bright" w:eastAsia="Times New Roman" w:hAnsi="Lucida Bright" w:cs="Arial"/>
          <w:sz w:val="21"/>
          <w:szCs w:val="21"/>
        </w:rPr>
        <w:t>, while at the same time significantly reducing the dataset dimensionality</w:t>
      </w:r>
      <w:r w:rsidR="00F9537E" w:rsidRPr="00CD26D2">
        <w:rPr>
          <w:rFonts w:ascii="Lucida Bright" w:eastAsia="Times New Roman" w:hAnsi="Lucida Bright" w:cs="Arial"/>
          <w:sz w:val="21"/>
          <w:szCs w:val="21"/>
        </w:rPr>
        <w:t>.</w:t>
      </w:r>
    </w:p>
    <w:p w14:paraId="36F7A7B9" w14:textId="77777777" w:rsidR="00FE6404" w:rsidRPr="00CD26D2" w:rsidRDefault="00FE6404" w:rsidP="00FE6404">
      <w:pPr>
        <w:spacing w:after="0" w:line="240" w:lineRule="auto"/>
        <w:rPr>
          <w:rFonts w:ascii="Lucida Bright" w:eastAsia="Times New Roman" w:hAnsi="Lucida Bright" w:cs="Arial"/>
          <w:sz w:val="21"/>
          <w:szCs w:val="21"/>
        </w:rPr>
      </w:pPr>
    </w:p>
    <w:p w14:paraId="3F08534D" w14:textId="77777777" w:rsidR="00C852AE" w:rsidRPr="00CD26D2" w:rsidRDefault="00C852AE" w:rsidP="00C852AE">
      <w:pPr>
        <w:spacing w:after="0" w:line="240" w:lineRule="auto"/>
        <w:jc w:val="center"/>
        <w:rPr>
          <w:rFonts w:ascii="Lucida Bright" w:eastAsia="Times New Roman" w:hAnsi="Lucida Bright" w:cs="Arial"/>
          <w:b/>
          <w:sz w:val="21"/>
          <w:szCs w:val="21"/>
        </w:rPr>
      </w:pPr>
    </w:p>
    <w:p w14:paraId="63029D55" w14:textId="77777777" w:rsidR="00F469F6" w:rsidRPr="00CD26D2" w:rsidRDefault="00C852AE" w:rsidP="00EC205A">
      <w:pPr>
        <w:spacing w:after="0" w:line="240" w:lineRule="auto"/>
        <w:jc w:val="center"/>
        <w:rPr>
          <w:rFonts w:ascii="Lucida Bright" w:eastAsia="Times New Roman" w:hAnsi="Lucida Bright" w:cs="Arial"/>
          <w:b/>
          <w:sz w:val="21"/>
          <w:szCs w:val="21"/>
        </w:rPr>
      </w:pPr>
      <w:r w:rsidRPr="00CD26D2">
        <w:rPr>
          <w:rFonts w:ascii="Lucida Bright" w:eastAsia="Times New Roman" w:hAnsi="Lucida Bright" w:cs="Arial"/>
          <w:b/>
          <w:noProof/>
          <w:sz w:val="21"/>
          <w:szCs w:val="21"/>
        </w:rPr>
        <w:drawing>
          <wp:inline distT="0" distB="0" distL="0" distR="0" wp14:anchorId="5C3CD9DA" wp14:editId="2C0AB9FD">
            <wp:extent cx="4186800" cy="3182400"/>
            <wp:effectExtent l="0" t="0" r="4445" b="5715"/>
            <wp:docPr id="34" name="Content Placeholder 10" descr="A screenshot of a cell phone&#10;&#10;Description automatically generated">
              <a:extLst xmlns:a="http://schemas.openxmlformats.org/drawingml/2006/main">
                <a:ext uri="{FF2B5EF4-FFF2-40B4-BE49-F238E27FC236}">
                  <a16:creationId xmlns:a16="http://schemas.microsoft.com/office/drawing/2014/main" id="{8978CB39-EE94-0040-AFB1-AF957B1822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ntent Placeholder 10" descr="A screenshot of a cell phone&#10;&#10;Description automatically generated">
                      <a:extLst>
                        <a:ext uri="{FF2B5EF4-FFF2-40B4-BE49-F238E27FC236}">
                          <a16:creationId xmlns:a16="http://schemas.microsoft.com/office/drawing/2014/main" id="{8978CB39-EE94-0040-AFB1-AF957B18224D}"/>
                        </a:ext>
                      </a:extLst>
                    </pic:cNvPr>
                    <pic:cNvPicPr>
                      <a:picLocks noChangeAspect="1"/>
                    </pic:cNvPicPr>
                  </pic:nvPicPr>
                  <pic:blipFill>
                    <a:blip r:embed="rId23"/>
                    <a:stretch>
                      <a:fillRect/>
                    </a:stretch>
                  </pic:blipFill>
                  <pic:spPr>
                    <a:xfrm>
                      <a:off x="0" y="0"/>
                      <a:ext cx="4186800" cy="3182400"/>
                    </a:xfrm>
                    <a:prstGeom prst="rect">
                      <a:avLst/>
                    </a:prstGeom>
                    <a:effectLst/>
                  </pic:spPr>
                </pic:pic>
              </a:graphicData>
            </a:graphic>
          </wp:inline>
        </w:drawing>
      </w:r>
    </w:p>
    <w:p w14:paraId="1F2E7A65" w14:textId="3A658095" w:rsidR="00C852AE" w:rsidRPr="00CD26D2" w:rsidRDefault="00C852AE" w:rsidP="00EC205A">
      <w:pPr>
        <w:spacing w:after="0" w:line="240" w:lineRule="auto"/>
        <w:jc w:val="center"/>
        <w:rPr>
          <w:rFonts w:ascii="Lucida Bright" w:eastAsia="Times New Roman" w:hAnsi="Lucida Bright" w:cs="Arial"/>
          <w:b/>
          <w:sz w:val="21"/>
          <w:szCs w:val="21"/>
        </w:rPr>
      </w:pPr>
      <w:r w:rsidRPr="00CD26D2">
        <w:rPr>
          <w:rFonts w:ascii="Lucida Bright" w:eastAsia="Times New Roman" w:hAnsi="Lucida Bright" w:cs="Arial"/>
          <w:b/>
          <w:noProof/>
          <w:sz w:val="21"/>
          <w:szCs w:val="21"/>
        </w:rPr>
        <w:drawing>
          <wp:inline distT="0" distB="0" distL="0" distR="0" wp14:anchorId="52F76C5C" wp14:editId="328DDAEE">
            <wp:extent cx="4186800" cy="3186000"/>
            <wp:effectExtent l="0" t="0" r="4445" b="1905"/>
            <wp:docPr id="13" name="Picture 12" descr="A screenshot of a social media post&#10;&#10;Description automatically generated">
              <a:extLst xmlns:a="http://schemas.openxmlformats.org/drawingml/2006/main">
                <a:ext uri="{FF2B5EF4-FFF2-40B4-BE49-F238E27FC236}">
                  <a16:creationId xmlns:a16="http://schemas.microsoft.com/office/drawing/2014/main" id="{64B6AAB4-BCCF-8C47-8F25-F9C87FE53D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screenshot of a social media post&#10;&#10;Description automatically generated">
                      <a:extLst>
                        <a:ext uri="{FF2B5EF4-FFF2-40B4-BE49-F238E27FC236}">
                          <a16:creationId xmlns:a16="http://schemas.microsoft.com/office/drawing/2014/main" id="{64B6AAB4-BCCF-8C47-8F25-F9C87FE53D9D}"/>
                        </a:ext>
                      </a:extLst>
                    </pic:cNvPr>
                    <pic:cNvPicPr>
                      <a:picLocks noChangeAspect="1"/>
                    </pic:cNvPicPr>
                  </pic:nvPicPr>
                  <pic:blipFill>
                    <a:blip r:embed="rId24"/>
                    <a:stretch>
                      <a:fillRect/>
                    </a:stretch>
                  </pic:blipFill>
                  <pic:spPr>
                    <a:xfrm>
                      <a:off x="0" y="0"/>
                      <a:ext cx="4186800" cy="3186000"/>
                    </a:xfrm>
                    <a:prstGeom prst="rect">
                      <a:avLst/>
                    </a:prstGeom>
                    <a:effectLst/>
                  </pic:spPr>
                </pic:pic>
              </a:graphicData>
            </a:graphic>
          </wp:inline>
        </w:drawing>
      </w:r>
    </w:p>
    <w:p w14:paraId="6AA8A714" w14:textId="77777777" w:rsidR="00C852AE" w:rsidRPr="00CD26D2" w:rsidRDefault="00C852AE" w:rsidP="00A60F72">
      <w:pPr>
        <w:spacing w:after="0" w:line="240" w:lineRule="auto"/>
        <w:jc w:val="center"/>
        <w:rPr>
          <w:rFonts w:ascii="Lucida Bright" w:eastAsia="Times New Roman" w:hAnsi="Lucida Bright" w:cs="Arial"/>
          <w:b/>
          <w:sz w:val="21"/>
          <w:szCs w:val="21"/>
        </w:rPr>
      </w:pPr>
    </w:p>
    <w:p w14:paraId="5EC887CC" w14:textId="50606F58" w:rsidR="7CF3D1A0" w:rsidRPr="00CD26D2" w:rsidRDefault="00A91A90" w:rsidP="00A60F72">
      <w:pPr>
        <w:spacing w:after="0" w:line="240" w:lineRule="auto"/>
        <w:jc w:val="center"/>
        <w:rPr>
          <w:rFonts w:ascii="Lucida Bright" w:eastAsia="Times New Roman" w:hAnsi="Lucida Bright" w:cs="Arial"/>
          <w:b/>
          <w:sz w:val="21"/>
          <w:szCs w:val="21"/>
        </w:rPr>
      </w:pPr>
      <w:r w:rsidRPr="00CD26D2">
        <w:rPr>
          <w:rFonts w:ascii="Lucida Bright" w:eastAsia="Times New Roman" w:hAnsi="Lucida Bright" w:cs="Arial"/>
          <w:b/>
          <w:sz w:val="21"/>
          <w:szCs w:val="21"/>
        </w:rPr>
        <w:lastRenderedPageBreak/>
        <w:t>Appendix B</w:t>
      </w:r>
    </w:p>
    <w:p w14:paraId="0480A32E" w14:textId="5600DFE5" w:rsidR="00A91A90" w:rsidRPr="00CD26D2" w:rsidRDefault="00A91A90" w:rsidP="00A91A90">
      <w:pPr>
        <w:spacing w:after="0" w:line="240" w:lineRule="auto"/>
        <w:ind w:firstLine="720"/>
        <w:jc w:val="center"/>
        <w:rPr>
          <w:rFonts w:ascii="Lucida Bright" w:eastAsia="Times New Roman" w:hAnsi="Lucida Bright" w:cs="Arial"/>
          <w:sz w:val="21"/>
          <w:szCs w:val="21"/>
        </w:rPr>
      </w:pPr>
    </w:p>
    <w:p w14:paraId="6F9A7B32" w14:textId="7BACC28C" w:rsidR="00A91A90" w:rsidRPr="00CD26D2" w:rsidRDefault="00A91A90" w:rsidP="00A91A90">
      <w:pPr>
        <w:spacing w:after="0"/>
        <w:ind w:firstLine="720"/>
        <w:rPr>
          <w:rFonts w:ascii="Lucida Bright" w:eastAsia="Times New Roman" w:hAnsi="Lucida Bright" w:cs="Arial"/>
          <w:sz w:val="21"/>
          <w:szCs w:val="21"/>
        </w:rPr>
      </w:pPr>
      <w:r w:rsidRPr="00CD26D2">
        <w:rPr>
          <w:rFonts w:ascii="Lucida Bright" w:eastAsia="Times New Roman" w:hAnsi="Lucida Bright" w:cs="Arial"/>
          <w:sz w:val="21"/>
          <w:szCs w:val="21"/>
        </w:rPr>
        <w:t xml:space="preserve">For both equations listed in Figures </w:t>
      </w:r>
      <w:r w:rsidR="001F45A2">
        <w:rPr>
          <w:rFonts w:ascii="Lucida Bright" w:eastAsia="Times New Roman" w:hAnsi="Lucida Bright" w:cs="Arial"/>
          <w:sz w:val="21"/>
          <w:szCs w:val="21"/>
        </w:rPr>
        <w:t>7</w:t>
      </w:r>
      <w:r w:rsidRPr="00CD26D2">
        <w:rPr>
          <w:rFonts w:ascii="Lucida Bright" w:eastAsia="Times New Roman" w:hAnsi="Lucida Bright" w:cs="Arial"/>
          <w:sz w:val="21"/>
          <w:szCs w:val="21"/>
        </w:rPr>
        <w:t xml:space="preserve"> and </w:t>
      </w:r>
      <w:r w:rsidR="001F45A2">
        <w:rPr>
          <w:rFonts w:ascii="Lucida Bright" w:eastAsia="Times New Roman" w:hAnsi="Lucida Bright" w:cs="Arial"/>
          <w:sz w:val="21"/>
          <w:szCs w:val="21"/>
        </w:rPr>
        <w:t>8</w:t>
      </w:r>
      <w:r w:rsidRPr="00CD26D2">
        <w:rPr>
          <w:rFonts w:ascii="Lucida Bright" w:eastAsia="Times New Roman" w:hAnsi="Lucida Bright" w:cs="Arial"/>
          <w:sz w:val="21"/>
          <w:szCs w:val="21"/>
        </w:rPr>
        <w:t xml:space="preserve">, the function </w:t>
      </w:r>
      <w:r w:rsidRPr="00CD26D2">
        <w:rPr>
          <w:rFonts w:ascii="Lucida Bright" w:eastAsia="Times New Roman" w:hAnsi="Lucida Bright" w:cs="Arial"/>
          <w:i/>
          <w:sz w:val="21"/>
          <w:szCs w:val="21"/>
        </w:rPr>
        <w:t xml:space="preserve">A() </w:t>
      </w:r>
      <w:r w:rsidRPr="00CD26D2">
        <w:rPr>
          <w:rFonts w:ascii="Lucida Bright" w:eastAsia="Times New Roman" w:hAnsi="Lucida Bright" w:cs="Arial"/>
          <w:sz w:val="21"/>
          <w:szCs w:val="21"/>
        </w:rPr>
        <w:t xml:space="preserve">is the area under the Weibull distribution for bin </w:t>
      </w:r>
      <w:r w:rsidRPr="00CD26D2">
        <w:rPr>
          <w:rFonts w:ascii="Lucida Bright" w:eastAsia="Times New Roman" w:hAnsi="Lucida Bright" w:cs="Arial"/>
          <w:i/>
          <w:sz w:val="21"/>
          <w:szCs w:val="21"/>
        </w:rPr>
        <w:t>k</w:t>
      </w:r>
      <w:r w:rsidRPr="00CD26D2">
        <w:rPr>
          <w:rFonts w:ascii="Lucida Bright" w:eastAsia="Times New Roman" w:hAnsi="Lucida Bright" w:cs="Arial"/>
          <w:sz w:val="21"/>
          <w:szCs w:val="21"/>
        </w:rPr>
        <w:t xml:space="preserve">, in terms of </w:t>
      </w:r>
      <w:r w:rsidR="007F5339" w:rsidRPr="00CD26D2">
        <w:rPr>
          <w:rFonts w:ascii="Lucida Bright" w:eastAsia="Times New Roman" w:hAnsi="Lucida Bright" w:cs="Arial"/>
          <w:sz w:val="21"/>
          <w:szCs w:val="21"/>
        </w:rPr>
        <w:t xml:space="preserve">the </w:t>
      </w:r>
      <w:r w:rsidRPr="00CD26D2">
        <w:rPr>
          <w:rFonts w:ascii="Lucida Bright" w:eastAsia="Times New Roman" w:hAnsi="Lucida Bright" w:cs="Arial"/>
          <w:sz w:val="21"/>
          <w:szCs w:val="21"/>
        </w:rPr>
        <w:t xml:space="preserve">runs-scored and runs-allowed </w:t>
      </w:r>
      <w:r w:rsidR="007F5339" w:rsidRPr="00CD26D2">
        <w:rPr>
          <w:rFonts w:ascii="Lucida Bright" w:eastAsia="Times New Roman" w:hAnsi="Lucida Bright" w:cs="Arial"/>
          <w:sz w:val="21"/>
          <w:szCs w:val="21"/>
        </w:rPr>
        <w:t xml:space="preserve">values </w:t>
      </w:r>
      <w:r w:rsidRPr="00CD26D2">
        <w:rPr>
          <w:rFonts w:ascii="Lucida Bright" w:eastAsia="Times New Roman" w:hAnsi="Lucida Bright" w:cs="Arial"/>
          <w:sz w:val="21"/>
          <w:szCs w:val="21"/>
        </w:rPr>
        <w:t xml:space="preserve">from </w:t>
      </w:r>
      <w:r w:rsidR="007F5339" w:rsidRPr="00CD26D2">
        <w:rPr>
          <w:rFonts w:ascii="Lucida Bright" w:eastAsia="Times New Roman" w:hAnsi="Lucida Bright" w:cs="Arial"/>
          <w:sz w:val="21"/>
          <w:szCs w:val="21"/>
        </w:rPr>
        <w:t>each</w:t>
      </w:r>
      <w:r w:rsidR="00EE2FC1" w:rsidRPr="00CD26D2">
        <w:rPr>
          <w:rFonts w:ascii="Lucida Bright" w:eastAsia="Times New Roman" w:hAnsi="Lucida Bright" w:cs="Arial"/>
          <w:sz w:val="21"/>
          <w:szCs w:val="21"/>
        </w:rPr>
        <w:t xml:space="preserve"> bin in</w:t>
      </w:r>
      <w:r w:rsidR="007F5339" w:rsidRPr="00CD26D2">
        <w:rPr>
          <w:rFonts w:ascii="Lucida Bright" w:eastAsia="Times New Roman" w:hAnsi="Lucida Bright" w:cs="Arial"/>
          <w:sz w:val="21"/>
          <w:szCs w:val="21"/>
        </w:rPr>
        <w:t xml:space="preserve"> </w:t>
      </w:r>
      <w:r w:rsidRPr="00CD26D2">
        <w:rPr>
          <w:rFonts w:ascii="Lucida Bright" w:eastAsia="Times New Roman" w:hAnsi="Lucida Bright" w:cs="Arial"/>
          <w:sz w:val="21"/>
          <w:szCs w:val="21"/>
        </w:rPr>
        <w:t xml:space="preserve">Table 1. </w:t>
      </w:r>
      <w:r w:rsidR="007F5339" w:rsidRPr="00CD26D2">
        <w:rPr>
          <w:rFonts w:ascii="Lucida Bright" w:eastAsia="Times New Roman" w:hAnsi="Lucida Bright" w:cs="Arial"/>
          <w:sz w:val="21"/>
          <w:szCs w:val="21"/>
        </w:rPr>
        <w:t xml:space="preserve">Area </w:t>
      </w:r>
      <w:r w:rsidR="007F5339" w:rsidRPr="00CD26D2">
        <w:rPr>
          <w:rFonts w:ascii="Lucida Bright" w:eastAsia="Times New Roman" w:hAnsi="Lucida Bright" w:cs="Arial"/>
          <w:i/>
          <w:sz w:val="21"/>
          <w:szCs w:val="21"/>
        </w:rPr>
        <w:t>A()</w:t>
      </w:r>
      <w:r w:rsidR="007F5339" w:rsidRPr="00CD26D2">
        <w:rPr>
          <w:rFonts w:ascii="Lucida Bright" w:eastAsia="Times New Roman" w:hAnsi="Lucida Bright" w:cs="Arial"/>
          <w:sz w:val="21"/>
          <w:szCs w:val="21"/>
        </w:rPr>
        <w:t xml:space="preserve"> was computed using an appropriate Weibull cumulative distribution function (cdf) provided by package </w:t>
      </w:r>
      <w:r w:rsidR="007F5339" w:rsidRPr="00CD26D2">
        <w:rPr>
          <w:rFonts w:ascii="Lucida Bright" w:eastAsia="Times New Roman" w:hAnsi="Lucida Bright" w:cs="Arial"/>
          <w:i/>
          <w:sz w:val="21"/>
          <w:szCs w:val="21"/>
        </w:rPr>
        <w:t>dweibull3()</w:t>
      </w:r>
      <w:r w:rsidR="007F5339" w:rsidRPr="00CD26D2">
        <w:rPr>
          <w:rFonts w:ascii="Lucida Bright" w:eastAsia="Times New Roman" w:hAnsi="Lucida Bright" w:cs="Arial"/>
          <w:sz w:val="21"/>
          <w:szCs w:val="21"/>
        </w:rPr>
        <w:t xml:space="preserve"> for R or </w:t>
      </w:r>
      <w:r w:rsidR="0021199F" w:rsidRPr="00CD26D2">
        <w:rPr>
          <w:rFonts w:ascii="Lucida Bright" w:eastAsia="Times New Roman" w:hAnsi="Lucida Bright" w:cs="Arial"/>
          <w:sz w:val="21"/>
          <w:szCs w:val="21"/>
        </w:rPr>
        <w:t>package</w:t>
      </w:r>
      <w:r w:rsidR="007F5339" w:rsidRPr="00CD26D2">
        <w:rPr>
          <w:rFonts w:ascii="Lucida Bright" w:eastAsia="Times New Roman" w:hAnsi="Lucida Bright" w:cs="Arial"/>
          <w:sz w:val="21"/>
          <w:szCs w:val="21"/>
        </w:rPr>
        <w:t xml:space="preserve"> </w:t>
      </w:r>
      <w:r w:rsidR="007F5339" w:rsidRPr="00CD26D2">
        <w:rPr>
          <w:rFonts w:ascii="Lucida Bright" w:eastAsia="Times New Roman" w:hAnsi="Lucida Bright" w:cs="Arial"/>
          <w:i/>
          <w:sz w:val="21"/>
          <w:szCs w:val="21"/>
        </w:rPr>
        <w:t xml:space="preserve">Distributions.jl </w:t>
      </w:r>
      <w:r w:rsidR="007F5339" w:rsidRPr="00CD26D2">
        <w:rPr>
          <w:rFonts w:ascii="Lucida Bright" w:eastAsia="Times New Roman" w:hAnsi="Lucida Bright" w:cs="Arial"/>
          <w:sz w:val="21"/>
          <w:szCs w:val="21"/>
        </w:rPr>
        <w:t xml:space="preserve">for Julia, calculating the integral value </w:t>
      </w:r>
      <w:r w:rsidR="007F5339" w:rsidRPr="00CD26D2">
        <w:rPr>
          <w:rFonts w:ascii="Lucida Bright" w:eastAsia="Times New Roman" w:hAnsi="Lucida Bright" w:cs="Arial"/>
          <w:i/>
          <w:sz w:val="21"/>
          <w:szCs w:val="21"/>
        </w:rPr>
        <w:t>F(b) – F(a)</w:t>
      </w:r>
      <w:r w:rsidR="007F5339" w:rsidRPr="00CD26D2">
        <w:rPr>
          <w:rFonts w:ascii="Lucida Bright" w:eastAsia="Times New Roman" w:hAnsi="Lucida Bright" w:cs="Arial"/>
          <w:sz w:val="21"/>
          <w:szCs w:val="21"/>
        </w:rPr>
        <w:t xml:space="preserve"> for each bin. </w:t>
      </w:r>
      <w:r w:rsidRPr="00CD26D2">
        <w:rPr>
          <w:rFonts w:ascii="Lucida Bright" w:eastAsia="Times New Roman" w:hAnsi="Lucida Bright" w:cs="Arial"/>
          <w:sz w:val="21"/>
          <w:szCs w:val="21"/>
        </w:rPr>
        <w:t xml:space="preserve">In this </w:t>
      </w:r>
      <w:r w:rsidR="0021199F" w:rsidRPr="00CD26D2">
        <w:rPr>
          <w:rFonts w:ascii="Lucida Bright" w:eastAsia="Times New Roman" w:hAnsi="Lucida Bright" w:cs="Arial"/>
          <w:sz w:val="21"/>
          <w:szCs w:val="21"/>
        </w:rPr>
        <w:t>way</w:t>
      </w:r>
      <w:r w:rsidRPr="00CD26D2">
        <w:rPr>
          <w:rFonts w:ascii="Lucida Bright" w:eastAsia="Times New Roman" w:hAnsi="Lucida Bright" w:cs="Arial"/>
          <w:sz w:val="21"/>
          <w:szCs w:val="21"/>
        </w:rPr>
        <w:t xml:space="preserve">, the continuous Weibull distribution </w:t>
      </w:r>
      <w:r w:rsidR="007F5339" w:rsidRPr="00CD26D2">
        <w:rPr>
          <w:rFonts w:ascii="Lucida Bright" w:eastAsia="Times New Roman" w:hAnsi="Lucida Bright" w:cs="Arial"/>
          <w:sz w:val="21"/>
          <w:szCs w:val="21"/>
        </w:rPr>
        <w:t>wa</w:t>
      </w:r>
      <w:r w:rsidRPr="00CD26D2">
        <w:rPr>
          <w:rFonts w:ascii="Lucida Bright" w:eastAsia="Times New Roman" w:hAnsi="Lucida Bright" w:cs="Arial"/>
          <w:sz w:val="21"/>
          <w:szCs w:val="21"/>
        </w:rPr>
        <w:t xml:space="preserve">s used to </w:t>
      </w:r>
      <w:r w:rsidR="00503510">
        <w:rPr>
          <w:rFonts w:ascii="Lucida Bright" w:eastAsia="Times New Roman" w:hAnsi="Lucida Bright" w:cs="Arial"/>
          <w:sz w:val="21"/>
          <w:szCs w:val="21"/>
        </w:rPr>
        <w:t xml:space="preserve">approximate or </w:t>
      </w:r>
      <w:r w:rsidRPr="00CD26D2">
        <w:rPr>
          <w:rFonts w:ascii="Lucida Bright" w:eastAsia="Times New Roman" w:hAnsi="Lucida Bright" w:cs="Arial"/>
          <w:sz w:val="21"/>
          <w:szCs w:val="21"/>
        </w:rPr>
        <w:t xml:space="preserve">“smooth-out” the discrete runs-scored and runs-allowed histograms.  Miller chose this strategy to simplify the computations and obtain closed-form solutions. </w:t>
      </w:r>
    </w:p>
    <w:p w14:paraId="687E3543" w14:textId="207E8721" w:rsidR="00A91A90" w:rsidRPr="00CD26D2" w:rsidRDefault="00A91A90" w:rsidP="00A91A90">
      <w:pPr>
        <w:spacing w:after="0"/>
        <w:ind w:firstLine="720"/>
        <w:rPr>
          <w:rFonts w:ascii="Lucida Bright" w:eastAsia="Times New Roman" w:hAnsi="Lucida Bright" w:cs="Arial"/>
          <w:sz w:val="21"/>
          <w:szCs w:val="21"/>
        </w:rPr>
      </w:pPr>
      <w:r w:rsidRPr="00CD26D2">
        <w:rPr>
          <w:rFonts w:ascii="Lucida Bright" w:eastAsia="Times New Roman" w:hAnsi="Lucida Bright" w:cs="Arial"/>
          <w:sz w:val="21"/>
          <w:szCs w:val="21"/>
        </w:rPr>
        <w:t>It should be noted that for MLE it is equivalent to maximize t</w:t>
      </w:r>
      <w:r w:rsidR="007F216B" w:rsidRPr="00CD26D2">
        <w:rPr>
          <w:rFonts w:ascii="Lucida Bright" w:eastAsia="Times New Roman" w:hAnsi="Lucida Bright" w:cs="Arial"/>
          <w:sz w:val="21"/>
          <w:szCs w:val="21"/>
        </w:rPr>
        <w:t>he</w:t>
      </w:r>
      <w:r w:rsidRPr="00CD26D2">
        <w:rPr>
          <w:rFonts w:ascii="Lucida Bright" w:eastAsia="Times New Roman" w:hAnsi="Lucida Bright" w:cs="Arial"/>
          <w:sz w:val="21"/>
          <w:szCs w:val="21"/>
        </w:rPr>
        <w:t xml:space="preserve"> logarithm of the likelihood, and our own code implementations in R and Julia reflect this adjustment. We also ignore the multinomial coefficients since the</w:t>
      </w:r>
      <w:r w:rsidR="005C25D7" w:rsidRPr="00CD26D2">
        <w:rPr>
          <w:rFonts w:ascii="Lucida Bright" w:eastAsia="Times New Roman" w:hAnsi="Lucida Bright" w:cs="Arial"/>
          <w:sz w:val="21"/>
          <w:szCs w:val="21"/>
        </w:rPr>
        <w:t>se</w:t>
      </w:r>
      <w:r w:rsidRPr="00CD26D2">
        <w:rPr>
          <w:rFonts w:ascii="Lucida Bright" w:eastAsia="Times New Roman" w:hAnsi="Lucida Bright" w:cs="Arial"/>
          <w:sz w:val="21"/>
          <w:szCs w:val="21"/>
        </w:rPr>
        <w:t xml:space="preserve"> are independent of the </w:t>
      </w:r>
      <w:r w:rsidR="007F5339" w:rsidRPr="00CD26D2">
        <w:rPr>
          <w:rFonts w:ascii="Lucida Bright" w:eastAsia="Times New Roman" w:hAnsi="Lucida Bright" w:cs="Arial"/>
          <w:sz w:val="21"/>
          <w:szCs w:val="21"/>
        </w:rPr>
        <w:t xml:space="preserve">distribution </w:t>
      </w:r>
      <w:r w:rsidRPr="00CD26D2">
        <w:rPr>
          <w:rFonts w:ascii="Lucida Bright" w:eastAsia="Times New Roman" w:hAnsi="Lucida Bright" w:cs="Arial"/>
          <w:sz w:val="21"/>
          <w:szCs w:val="21"/>
        </w:rPr>
        <w:t xml:space="preserve">parameters. The theoretical background for this approach can be found in Miller’s original paper. </w:t>
      </w:r>
    </w:p>
    <w:p w14:paraId="4CCE2DF2" w14:textId="7912A9BA" w:rsidR="00A91A90" w:rsidRPr="00CD26D2" w:rsidRDefault="00A91A90" w:rsidP="00A91A90">
      <w:pPr>
        <w:spacing w:after="0"/>
        <w:ind w:firstLine="720"/>
        <w:rPr>
          <w:rFonts w:ascii="Lucida Bright" w:eastAsia="Times New Roman" w:hAnsi="Lucida Bright" w:cs="Arial"/>
          <w:sz w:val="21"/>
          <w:szCs w:val="21"/>
        </w:rPr>
      </w:pPr>
      <w:r w:rsidRPr="00CD26D2">
        <w:rPr>
          <w:rFonts w:ascii="Lucida Bright" w:eastAsia="Times New Roman" w:hAnsi="Lucida Bright" w:cs="Arial"/>
          <w:sz w:val="21"/>
          <w:szCs w:val="21"/>
        </w:rPr>
        <w:t>The alpha (</w:t>
      </w:r>
      <w:r w:rsidRPr="00CD26D2">
        <w:rPr>
          <w:rFonts w:ascii="Lucida Bright" w:eastAsia="Times New Roman" w:hAnsi="Lucida Bright" w:cs="Arial"/>
          <w:sz w:val="21"/>
          <w:szCs w:val="21"/>
        </w:rPr>
        <w:sym w:font="Symbol" w:char="F061"/>
      </w:r>
      <w:r w:rsidRPr="00CD26D2">
        <w:rPr>
          <w:rFonts w:ascii="Lucida Bright" w:eastAsia="Times New Roman" w:hAnsi="Lucida Bright" w:cs="Arial"/>
          <w:sz w:val="21"/>
          <w:szCs w:val="21"/>
          <w:vertAlign w:val="subscript"/>
        </w:rPr>
        <w:t>RS</w:t>
      </w:r>
      <w:r w:rsidRPr="00CD26D2">
        <w:rPr>
          <w:rFonts w:ascii="Lucida Bright" w:eastAsia="Times New Roman" w:hAnsi="Lucida Bright" w:cs="Arial"/>
          <w:sz w:val="21"/>
          <w:szCs w:val="21"/>
        </w:rPr>
        <w:t xml:space="preserve"> or </w:t>
      </w:r>
      <w:r w:rsidRPr="00CD26D2">
        <w:rPr>
          <w:rFonts w:ascii="Lucida Bright" w:eastAsia="Times New Roman" w:hAnsi="Lucida Bright" w:cs="Arial"/>
          <w:sz w:val="21"/>
          <w:szCs w:val="21"/>
        </w:rPr>
        <w:sym w:font="Symbol" w:char="F061"/>
      </w:r>
      <w:r w:rsidRPr="00CD26D2">
        <w:rPr>
          <w:rFonts w:ascii="Lucida Bright" w:eastAsia="Times New Roman" w:hAnsi="Lucida Bright" w:cs="Arial"/>
          <w:sz w:val="21"/>
          <w:szCs w:val="21"/>
          <w:vertAlign w:val="subscript"/>
        </w:rPr>
        <w:t>RA</w:t>
      </w:r>
      <w:r w:rsidRPr="00CD26D2">
        <w:rPr>
          <w:rFonts w:ascii="Lucida Bright" w:eastAsia="Times New Roman" w:hAnsi="Lucida Bright" w:cs="Arial"/>
          <w:sz w:val="21"/>
          <w:szCs w:val="21"/>
        </w:rPr>
        <w:t>) values are unique for runs-scored and runs-allowed</w:t>
      </w:r>
      <w:r w:rsidR="00224BF9" w:rsidRPr="00CD26D2">
        <w:rPr>
          <w:rFonts w:ascii="Lucida Bright" w:eastAsia="Times New Roman" w:hAnsi="Lucida Bright" w:cs="Arial"/>
          <w:sz w:val="21"/>
          <w:szCs w:val="21"/>
        </w:rPr>
        <w:t xml:space="preserve"> for each team</w:t>
      </w:r>
      <w:r w:rsidRPr="00CD26D2">
        <w:rPr>
          <w:rFonts w:ascii="Lucida Bright" w:eastAsia="Times New Roman" w:hAnsi="Lucida Bright" w:cs="Arial"/>
          <w:sz w:val="21"/>
          <w:szCs w:val="21"/>
        </w:rPr>
        <w:t>, and are calculated using the gamma function (</w:t>
      </w:r>
      <w:r w:rsidRPr="00CD26D2">
        <w:rPr>
          <w:rFonts w:ascii="Lucida Bright" w:eastAsia="Times New Roman" w:hAnsi="Lucida Bright" w:cs="Arial"/>
          <w:sz w:val="21"/>
          <w:szCs w:val="21"/>
        </w:rPr>
        <w:sym w:font="Symbol" w:char="F047"/>
      </w:r>
      <w:r w:rsidRPr="00CD26D2">
        <w:rPr>
          <w:rFonts w:ascii="Lucida Bright" w:eastAsia="Times New Roman" w:hAnsi="Lucida Bright" w:cs="Arial"/>
          <w:sz w:val="21"/>
          <w:szCs w:val="21"/>
        </w:rPr>
        <w:t>)</w:t>
      </w:r>
      <w:r w:rsidR="00EE3B88">
        <w:rPr>
          <w:rFonts w:ascii="Lucida Bright" w:eastAsia="Times New Roman" w:hAnsi="Lucida Bright" w:cs="Arial"/>
          <w:sz w:val="21"/>
          <w:szCs w:val="21"/>
        </w:rPr>
        <w:t xml:space="preserve"> available in R and Julia</w:t>
      </w:r>
      <w:r w:rsidRPr="00CD26D2">
        <w:rPr>
          <w:rFonts w:ascii="Lucida Bright" w:eastAsia="Times New Roman" w:hAnsi="Lucida Bright" w:cs="Arial"/>
          <w:sz w:val="21"/>
          <w:szCs w:val="21"/>
        </w:rPr>
        <w:t>:</w:t>
      </w:r>
    </w:p>
    <w:p w14:paraId="1CC57841" w14:textId="77777777" w:rsidR="00A91A90" w:rsidRPr="00CD26D2" w:rsidRDefault="00A91A90" w:rsidP="00A91A90">
      <w:pPr>
        <w:spacing w:after="0"/>
        <w:ind w:firstLine="720"/>
        <w:rPr>
          <w:rFonts w:ascii="Lucida Bright" w:eastAsia="Times New Roman" w:hAnsi="Lucida Bright" w:cs="Arial"/>
          <w:sz w:val="21"/>
          <w:szCs w:val="21"/>
        </w:rPr>
      </w:pPr>
    </w:p>
    <w:p w14:paraId="089C2EE1" w14:textId="4B6DDA67" w:rsidR="00CF186B" w:rsidRPr="00CD26D2" w:rsidRDefault="00972B86" w:rsidP="00A91A90">
      <w:pPr>
        <w:spacing w:after="0"/>
        <w:ind w:firstLine="720"/>
        <w:jc w:val="center"/>
        <w:rPr>
          <w:rFonts w:ascii="Lucida Bright" w:eastAsia="Times New Roman" w:hAnsi="Lucida Bright" w:cs="Arial"/>
          <w:sz w:val="21"/>
          <w:szCs w:val="21"/>
        </w:rPr>
      </w:pPr>
      <m:oMathPara>
        <m:oMath>
          <m:sSub>
            <m:sSubPr>
              <m:ctrlPr>
                <w:rPr>
                  <w:rFonts w:ascii="Cambria Math" w:eastAsia="Times New Roman" w:hAnsi="Cambria Math" w:cs="Arial"/>
                  <w:i/>
                  <w:sz w:val="21"/>
                  <w:szCs w:val="21"/>
                </w:rPr>
              </m:ctrlPr>
            </m:sSubPr>
            <m:e>
              <m:r>
                <w:rPr>
                  <w:rFonts w:ascii="Cambria Math" w:eastAsia="Times New Roman" w:hAnsi="Cambria Math" w:cs="Arial"/>
                  <w:sz w:val="21"/>
                  <w:szCs w:val="21"/>
                </w:rPr>
                <m:t>α</m:t>
              </m:r>
            </m:e>
            <m:sub>
              <m:r>
                <w:rPr>
                  <w:rFonts w:ascii="Cambria Math" w:eastAsia="Times New Roman" w:hAnsi="Cambria Math" w:cs="Arial"/>
                  <w:sz w:val="21"/>
                  <w:szCs w:val="21"/>
                </w:rPr>
                <m:t>RS</m:t>
              </m:r>
            </m:sub>
          </m:sSub>
          <m:r>
            <w:rPr>
              <w:rFonts w:ascii="Cambria Math" w:eastAsia="Times New Roman" w:hAnsi="Cambria Math" w:cs="Arial"/>
              <w:sz w:val="21"/>
              <w:szCs w:val="21"/>
            </w:rPr>
            <m:t xml:space="preserve">= </m:t>
          </m:r>
          <m:f>
            <m:fPr>
              <m:ctrlPr>
                <w:rPr>
                  <w:rFonts w:ascii="Cambria Math" w:eastAsia="Times New Roman" w:hAnsi="Cambria Math" w:cs="Arial"/>
                  <w:i/>
                  <w:sz w:val="21"/>
                  <w:szCs w:val="21"/>
                </w:rPr>
              </m:ctrlPr>
            </m:fPr>
            <m:num>
              <m:r>
                <w:rPr>
                  <w:rFonts w:ascii="Cambria Math" w:eastAsia="Times New Roman" w:hAnsi="Cambria Math" w:cs="Arial"/>
                  <w:sz w:val="21"/>
                  <w:szCs w:val="21"/>
                </w:rPr>
                <m:t>RS- β</m:t>
              </m:r>
            </m:num>
            <m:den>
              <m:r>
                <m:rPr>
                  <m:sty m:val="p"/>
                </m:rPr>
                <w:rPr>
                  <w:rFonts w:ascii="Cambria Math" w:eastAsia="Times New Roman" w:hAnsi="Cambria Math" w:cs="Arial"/>
                  <w:sz w:val="21"/>
                  <w:szCs w:val="21"/>
                </w:rPr>
                <m:t>Γ</m:t>
              </m:r>
              <m:r>
                <w:rPr>
                  <w:rFonts w:ascii="Cambria Math" w:eastAsia="Times New Roman" w:hAnsi="Cambria Math" w:cs="Arial"/>
                  <w:sz w:val="21"/>
                  <w:szCs w:val="21"/>
                </w:rPr>
                <m:t>(1+</m:t>
              </m:r>
              <m:sSup>
                <m:sSupPr>
                  <m:ctrlPr>
                    <w:rPr>
                      <w:rFonts w:ascii="Cambria Math" w:eastAsia="Times New Roman" w:hAnsi="Cambria Math" w:cs="Arial"/>
                      <w:i/>
                      <w:sz w:val="21"/>
                      <w:szCs w:val="21"/>
                    </w:rPr>
                  </m:ctrlPr>
                </m:sSupPr>
                <m:e>
                  <m:r>
                    <w:rPr>
                      <w:rFonts w:ascii="Cambria Math" w:eastAsia="Times New Roman" w:hAnsi="Cambria Math" w:cs="Arial"/>
                      <w:sz w:val="21"/>
                      <w:szCs w:val="21"/>
                    </w:rPr>
                    <m:t>γ</m:t>
                  </m:r>
                </m:e>
                <m:sup>
                  <m:r>
                    <w:rPr>
                      <w:rFonts w:ascii="Cambria Math" w:eastAsia="Times New Roman" w:hAnsi="Cambria Math" w:cs="Arial"/>
                      <w:sz w:val="21"/>
                      <w:szCs w:val="21"/>
                    </w:rPr>
                    <m:t>-1</m:t>
                  </m:r>
                </m:sup>
              </m:sSup>
              <m:r>
                <w:rPr>
                  <w:rFonts w:ascii="Cambria Math" w:eastAsia="Times New Roman" w:hAnsi="Cambria Math" w:cs="Arial"/>
                  <w:sz w:val="21"/>
                  <w:szCs w:val="21"/>
                </w:rPr>
                <m:t>)</m:t>
              </m:r>
            </m:den>
          </m:f>
        </m:oMath>
      </m:oMathPara>
    </w:p>
    <w:p w14:paraId="320A8D39" w14:textId="77777777" w:rsidR="00A91A90" w:rsidRPr="00CD26D2" w:rsidRDefault="00972B86" w:rsidP="00A91A90">
      <w:pPr>
        <w:spacing w:after="0"/>
        <w:ind w:firstLine="720"/>
        <w:jc w:val="center"/>
        <w:rPr>
          <w:rFonts w:ascii="Lucida Bright" w:eastAsia="Times New Roman" w:hAnsi="Lucida Bright" w:cs="Arial"/>
          <w:sz w:val="21"/>
          <w:szCs w:val="21"/>
        </w:rPr>
      </w:pPr>
      <m:oMathPara>
        <m:oMath>
          <m:sSub>
            <m:sSubPr>
              <m:ctrlPr>
                <w:rPr>
                  <w:rFonts w:ascii="Cambria Math" w:eastAsia="Times New Roman" w:hAnsi="Cambria Math" w:cs="Arial"/>
                  <w:i/>
                  <w:sz w:val="21"/>
                  <w:szCs w:val="21"/>
                </w:rPr>
              </m:ctrlPr>
            </m:sSubPr>
            <m:e>
              <m:r>
                <w:rPr>
                  <w:rFonts w:ascii="Cambria Math" w:eastAsia="Times New Roman" w:hAnsi="Cambria Math" w:cs="Arial"/>
                  <w:sz w:val="21"/>
                  <w:szCs w:val="21"/>
                </w:rPr>
                <m:t>α</m:t>
              </m:r>
            </m:e>
            <m:sub>
              <m:r>
                <w:rPr>
                  <w:rFonts w:ascii="Cambria Math" w:eastAsia="Times New Roman" w:hAnsi="Cambria Math" w:cs="Arial"/>
                  <w:sz w:val="21"/>
                  <w:szCs w:val="21"/>
                </w:rPr>
                <m:t>RA</m:t>
              </m:r>
            </m:sub>
          </m:sSub>
          <m:r>
            <w:rPr>
              <w:rFonts w:ascii="Cambria Math" w:eastAsia="Times New Roman" w:hAnsi="Cambria Math" w:cs="Arial"/>
              <w:sz w:val="21"/>
              <w:szCs w:val="21"/>
            </w:rPr>
            <m:t xml:space="preserve">= </m:t>
          </m:r>
          <m:f>
            <m:fPr>
              <m:ctrlPr>
                <w:rPr>
                  <w:rFonts w:ascii="Cambria Math" w:eastAsia="Times New Roman" w:hAnsi="Cambria Math" w:cs="Arial"/>
                  <w:i/>
                  <w:sz w:val="21"/>
                  <w:szCs w:val="21"/>
                </w:rPr>
              </m:ctrlPr>
            </m:fPr>
            <m:num>
              <m:r>
                <w:rPr>
                  <w:rFonts w:ascii="Cambria Math" w:eastAsia="Times New Roman" w:hAnsi="Cambria Math" w:cs="Arial"/>
                  <w:sz w:val="21"/>
                  <w:szCs w:val="21"/>
                </w:rPr>
                <m:t>RA- β</m:t>
              </m:r>
            </m:num>
            <m:den>
              <m:r>
                <m:rPr>
                  <m:sty m:val="p"/>
                </m:rPr>
                <w:rPr>
                  <w:rFonts w:ascii="Cambria Math" w:eastAsia="Times New Roman" w:hAnsi="Cambria Math" w:cs="Arial"/>
                  <w:sz w:val="21"/>
                  <w:szCs w:val="21"/>
                </w:rPr>
                <m:t>Γ</m:t>
              </m:r>
              <m:r>
                <w:rPr>
                  <w:rFonts w:ascii="Cambria Math" w:eastAsia="Times New Roman" w:hAnsi="Cambria Math" w:cs="Arial"/>
                  <w:sz w:val="21"/>
                  <w:szCs w:val="21"/>
                </w:rPr>
                <m:t>(1+</m:t>
              </m:r>
              <m:sSup>
                <m:sSupPr>
                  <m:ctrlPr>
                    <w:rPr>
                      <w:rFonts w:ascii="Cambria Math" w:eastAsia="Times New Roman" w:hAnsi="Cambria Math" w:cs="Arial"/>
                      <w:i/>
                      <w:sz w:val="21"/>
                      <w:szCs w:val="21"/>
                    </w:rPr>
                  </m:ctrlPr>
                </m:sSupPr>
                <m:e>
                  <m:r>
                    <w:rPr>
                      <w:rFonts w:ascii="Cambria Math" w:eastAsia="Times New Roman" w:hAnsi="Cambria Math" w:cs="Arial"/>
                      <w:sz w:val="21"/>
                      <w:szCs w:val="21"/>
                    </w:rPr>
                    <m:t>γ</m:t>
                  </m:r>
                </m:e>
                <m:sup>
                  <m:r>
                    <w:rPr>
                      <w:rFonts w:ascii="Cambria Math" w:eastAsia="Times New Roman" w:hAnsi="Cambria Math" w:cs="Arial"/>
                      <w:sz w:val="21"/>
                      <w:szCs w:val="21"/>
                    </w:rPr>
                    <m:t>-1</m:t>
                  </m:r>
                </m:sup>
              </m:sSup>
              <m:r>
                <w:rPr>
                  <w:rFonts w:ascii="Cambria Math" w:eastAsia="Times New Roman" w:hAnsi="Cambria Math" w:cs="Arial"/>
                  <w:sz w:val="21"/>
                  <w:szCs w:val="21"/>
                </w:rPr>
                <m:t>)</m:t>
              </m:r>
            </m:den>
          </m:f>
        </m:oMath>
      </m:oMathPara>
    </w:p>
    <w:p w14:paraId="59D8996C" w14:textId="77777777" w:rsidR="00A91A90" w:rsidRPr="00CD26D2" w:rsidRDefault="00A91A90" w:rsidP="00A91A90">
      <w:pPr>
        <w:spacing w:after="0"/>
        <w:ind w:firstLine="720"/>
        <w:jc w:val="center"/>
        <w:rPr>
          <w:rFonts w:ascii="Lucida Bright" w:eastAsia="Times New Roman" w:hAnsi="Lucida Bright" w:cs="Arial"/>
          <w:sz w:val="21"/>
          <w:szCs w:val="21"/>
        </w:rPr>
      </w:pPr>
    </w:p>
    <w:p w14:paraId="6582BCA4" w14:textId="13516807" w:rsidR="00A91A90" w:rsidRPr="00CD26D2" w:rsidRDefault="00A91A90" w:rsidP="00A91A90">
      <w:pPr>
        <w:spacing w:after="0"/>
        <w:ind w:firstLine="720"/>
        <w:rPr>
          <w:rFonts w:ascii="Lucida Bright" w:eastAsia="Times New Roman" w:hAnsi="Lucida Bright" w:cs="Arial"/>
          <w:sz w:val="21"/>
          <w:szCs w:val="21"/>
        </w:rPr>
      </w:pPr>
      <w:r w:rsidRPr="00CD26D2">
        <w:rPr>
          <w:rFonts w:ascii="Lucida Bright" w:eastAsia="Times New Roman" w:hAnsi="Lucida Bright" w:cs="Arial"/>
          <w:sz w:val="21"/>
          <w:szCs w:val="21"/>
        </w:rPr>
        <w:t xml:space="preserve">Where </w:t>
      </w:r>
      <w:r w:rsidRPr="00CD26D2">
        <w:rPr>
          <w:rFonts w:ascii="Lucida Bright" w:eastAsia="Times New Roman" w:hAnsi="Lucida Bright" w:cs="Arial"/>
          <w:i/>
          <w:sz w:val="21"/>
          <w:szCs w:val="21"/>
        </w:rPr>
        <w:t>RS</w:t>
      </w:r>
      <w:r w:rsidRPr="00CD26D2">
        <w:rPr>
          <w:rFonts w:ascii="Lucida Bright" w:eastAsia="Times New Roman" w:hAnsi="Lucida Bright" w:cs="Arial"/>
          <w:sz w:val="21"/>
          <w:szCs w:val="21"/>
        </w:rPr>
        <w:t xml:space="preserve"> = the mean of runs-scored, </w:t>
      </w:r>
      <w:r w:rsidRPr="00CD26D2">
        <w:rPr>
          <w:rFonts w:ascii="Lucida Bright" w:eastAsia="Times New Roman" w:hAnsi="Lucida Bright" w:cs="Arial"/>
          <w:i/>
          <w:sz w:val="21"/>
          <w:szCs w:val="21"/>
        </w:rPr>
        <w:t>RA</w:t>
      </w:r>
      <w:r w:rsidRPr="00CD26D2">
        <w:rPr>
          <w:rFonts w:ascii="Lucida Bright" w:eastAsia="Times New Roman" w:hAnsi="Lucida Bright" w:cs="Arial"/>
          <w:sz w:val="21"/>
          <w:szCs w:val="21"/>
        </w:rPr>
        <w:t xml:space="preserve"> = the mean of runs-allowed, and </w:t>
      </w:r>
      <w:r w:rsidRPr="00CD26D2">
        <w:rPr>
          <w:rFonts w:ascii="Lucida Bright" w:eastAsia="Times New Roman" w:hAnsi="Lucida Bright" w:cs="Arial"/>
          <w:i/>
          <w:sz w:val="21"/>
          <w:szCs w:val="21"/>
        </w:rPr>
        <w:sym w:font="Symbol" w:char="F062"/>
      </w:r>
      <w:r w:rsidRPr="00CD26D2">
        <w:rPr>
          <w:rFonts w:ascii="Lucida Bright" w:eastAsia="Times New Roman" w:hAnsi="Lucida Bright" w:cs="Arial"/>
          <w:sz w:val="21"/>
          <w:szCs w:val="21"/>
        </w:rPr>
        <w:t xml:space="preserve"> = the Weibull shift parameter (-0.5 in the equations), which shifts the distribution plot to the left so that the number of runs scored or runs allowed are found in the </w:t>
      </w:r>
      <w:r w:rsidRPr="00CD26D2">
        <w:rPr>
          <w:rFonts w:ascii="Lucida Bright" w:eastAsia="Times New Roman" w:hAnsi="Lucida Bright" w:cs="Arial"/>
          <w:i/>
          <w:sz w:val="21"/>
          <w:szCs w:val="21"/>
        </w:rPr>
        <w:t>center</w:t>
      </w:r>
      <w:r w:rsidRPr="00CD26D2">
        <w:rPr>
          <w:rFonts w:ascii="Lucida Bright" w:eastAsia="Times New Roman" w:hAnsi="Lucida Bright" w:cs="Arial"/>
          <w:sz w:val="21"/>
          <w:szCs w:val="21"/>
        </w:rPr>
        <w:t xml:space="preserve"> of each bin, rather than at the edges. </w:t>
      </w:r>
    </w:p>
    <w:p w14:paraId="0122FF97" w14:textId="3748E657" w:rsidR="00FD7731" w:rsidRPr="00CD26D2" w:rsidRDefault="00B108A2" w:rsidP="00A91A90">
      <w:pPr>
        <w:spacing w:after="0"/>
        <w:ind w:firstLine="720"/>
        <w:rPr>
          <w:rFonts w:ascii="Lucida Bright" w:eastAsia="Times New Roman" w:hAnsi="Lucida Bright" w:cs="Arial"/>
          <w:sz w:val="21"/>
          <w:szCs w:val="21"/>
        </w:rPr>
      </w:pPr>
      <w:r>
        <w:rPr>
          <w:rFonts w:ascii="Lucida Bright" w:eastAsia="Times New Roman" w:hAnsi="Lucida Bright" w:cs="Arial"/>
          <w:sz w:val="21"/>
          <w:szCs w:val="21"/>
        </w:rPr>
        <w:t>Our cod</w:t>
      </w:r>
      <w:r w:rsidR="00B60BF3">
        <w:rPr>
          <w:rFonts w:ascii="Lucida Bright" w:eastAsia="Times New Roman" w:hAnsi="Lucida Bright" w:cs="Arial"/>
          <w:sz w:val="21"/>
          <w:szCs w:val="21"/>
        </w:rPr>
        <w:t xml:space="preserve">ing approach was straight-forward: </w:t>
      </w:r>
      <w:r w:rsidR="00B06A48">
        <w:rPr>
          <w:rFonts w:ascii="Lucida Bright" w:eastAsia="Times New Roman" w:hAnsi="Lucida Bright" w:cs="Arial"/>
          <w:sz w:val="21"/>
          <w:szCs w:val="21"/>
        </w:rPr>
        <w:t xml:space="preserve">our OLS and MLE functions looped through a reasonable range of minimum and maximum values (see </w:t>
      </w:r>
      <w:r w:rsidR="00FC2AB0">
        <w:rPr>
          <w:rFonts w:ascii="Lucida Bright" w:eastAsia="Times New Roman" w:hAnsi="Lucida Bright" w:cs="Arial"/>
          <w:sz w:val="21"/>
          <w:szCs w:val="21"/>
        </w:rPr>
        <w:t xml:space="preserve">Miller’s estimates in </w:t>
      </w:r>
      <w:r w:rsidR="00B06A48">
        <w:rPr>
          <w:rFonts w:ascii="Lucida Bright" w:eastAsia="Times New Roman" w:hAnsi="Lucida Bright" w:cs="Arial"/>
          <w:sz w:val="21"/>
          <w:szCs w:val="21"/>
        </w:rPr>
        <w:t>Appendix C)</w:t>
      </w:r>
      <w:r w:rsidR="0014374C">
        <w:rPr>
          <w:rFonts w:ascii="Lucida Bright" w:eastAsia="Times New Roman" w:hAnsi="Lucida Bright" w:cs="Arial"/>
          <w:sz w:val="21"/>
          <w:szCs w:val="21"/>
        </w:rPr>
        <w:t xml:space="preserve"> </w:t>
      </w:r>
      <w:r w:rsidR="00FC2AB0">
        <w:rPr>
          <w:rFonts w:ascii="Lucida Bright" w:eastAsia="Times New Roman" w:hAnsi="Lucida Bright" w:cs="Arial"/>
          <w:sz w:val="21"/>
          <w:szCs w:val="21"/>
        </w:rPr>
        <w:t>un</w:t>
      </w:r>
      <w:r w:rsidR="00415B4C">
        <w:rPr>
          <w:rFonts w:ascii="Lucida Bright" w:eastAsia="Times New Roman" w:hAnsi="Lucida Bright" w:cs="Arial"/>
          <w:sz w:val="21"/>
          <w:szCs w:val="21"/>
        </w:rPr>
        <w:t>til convergence was achieved on the minim</w:t>
      </w:r>
      <w:r w:rsidR="00F14A75">
        <w:rPr>
          <w:rFonts w:ascii="Lucida Bright" w:eastAsia="Times New Roman" w:hAnsi="Lucida Bright" w:cs="Arial"/>
          <w:sz w:val="21"/>
          <w:szCs w:val="21"/>
        </w:rPr>
        <w:t>ized</w:t>
      </w:r>
      <w:r w:rsidR="00415B4C">
        <w:rPr>
          <w:rFonts w:ascii="Lucida Bright" w:eastAsia="Times New Roman" w:hAnsi="Lucida Bright" w:cs="Arial"/>
          <w:sz w:val="21"/>
          <w:szCs w:val="21"/>
        </w:rPr>
        <w:t xml:space="preserve"> sum-of-squares or the maxim</w:t>
      </w:r>
      <w:r w:rsidR="00F14A75">
        <w:rPr>
          <w:rFonts w:ascii="Lucida Bright" w:eastAsia="Times New Roman" w:hAnsi="Lucida Bright" w:cs="Arial"/>
          <w:sz w:val="21"/>
          <w:szCs w:val="21"/>
        </w:rPr>
        <w:t>ized</w:t>
      </w:r>
      <w:r w:rsidR="00186399">
        <w:rPr>
          <w:rFonts w:ascii="Lucida Bright" w:eastAsia="Times New Roman" w:hAnsi="Lucida Bright" w:cs="Arial"/>
          <w:sz w:val="21"/>
          <w:szCs w:val="21"/>
        </w:rPr>
        <w:t xml:space="preserve"> log-likelihood. </w:t>
      </w:r>
      <w:r w:rsidR="00A91A90" w:rsidRPr="00CD26D2">
        <w:rPr>
          <w:rFonts w:ascii="Lucida Bright" w:eastAsia="Times New Roman" w:hAnsi="Lucida Bright" w:cs="Arial"/>
          <w:sz w:val="21"/>
          <w:szCs w:val="21"/>
        </w:rPr>
        <w:t xml:space="preserve">We </w:t>
      </w:r>
      <w:r w:rsidR="00186399">
        <w:rPr>
          <w:rFonts w:ascii="Lucida Bright" w:eastAsia="Times New Roman" w:hAnsi="Lucida Bright" w:cs="Arial"/>
          <w:sz w:val="21"/>
          <w:szCs w:val="21"/>
        </w:rPr>
        <w:t xml:space="preserve">should </w:t>
      </w:r>
      <w:r w:rsidR="00A91A90" w:rsidRPr="00CD26D2">
        <w:rPr>
          <w:rFonts w:ascii="Lucida Bright" w:eastAsia="Times New Roman" w:hAnsi="Lucida Bright" w:cs="Arial"/>
          <w:sz w:val="21"/>
          <w:szCs w:val="21"/>
        </w:rPr>
        <w:t xml:space="preserve">point out that our first code implementation in R was quite slow, running </w:t>
      </w:r>
      <w:r w:rsidR="00782738" w:rsidRPr="00CD26D2">
        <w:rPr>
          <w:rFonts w:ascii="Lucida Bright" w:eastAsia="Times New Roman" w:hAnsi="Lucida Bright" w:cs="Arial"/>
          <w:sz w:val="21"/>
          <w:szCs w:val="21"/>
        </w:rPr>
        <w:t>in</w:t>
      </w:r>
      <w:r w:rsidR="00A91A90" w:rsidRPr="00CD26D2">
        <w:rPr>
          <w:rFonts w:ascii="Lucida Bright" w:eastAsia="Times New Roman" w:hAnsi="Lucida Bright" w:cs="Arial"/>
          <w:sz w:val="21"/>
          <w:szCs w:val="21"/>
        </w:rPr>
        <w:t xml:space="preserve"> just under four minutes to estimate PE exponent</w:t>
      </w:r>
      <w:r w:rsidR="00071776" w:rsidRPr="00CD26D2">
        <w:rPr>
          <w:rFonts w:ascii="Lucida Bright" w:eastAsia="Times New Roman" w:hAnsi="Lucida Bright" w:cs="Arial"/>
          <w:sz w:val="21"/>
          <w:szCs w:val="21"/>
        </w:rPr>
        <w:t>s</w:t>
      </w:r>
      <w:r w:rsidR="00A91A90" w:rsidRPr="00CD26D2">
        <w:rPr>
          <w:rFonts w:ascii="Lucida Bright" w:eastAsia="Times New Roman" w:hAnsi="Lucida Bright" w:cs="Arial"/>
          <w:sz w:val="21"/>
          <w:szCs w:val="21"/>
        </w:rPr>
        <w:t xml:space="preserve"> </w:t>
      </w:r>
      <w:r w:rsidR="000737F1">
        <w:rPr>
          <w:rFonts w:ascii="Lucida Bright" w:eastAsia="Times New Roman" w:hAnsi="Lucida Bright" w:cs="Arial"/>
          <w:sz w:val="21"/>
          <w:szCs w:val="21"/>
        </w:rPr>
        <w:t>(</w:t>
      </w:r>
      <w:r w:rsidR="00A91A90" w:rsidRPr="00CD26D2">
        <w:rPr>
          <w:rFonts w:ascii="Lucida Bright" w:eastAsia="Times New Roman" w:hAnsi="Lucida Bright" w:cs="Arial"/>
          <w:sz w:val="21"/>
          <w:szCs w:val="21"/>
        </w:rPr>
        <w:sym w:font="Symbol" w:char="F067"/>
      </w:r>
      <w:r w:rsidR="000737F1">
        <w:rPr>
          <w:rFonts w:ascii="Lucida Bright" w:eastAsia="Times New Roman" w:hAnsi="Lucida Bright" w:cs="Arial"/>
          <w:sz w:val="21"/>
          <w:szCs w:val="21"/>
        </w:rPr>
        <w:t>)</w:t>
      </w:r>
      <w:r w:rsidR="00A91A90" w:rsidRPr="00CD26D2">
        <w:rPr>
          <w:rFonts w:ascii="Lucida Bright" w:eastAsia="Times New Roman" w:hAnsi="Lucida Bright" w:cs="Arial"/>
          <w:sz w:val="21"/>
          <w:szCs w:val="21"/>
        </w:rPr>
        <w:t xml:space="preserve"> </w:t>
      </w:r>
      <w:r w:rsidR="00071776" w:rsidRPr="00CD26D2">
        <w:rPr>
          <w:rFonts w:ascii="Lucida Bright" w:eastAsia="Times New Roman" w:hAnsi="Lucida Bright" w:cs="Arial"/>
          <w:sz w:val="21"/>
          <w:szCs w:val="21"/>
        </w:rPr>
        <w:t>via</w:t>
      </w:r>
      <w:r w:rsidR="00A91A90" w:rsidRPr="00CD26D2">
        <w:rPr>
          <w:rFonts w:ascii="Lucida Bright" w:eastAsia="Times New Roman" w:hAnsi="Lucida Bright" w:cs="Arial"/>
          <w:sz w:val="21"/>
          <w:szCs w:val="21"/>
        </w:rPr>
        <w:t xml:space="preserve"> OLS and MLE for thirty 2004 </w:t>
      </w:r>
      <w:r w:rsidR="00071776" w:rsidRPr="00CD26D2">
        <w:rPr>
          <w:rFonts w:ascii="Lucida Bright" w:eastAsia="Times New Roman" w:hAnsi="Lucida Bright" w:cs="Arial"/>
          <w:sz w:val="21"/>
          <w:szCs w:val="21"/>
        </w:rPr>
        <w:t xml:space="preserve">MLB </w:t>
      </w:r>
      <w:r w:rsidR="00A91A90" w:rsidRPr="00CD26D2">
        <w:rPr>
          <w:rFonts w:ascii="Lucida Bright" w:eastAsia="Times New Roman" w:hAnsi="Lucida Bright" w:cs="Arial"/>
          <w:sz w:val="21"/>
          <w:szCs w:val="21"/>
        </w:rPr>
        <w:t xml:space="preserve">teams. </w:t>
      </w:r>
      <w:r w:rsidR="00CF186B" w:rsidRPr="00CD26D2">
        <w:rPr>
          <w:rFonts w:ascii="Lucida Bright" w:eastAsia="Times New Roman" w:hAnsi="Lucida Bright" w:cs="Arial"/>
          <w:sz w:val="21"/>
          <w:szCs w:val="21"/>
        </w:rPr>
        <w:t xml:space="preserve">However, </w:t>
      </w:r>
      <w:r w:rsidR="00AD434F" w:rsidRPr="00CD26D2">
        <w:rPr>
          <w:rFonts w:ascii="Lucida Bright" w:eastAsia="Times New Roman" w:hAnsi="Lucida Bright" w:cs="Arial"/>
          <w:sz w:val="21"/>
          <w:szCs w:val="21"/>
        </w:rPr>
        <w:t xml:space="preserve">we were able to speed this up significantly: </w:t>
      </w:r>
      <w:r w:rsidR="00CF186B" w:rsidRPr="00CD26D2">
        <w:rPr>
          <w:rFonts w:ascii="Lucida Bright" w:eastAsia="Times New Roman" w:hAnsi="Lucida Bright" w:cs="Arial"/>
          <w:sz w:val="21"/>
          <w:szCs w:val="21"/>
        </w:rPr>
        <w:t>o</w:t>
      </w:r>
      <w:r w:rsidR="00A91A90" w:rsidRPr="00CD26D2">
        <w:rPr>
          <w:rFonts w:ascii="Lucida Bright" w:eastAsia="Times New Roman" w:hAnsi="Lucida Bright" w:cs="Arial"/>
          <w:sz w:val="21"/>
          <w:szCs w:val="21"/>
        </w:rPr>
        <w:t>ur equivalent Julia implementation</w:t>
      </w:r>
      <w:r w:rsidR="00CF186B" w:rsidRPr="00CD26D2">
        <w:rPr>
          <w:rFonts w:ascii="Lucida Bright" w:eastAsia="Times New Roman" w:hAnsi="Lucida Bright" w:cs="Arial"/>
          <w:sz w:val="21"/>
          <w:szCs w:val="21"/>
        </w:rPr>
        <w:t xml:space="preserve"> </w:t>
      </w:r>
      <w:r w:rsidR="00A91A90" w:rsidRPr="00CD26D2">
        <w:rPr>
          <w:rFonts w:ascii="Lucida Bright" w:eastAsia="Times New Roman" w:hAnsi="Lucida Bright" w:cs="Arial"/>
          <w:sz w:val="21"/>
          <w:szCs w:val="21"/>
        </w:rPr>
        <w:t>produces the very same results in less than one second of execution time</w:t>
      </w:r>
      <w:r w:rsidR="00CF186B" w:rsidRPr="00CD26D2">
        <w:rPr>
          <w:rFonts w:ascii="Lucida Bright" w:eastAsia="Times New Roman" w:hAnsi="Lucida Bright" w:cs="Arial"/>
          <w:sz w:val="21"/>
          <w:szCs w:val="21"/>
        </w:rPr>
        <w:t>.</w:t>
      </w:r>
    </w:p>
    <w:p w14:paraId="35F18E5A" w14:textId="77777777" w:rsidR="00FD7731" w:rsidRPr="00CD26D2" w:rsidRDefault="00FD7731">
      <w:pPr>
        <w:rPr>
          <w:rFonts w:ascii="Lucida Bright" w:eastAsia="Times New Roman" w:hAnsi="Lucida Bright" w:cs="Arial"/>
          <w:sz w:val="21"/>
          <w:szCs w:val="21"/>
        </w:rPr>
      </w:pPr>
      <w:r w:rsidRPr="00CD26D2">
        <w:rPr>
          <w:rFonts w:ascii="Lucida Bright" w:eastAsia="Times New Roman" w:hAnsi="Lucida Bright" w:cs="Arial"/>
          <w:sz w:val="21"/>
          <w:szCs w:val="21"/>
        </w:rPr>
        <w:br w:type="page"/>
      </w:r>
    </w:p>
    <w:p w14:paraId="5EF5ED13" w14:textId="1DB84C93" w:rsidR="00A91A90" w:rsidRPr="00CD26D2" w:rsidRDefault="00FD7731" w:rsidP="00A60F72">
      <w:pPr>
        <w:spacing w:after="0"/>
        <w:jc w:val="center"/>
        <w:rPr>
          <w:rFonts w:ascii="Lucida Bright" w:eastAsia="Times New Roman" w:hAnsi="Lucida Bright" w:cs="Arial"/>
          <w:b/>
          <w:sz w:val="21"/>
          <w:szCs w:val="21"/>
        </w:rPr>
      </w:pPr>
      <w:r w:rsidRPr="00CD26D2">
        <w:rPr>
          <w:rFonts w:ascii="Lucida Bright" w:eastAsia="Times New Roman" w:hAnsi="Lucida Bright" w:cs="Arial"/>
          <w:b/>
          <w:sz w:val="21"/>
          <w:szCs w:val="21"/>
        </w:rPr>
        <w:lastRenderedPageBreak/>
        <w:t>Appendix C</w:t>
      </w:r>
    </w:p>
    <w:p w14:paraId="425E6258" w14:textId="39EF93A0" w:rsidR="00FD7731" w:rsidRPr="00CD26D2" w:rsidRDefault="00FD7731" w:rsidP="00FD7731">
      <w:pPr>
        <w:spacing w:after="0"/>
        <w:ind w:firstLine="720"/>
        <w:jc w:val="center"/>
        <w:rPr>
          <w:rFonts w:ascii="Lucida Bright" w:eastAsia="Times New Roman" w:hAnsi="Lucida Bright" w:cs="Arial"/>
          <w:sz w:val="21"/>
          <w:szCs w:val="21"/>
        </w:rPr>
      </w:pPr>
    </w:p>
    <w:p w14:paraId="36FF29CE" w14:textId="75F3A504" w:rsidR="00FD7731" w:rsidRPr="00CD26D2" w:rsidRDefault="00FD7731" w:rsidP="00FD7731">
      <w:pPr>
        <w:spacing w:after="0"/>
        <w:ind w:firstLine="720"/>
        <w:jc w:val="center"/>
        <w:rPr>
          <w:rFonts w:ascii="Lucida Bright" w:eastAsia="Times New Roman" w:hAnsi="Lucida Bright" w:cs="Arial"/>
          <w:sz w:val="21"/>
          <w:szCs w:val="21"/>
        </w:rPr>
      </w:pPr>
    </w:p>
    <w:tbl>
      <w:tblPr>
        <w:tblW w:w="9639" w:type="dxa"/>
        <w:jc w:val="center"/>
        <w:tblLayout w:type="fixed"/>
        <w:tblCellMar>
          <w:left w:w="0" w:type="dxa"/>
          <w:right w:w="0" w:type="dxa"/>
        </w:tblCellMar>
        <w:tblLook w:val="0600" w:firstRow="0" w:lastRow="0" w:firstColumn="0" w:lastColumn="0" w:noHBand="1" w:noVBand="1"/>
      </w:tblPr>
      <w:tblGrid>
        <w:gridCol w:w="3413"/>
        <w:gridCol w:w="830"/>
        <w:gridCol w:w="1134"/>
        <w:gridCol w:w="1296"/>
        <w:gridCol w:w="1276"/>
        <w:gridCol w:w="1690"/>
      </w:tblGrid>
      <w:tr w:rsidR="009D05E6" w:rsidRPr="009D05E6" w14:paraId="114C9EFD" w14:textId="77777777" w:rsidTr="5F6BBE90">
        <w:trPr>
          <w:trHeight w:val="274"/>
          <w:jc w:val="center"/>
        </w:trPr>
        <w:tc>
          <w:tcPr>
            <w:tcW w:w="9639" w:type="dxa"/>
            <w:gridSpan w:val="6"/>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00FD5258" w14:textId="589A6021" w:rsidR="009D05E6" w:rsidRPr="009D05E6" w:rsidRDefault="009D05E6" w:rsidP="009D05E6">
            <w:pPr>
              <w:spacing w:after="0"/>
              <w:ind w:firstLine="720"/>
              <w:rPr>
                <w:rFonts w:ascii="Lucida Console" w:eastAsia="Times New Roman" w:hAnsi="Lucida Console" w:cs="Arial"/>
                <w:b/>
                <w:sz w:val="18"/>
                <w:szCs w:val="18"/>
              </w:rPr>
            </w:pPr>
            <w:r w:rsidRPr="009D05E6">
              <w:rPr>
                <w:rFonts w:ascii="Lucida Console" w:eastAsia="Times New Roman" w:hAnsi="Lucida Console" w:cs="Arial"/>
                <w:b/>
                <w:sz w:val="18"/>
                <w:szCs w:val="18"/>
              </w:rPr>
              <w:t xml:space="preserve">2004 MLB Pythagorean Exponent </w:t>
            </w:r>
            <w:r w:rsidR="00A6519F" w:rsidRPr="00BC4212">
              <w:rPr>
                <w:rFonts w:ascii="Lucida Console" w:eastAsia="Times New Roman" w:hAnsi="Lucida Console" w:cs="Arial"/>
                <w:b/>
                <w:sz w:val="18"/>
                <w:szCs w:val="18"/>
              </w:rPr>
              <w:t>(</w:t>
            </w:r>
            <w:r w:rsidR="00A6519F" w:rsidRPr="00BC4212">
              <w:rPr>
                <w:rFonts w:ascii="Lucida Console" w:eastAsia="Times New Roman" w:hAnsi="Lucida Console" w:cs="Arial"/>
                <w:b/>
                <w:sz w:val="18"/>
                <w:szCs w:val="18"/>
              </w:rPr>
              <w:sym w:font="Symbol" w:char="F067"/>
            </w:r>
            <w:r w:rsidR="00A6519F" w:rsidRPr="00BC4212">
              <w:rPr>
                <w:rFonts w:ascii="Lucida Console" w:eastAsia="Times New Roman" w:hAnsi="Lucida Console" w:cs="Arial"/>
                <w:b/>
                <w:sz w:val="18"/>
                <w:szCs w:val="18"/>
              </w:rPr>
              <w:t xml:space="preserve">) </w:t>
            </w:r>
            <w:r w:rsidRPr="009D05E6">
              <w:rPr>
                <w:rFonts w:ascii="Lucida Console" w:eastAsia="Times New Roman" w:hAnsi="Lucida Console" w:cs="Arial"/>
                <w:b/>
                <w:sz w:val="18"/>
                <w:szCs w:val="18"/>
              </w:rPr>
              <w:t>Estimates</w:t>
            </w:r>
            <w:r w:rsidRPr="00BC4212">
              <w:rPr>
                <w:rFonts w:ascii="Lucida Console" w:eastAsia="Times New Roman" w:hAnsi="Lucida Console" w:cs="Arial"/>
                <w:b/>
                <w:sz w:val="18"/>
                <w:szCs w:val="18"/>
              </w:rPr>
              <w:t xml:space="preserve"> (Weibull fits)</w:t>
            </w:r>
          </w:p>
        </w:tc>
      </w:tr>
      <w:tr w:rsidR="00BC4212" w:rsidRPr="009D05E6" w14:paraId="38EFEA21" w14:textId="77777777" w:rsidTr="00C77326">
        <w:trPr>
          <w:trHeight w:val="274"/>
          <w:jc w:val="center"/>
        </w:trPr>
        <w:tc>
          <w:tcPr>
            <w:tcW w:w="341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437BF90C" w14:textId="77777777" w:rsidR="009D05E6" w:rsidRPr="009D05E6" w:rsidRDefault="009D05E6" w:rsidP="009D05E6">
            <w:pPr>
              <w:spacing w:after="0"/>
              <w:ind w:firstLine="720"/>
              <w:rPr>
                <w:rFonts w:ascii="Lucida Console" w:eastAsia="Times New Roman" w:hAnsi="Lucida Console" w:cs="Arial"/>
                <w:sz w:val="18"/>
                <w:szCs w:val="18"/>
              </w:rPr>
            </w:pPr>
            <w:r w:rsidRPr="009D05E6">
              <w:rPr>
                <w:rFonts w:ascii="Lucida Console" w:eastAsia="Times New Roman" w:hAnsi="Lucida Console" w:cs="Arial"/>
                <w:sz w:val="18"/>
                <w:szCs w:val="18"/>
              </w:rPr>
              <w:t>Team</w:t>
            </w:r>
          </w:p>
        </w:tc>
        <w:tc>
          <w:tcPr>
            <w:tcW w:w="8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060E1BFD" w14:textId="77777777" w:rsidR="009D05E6" w:rsidRPr="009D05E6" w:rsidRDefault="009D05E6" w:rsidP="009D05E6">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League</w:t>
            </w:r>
          </w:p>
        </w:tc>
        <w:tc>
          <w:tcPr>
            <w:tcW w:w="11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665473CD" w14:textId="3BE7311B" w:rsidR="009D05E6" w:rsidRPr="009D05E6" w:rsidRDefault="009D05E6" w:rsidP="009D05E6">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Miller</w:t>
            </w:r>
            <w:r w:rsidR="00C77326">
              <w:rPr>
                <w:rFonts w:ascii="Lucida Console" w:eastAsia="Times New Roman" w:hAnsi="Lucida Console" w:cs="Arial"/>
                <w:sz w:val="18"/>
                <w:szCs w:val="18"/>
              </w:rPr>
              <w:t xml:space="preserve"> </w:t>
            </w:r>
            <w:r w:rsidRPr="009D05E6">
              <w:rPr>
                <w:rFonts w:ascii="Lucida Console" w:eastAsia="Times New Roman" w:hAnsi="Lucida Console" w:cs="Arial"/>
                <w:sz w:val="18"/>
                <w:szCs w:val="18"/>
              </w:rPr>
              <w:t>OLS</w:t>
            </w:r>
          </w:p>
        </w:tc>
        <w:tc>
          <w:tcPr>
            <w:tcW w:w="129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50EB76D5" w14:textId="77777777" w:rsidR="009D05E6" w:rsidRPr="009D05E6" w:rsidRDefault="009D05E6" w:rsidP="009D05E6">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Project OLS</w:t>
            </w:r>
          </w:p>
        </w:tc>
        <w:tc>
          <w:tcPr>
            <w:tcW w:w="127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743AB0C7" w14:textId="354D6644" w:rsidR="009D05E6" w:rsidRPr="009D05E6" w:rsidRDefault="009D05E6" w:rsidP="009D05E6">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Miller</w:t>
            </w:r>
            <w:r w:rsidR="00C77326">
              <w:rPr>
                <w:rFonts w:ascii="Lucida Console" w:eastAsia="Times New Roman" w:hAnsi="Lucida Console" w:cs="Arial"/>
                <w:sz w:val="18"/>
                <w:szCs w:val="18"/>
              </w:rPr>
              <w:t xml:space="preserve"> </w:t>
            </w:r>
            <w:r w:rsidRPr="009D05E6">
              <w:rPr>
                <w:rFonts w:ascii="Lucida Console" w:eastAsia="Times New Roman" w:hAnsi="Lucida Console" w:cs="Arial"/>
                <w:sz w:val="18"/>
                <w:szCs w:val="18"/>
              </w:rPr>
              <w:t>MLE</w:t>
            </w:r>
          </w:p>
        </w:tc>
        <w:tc>
          <w:tcPr>
            <w:tcW w:w="16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0A9CB59C" w14:textId="77777777" w:rsidR="009D05E6" w:rsidRPr="009D05E6" w:rsidRDefault="009D05E6" w:rsidP="009D05E6">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Project MLE</w:t>
            </w:r>
          </w:p>
        </w:tc>
      </w:tr>
      <w:tr w:rsidR="00BC4212" w:rsidRPr="009D05E6" w14:paraId="4A8885FE" w14:textId="77777777" w:rsidTr="00C77326">
        <w:trPr>
          <w:trHeight w:val="274"/>
          <w:jc w:val="center"/>
        </w:trPr>
        <w:tc>
          <w:tcPr>
            <w:tcW w:w="341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66F5C043" w14:textId="77777777" w:rsidR="009D05E6" w:rsidRPr="009D05E6" w:rsidRDefault="009D05E6" w:rsidP="009D05E6">
            <w:pPr>
              <w:spacing w:after="0"/>
              <w:ind w:firstLine="720"/>
              <w:rPr>
                <w:rFonts w:ascii="Lucida Console" w:eastAsia="Times New Roman" w:hAnsi="Lucida Console" w:cs="Arial"/>
                <w:sz w:val="18"/>
                <w:szCs w:val="18"/>
              </w:rPr>
            </w:pPr>
            <w:r w:rsidRPr="009D05E6">
              <w:rPr>
                <w:rFonts w:ascii="Lucida Console" w:eastAsia="Times New Roman" w:hAnsi="Lucida Console" w:cs="Arial"/>
                <w:sz w:val="18"/>
                <w:szCs w:val="18"/>
              </w:rPr>
              <w:t>Boston Red Sox</w:t>
            </w:r>
          </w:p>
        </w:tc>
        <w:tc>
          <w:tcPr>
            <w:tcW w:w="8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7CDDC718" w14:textId="77777777" w:rsidR="009D05E6" w:rsidRPr="009D05E6" w:rsidRDefault="009D05E6" w:rsidP="00CC765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AL</w:t>
            </w:r>
          </w:p>
        </w:tc>
        <w:tc>
          <w:tcPr>
            <w:tcW w:w="11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632BCE1D" w14:textId="77777777" w:rsidR="009D05E6" w:rsidRPr="009D05E6" w:rsidRDefault="009D05E6" w:rsidP="009D05E6">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1.80</w:t>
            </w:r>
          </w:p>
        </w:tc>
        <w:tc>
          <w:tcPr>
            <w:tcW w:w="129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228F2C0B"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1.795</w:t>
            </w:r>
          </w:p>
        </w:tc>
        <w:tc>
          <w:tcPr>
            <w:tcW w:w="127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69995EFC"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1.82</w:t>
            </w:r>
          </w:p>
        </w:tc>
        <w:tc>
          <w:tcPr>
            <w:tcW w:w="16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3BDDE434"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1.818</w:t>
            </w:r>
          </w:p>
        </w:tc>
      </w:tr>
      <w:tr w:rsidR="00BC4212" w:rsidRPr="009D05E6" w14:paraId="348BBB87" w14:textId="77777777" w:rsidTr="00C77326">
        <w:trPr>
          <w:trHeight w:val="274"/>
          <w:jc w:val="center"/>
        </w:trPr>
        <w:tc>
          <w:tcPr>
            <w:tcW w:w="341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728938B6" w14:textId="77777777" w:rsidR="009D05E6" w:rsidRPr="009D05E6" w:rsidRDefault="009D05E6" w:rsidP="009D05E6">
            <w:pPr>
              <w:spacing w:after="0"/>
              <w:ind w:firstLine="720"/>
              <w:rPr>
                <w:rFonts w:ascii="Lucida Console" w:eastAsia="Times New Roman" w:hAnsi="Lucida Console" w:cs="Arial"/>
                <w:sz w:val="18"/>
                <w:szCs w:val="18"/>
              </w:rPr>
            </w:pPr>
            <w:r w:rsidRPr="009D05E6">
              <w:rPr>
                <w:rFonts w:ascii="Lucida Console" w:eastAsia="Times New Roman" w:hAnsi="Lucida Console" w:cs="Arial"/>
                <w:sz w:val="18"/>
                <w:szCs w:val="18"/>
              </w:rPr>
              <w:t>New York Yankees</w:t>
            </w:r>
          </w:p>
        </w:tc>
        <w:tc>
          <w:tcPr>
            <w:tcW w:w="8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15519D59" w14:textId="5A8F96BE" w:rsidR="009D05E6" w:rsidRPr="009D05E6" w:rsidRDefault="00CC765F" w:rsidP="00CC765F">
            <w:pPr>
              <w:spacing w:after="0"/>
              <w:rPr>
                <w:rFonts w:ascii="Lucida Console" w:eastAsia="Times New Roman" w:hAnsi="Lucida Console" w:cs="Arial"/>
                <w:sz w:val="18"/>
                <w:szCs w:val="18"/>
              </w:rPr>
            </w:pPr>
            <w:r>
              <w:rPr>
                <w:rFonts w:ascii="Lucida Console" w:eastAsia="Times New Roman" w:hAnsi="Lucida Console" w:cs="Arial"/>
                <w:sz w:val="18"/>
                <w:szCs w:val="18"/>
              </w:rPr>
              <w:t>A</w:t>
            </w:r>
            <w:r w:rsidR="009D05E6" w:rsidRPr="009D05E6">
              <w:rPr>
                <w:rFonts w:ascii="Lucida Console" w:eastAsia="Times New Roman" w:hAnsi="Lucida Console" w:cs="Arial"/>
                <w:sz w:val="18"/>
                <w:szCs w:val="18"/>
              </w:rPr>
              <w:t>L</w:t>
            </w:r>
          </w:p>
        </w:tc>
        <w:tc>
          <w:tcPr>
            <w:tcW w:w="11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770E234A" w14:textId="77777777" w:rsidR="009D05E6" w:rsidRPr="009D05E6" w:rsidRDefault="009D05E6" w:rsidP="009D05E6">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1.77</w:t>
            </w:r>
          </w:p>
        </w:tc>
        <w:tc>
          <w:tcPr>
            <w:tcW w:w="129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746CC46B"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1.753</w:t>
            </w:r>
          </w:p>
        </w:tc>
        <w:tc>
          <w:tcPr>
            <w:tcW w:w="127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0BB82480"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1.78</w:t>
            </w:r>
          </w:p>
        </w:tc>
        <w:tc>
          <w:tcPr>
            <w:tcW w:w="16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325CFE12"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1.713</w:t>
            </w:r>
          </w:p>
        </w:tc>
      </w:tr>
      <w:tr w:rsidR="00BC4212" w:rsidRPr="009D05E6" w14:paraId="1B2A38B1" w14:textId="77777777" w:rsidTr="00C77326">
        <w:trPr>
          <w:trHeight w:val="274"/>
          <w:jc w:val="center"/>
        </w:trPr>
        <w:tc>
          <w:tcPr>
            <w:tcW w:w="341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6FA5EC5A" w14:textId="77777777" w:rsidR="009D05E6" w:rsidRPr="009D05E6" w:rsidRDefault="009D05E6" w:rsidP="009D05E6">
            <w:pPr>
              <w:spacing w:after="0"/>
              <w:ind w:firstLine="720"/>
              <w:rPr>
                <w:rFonts w:ascii="Lucida Console" w:eastAsia="Times New Roman" w:hAnsi="Lucida Console" w:cs="Arial"/>
                <w:sz w:val="18"/>
                <w:szCs w:val="18"/>
              </w:rPr>
            </w:pPr>
            <w:r w:rsidRPr="009D05E6">
              <w:rPr>
                <w:rFonts w:ascii="Lucida Console" w:eastAsia="Times New Roman" w:hAnsi="Lucida Console" w:cs="Arial"/>
                <w:sz w:val="18"/>
                <w:szCs w:val="18"/>
              </w:rPr>
              <w:t>Baltimore Orioles</w:t>
            </w:r>
          </w:p>
        </w:tc>
        <w:tc>
          <w:tcPr>
            <w:tcW w:w="8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4B692F62" w14:textId="77777777" w:rsidR="009D05E6" w:rsidRPr="009D05E6" w:rsidRDefault="009D05E6" w:rsidP="00CC765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AL</w:t>
            </w:r>
          </w:p>
        </w:tc>
        <w:tc>
          <w:tcPr>
            <w:tcW w:w="11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1D4B91A7" w14:textId="77777777" w:rsidR="009D05E6" w:rsidRPr="009D05E6" w:rsidRDefault="009D05E6" w:rsidP="009D05E6">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1.63</w:t>
            </w:r>
          </w:p>
        </w:tc>
        <w:tc>
          <w:tcPr>
            <w:tcW w:w="129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771F7F58"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1.635</w:t>
            </w:r>
          </w:p>
        </w:tc>
        <w:tc>
          <w:tcPr>
            <w:tcW w:w="127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0E653E58"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1.66</w:t>
            </w:r>
          </w:p>
        </w:tc>
        <w:tc>
          <w:tcPr>
            <w:tcW w:w="16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5D1574AF"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1.641</w:t>
            </w:r>
          </w:p>
        </w:tc>
      </w:tr>
      <w:tr w:rsidR="00BC4212" w:rsidRPr="009D05E6" w14:paraId="468AEACB" w14:textId="77777777" w:rsidTr="00C77326">
        <w:trPr>
          <w:trHeight w:val="274"/>
          <w:jc w:val="center"/>
        </w:trPr>
        <w:tc>
          <w:tcPr>
            <w:tcW w:w="341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3DCD8CFB" w14:textId="77777777" w:rsidR="009D05E6" w:rsidRPr="009D05E6" w:rsidRDefault="009D05E6" w:rsidP="009D05E6">
            <w:pPr>
              <w:spacing w:after="0"/>
              <w:ind w:firstLine="720"/>
              <w:rPr>
                <w:rFonts w:ascii="Lucida Console" w:eastAsia="Times New Roman" w:hAnsi="Lucida Console" w:cs="Arial"/>
                <w:sz w:val="18"/>
                <w:szCs w:val="18"/>
              </w:rPr>
            </w:pPr>
            <w:r w:rsidRPr="009D05E6">
              <w:rPr>
                <w:rFonts w:ascii="Lucida Console" w:eastAsia="Times New Roman" w:hAnsi="Lucida Console" w:cs="Arial"/>
                <w:sz w:val="18"/>
                <w:szCs w:val="18"/>
              </w:rPr>
              <w:t>Tampa Bay Devil Rays</w:t>
            </w:r>
          </w:p>
        </w:tc>
        <w:tc>
          <w:tcPr>
            <w:tcW w:w="8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11A6593F" w14:textId="77777777" w:rsidR="009D05E6" w:rsidRPr="009D05E6" w:rsidRDefault="009D05E6" w:rsidP="00CC765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AL</w:t>
            </w:r>
          </w:p>
        </w:tc>
        <w:tc>
          <w:tcPr>
            <w:tcW w:w="11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35BA741E" w14:textId="77777777" w:rsidR="009D05E6" w:rsidRPr="009D05E6" w:rsidRDefault="009D05E6" w:rsidP="009D05E6">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1.82</w:t>
            </w:r>
          </w:p>
        </w:tc>
        <w:tc>
          <w:tcPr>
            <w:tcW w:w="129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4D057F82"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1.813</w:t>
            </w:r>
          </w:p>
        </w:tc>
        <w:tc>
          <w:tcPr>
            <w:tcW w:w="127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66F98B8B"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1.83</w:t>
            </w:r>
          </w:p>
        </w:tc>
        <w:tc>
          <w:tcPr>
            <w:tcW w:w="16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0E6B543A"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1.763</w:t>
            </w:r>
          </w:p>
        </w:tc>
      </w:tr>
      <w:tr w:rsidR="00BC4212" w:rsidRPr="009D05E6" w14:paraId="058758FE" w14:textId="77777777" w:rsidTr="00C77326">
        <w:trPr>
          <w:trHeight w:val="274"/>
          <w:jc w:val="center"/>
        </w:trPr>
        <w:tc>
          <w:tcPr>
            <w:tcW w:w="341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5A5E50A6" w14:textId="77777777" w:rsidR="009D05E6" w:rsidRPr="009D05E6" w:rsidRDefault="009D05E6" w:rsidP="009D05E6">
            <w:pPr>
              <w:spacing w:after="0"/>
              <w:ind w:firstLine="720"/>
              <w:rPr>
                <w:rFonts w:ascii="Lucida Console" w:eastAsia="Times New Roman" w:hAnsi="Lucida Console" w:cs="Arial"/>
                <w:sz w:val="18"/>
                <w:szCs w:val="18"/>
              </w:rPr>
            </w:pPr>
            <w:r w:rsidRPr="009D05E6">
              <w:rPr>
                <w:rFonts w:ascii="Lucida Console" w:eastAsia="Times New Roman" w:hAnsi="Lucida Console" w:cs="Arial"/>
                <w:sz w:val="18"/>
                <w:szCs w:val="18"/>
              </w:rPr>
              <w:t>Toronto Blue Jays</w:t>
            </w:r>
          </w:p>
        </w:tc>
        <w:tc>
          <w:tcPr>
            <w:tcW w:w="8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6F48E783" w14:textId="77777777" w:rsidR="009D05E6" w:rsidRPr="009D05E6" w:rsidRDefault="009D05E6" w:rsidP="00CC765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AL</w:t>
            </w:r>
          </w:p>
        </w:tc>
        <w:tc>
          <w:tcPr>
            <w:tcW w:w="11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5AE68C6B" w14:textId="77777777" w:rsidR="009D05E6" w:rsidRPr="009D05E6" w:rsidRDefault="009D05E6" w:rsidP="009D05E6">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2.01</w:t>
            </w:r>
          </w:p>
        </w:tc>
        <w:tc>
          <w:tcPr>
            <w:tcW w:w="129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59A5BA37"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1.953</w:t>
            </w:r>
          </w:p>
        </w:tc>
        <w:tc>
          <w:tcPr>
            <w:tcW w:w="127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45E5A58C"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1.97</w:t>
            </w:r>
          </w:p>
        </w:tc>
        <w:tc>
          <w:tcPr>
            <w:tcW w:w="16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160CD656"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1.671</w:t>
            </w:r>
          </w:p>
        </w:tc>
      </w:tr>
      <w:tr w:rsidR="00BC4212" w:rsidRPr="009D05E6" w14:paraId="1EF8B952" w14:textId="77777777" w:rsidTr="00C77326">
        <w:trPr>
          <w:trHeight w:val="274"/>
          <w:jc w:val="center"/>
        </w:trPr>
        <w:tc>
          <w:tcPr>
            <w:tcW w:w="341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346DC125" w14:textId="77777777" w:rsidR="009D05E6" w:rsidRPr="009D05E6" w:rsidRDefault="009D05E6" w:rsidP="009D05E6">
            <w:pPr>
              <w:spacing w:after="0"/>
              <w:ind w:firstLine="720"/>
              <w:rPr>
                <w:rFonts w:ascii="Lucida Console" w:eastAsia="Times New Roman" w:hAnsi="Lucida Console" w:cs="Arial"/>
                <w:sz w:val="18"/>
                <w:szCs w:val="18"/>
              </w:rPr>
            </w:pPr>
            <w:r w:rsidRPr="009D05E6">
              <w:rPr>
                <w:rFonts w:ascii="Lucida Console" w:eastAsia="Times New Roman" w:hAnsi="Lucida Console" w:cs="Arial"/>
                <w:sz w:val="18"/>
                <w:szCs w:val="18"/>
              </w:rPr>
              <w:t>Minnesota Twins</w:t>
            </w:r>
          </w:p>
        </w:tc>
        <w:tc>
          <w:tcPr>
            <w:tcW w:w="8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71977D1C" w14:textId="77777777" w:rsidR="009D05E6" w:rsidRPr="009D05E6" w:rsidRDefault="009D05E6" w:rsidP="00CC765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AL</w:t>
            </w:r>
          </w:p>
        </w:tc>
        <w:tc>
          <w:tcPr>
            <w:tcW w:w="11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5BA77EC0" w14:textId="77777777" w:rsidR="009D05E6" w:rsidRPr="009D05E6" w:rsidRDefault="009D05E6" w:rsidP="009D05E6">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1.80</w:t>
            </w:r>
          </w:p>
        </w:tc>
        <w:tc>
          <w:tcPr>
            <w:tcW w:w="129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43B67506"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1.776</w:t>
            </w:r>
          </w:p>
        </w:tc>
        <w:tc>
          <w:tcPr>
            <w:tcW w:w="127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49B448E3"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1.79</w:t>
            </w:r>
          </w:p>
        </w:tc>
        <w:tc>
          <w:tcPr>
            <w:tcW w:w="16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245D00E9"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1.773</w:t>
            </w:r>
          </w:p>
        </w:tc>
      </w:tr>
      <w:tr w:rsidR="00BC4212" w:rsidRPr="009D05E6" w14:paraId="12DAEA0A" w14:textId="77777777" w:rsidTr="00C77326">
        <w:trPr>
          <w:trHeight w:val="274"/>
          <w:jc w:val="center"/>
        </w:trPr>
        <w:tc>
          <w:tcPr>
            <w:tcW w:w="341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46EA4DFD" w14:textId="77777777" w:rsidR="009D05E6" w:rsidRPr="009D05E6" w:rsidRDefault="009D05E6" w:rsidP="009D05E6">
            <w:pPr>
              <w:spacing w:after="0"/>
              <w:ind w:firstLine="720"/>
              <w:rPr>
                <w:rFonts w:ascii="Lucida Console" w:eastAsia="Times New Roman" w:hAnsi="Lucida Console" w:cs="Arial"/>
                <w:sz w:val="18"/>
                <w:szCs w:val="18"/>
              </w:rPr>
            </w:pPr>
            <w:r w:rsidRPr="009D05E6">
              <w:rPr>
                <w:rFonts w:ascii="Lucida Console" w:eastAsia="Times New Roman" w:hAnsi="Lucida Console" w:cs="Arial"/>
                <w:sz w:val="18"/>
                <w:szCs w:val="18"/>
              </w:rPr>
              <w:t>Chicago White Sox</w:t>
            </w:r>
          </w:p>
        </w:tc>
        <w:tc>
          <w:tcPr>
            <w:tcW w:w="8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25BEBC87" w14:textId="77777777" w:rsidR="009D05E6" w:rsidRPr="009D05E6" w:rsidRDefault="009D05E6" w:rsidP="00CC765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AL</w:t>
            </w:r>
          </w:p>
        </w:tc>
        <w:tc>
          <w:tcPr>
            <w:tcW w:w="11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215343D0" w14:textId="77777777" w:rsidR="009D05E6" w:rsidRPr="009D05E6" w:rsidRDefault="009D05E6" w:rsidP="009D05E6">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1.71</w:t>
            </w:r>
          </w:p>
        </w:tc>
        <w:tc>
          <w:tcPr>
            <w:tcW w:w="129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125D41F4"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1.703</w:t>
            </w:r>
          </w:p>
        </w:tc>
        <w:tc>
          <w:tcPr>
            <w:tcW w:w="127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1EB7FABF"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1.73</w:t>
            </w:r>
          </w:p>
        </w:tc>
        <w:tc>
          <w:tcPr>
            <w:tcW w:w="16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131B2158"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1.712</w:t>
            </w:r>
          </w:p>
        </w:tc>
      </w:tr>
      <w:tr w:rsidR="00BC4212" w:rsidRPr="009D05E6" w14:paraId="7A9F1248" w14:textId="77777777" w:rsidTr="00C77326">
        <w:trPr>
          <w:trHeight w:val="274"/>
          <w:jc w:val="center"/>
        </w:trPr>
        <w:tc>
          <w:tcPr>
            <w:tcW w:w="341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73513688" w14:textId="77777777" w:rsidR="009D05E6" w:rsidRPr="009D05E6" w:rsidRDefault="009D05E6" w:rsidP="009D05E6">
            <w:pPr>
              <w:spacing w:after="0"/>
              <w:ind w:firstLine="720"/>
              <w:rPr>
                <w:rFonts w:ascii="Lucida Console" w:eastAsia="Times New Roman" w:hAnsi="Lucida Console" w:cs="Arial"/>
                <w:sz w:val="18"/>
                <w:szCs w:val="18"/>
              </w:rPr>
            </w:pPr>
            <w:r w:rsidRPr="009D05E6">
              <w:rPr>
                <w:rFonts w:ascii="Lucida Console" w:eastAsia="Times New Roman" w:hAnsi="Lucida Console" w:cs="Arial"/>
                <w:sz w:val="18"/>
                <w:szCs w:val="18"/>
              </w:rPr>
              <w:t>Cleveland Indians</w:t>
            </w:r>
          </w:p>
        </w:tc>
        <w:tc>
          <w:tcPr>
            <w:tcW w:w="8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0DA5E264" w14:textId="77777777" w:rsidR="009D05E6" w:rsidRPr="009D05E6" w:rsidRDefault="009D05E6" w:rsidP="00CC765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AL</w:t>
            </w:r>
          </w:p>
        </w:tc>
        <w:tc>
          <w:tcPr>
            <w:tcW w:w="11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2FEAC7DB" w14:textId="77777777" w:rsidR="009D05E6" w:rsidRPr="009D05E6" w:rsidRDefault="009D05E6" w:rsidP="009D05E6">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1.81</w:t>
            </w:r>
          </w:p>
        </w:tc>
        <w:tc>
          <w:tcPr>
            <w:tcW w:w="129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5D01F8DE"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1.791</w:t>
            </w:r>
          </w:p>
        </w:tc>
        <w:tc>
          <w:tcPr>
            <w:tcW w:w="127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2FB55476"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1.79</w:t>
            </w:r>
          </w:p>
        </w:tc>
        <w:tc>
          <w:tcPr>
            <w:tcW w:w="16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5A75F75A"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1.681</w:t>
            </w:r>
          </w:p>
        </w:tc>
      </w:tr>
      <w:tr w:rsidR="00BC4212" w:rsidRPr="009D05E6" w14:paraId="26F51E2D" w14:textId="77777777" w:rsidTr="00C77326">
        <w:trPr>
          <w:trHeight w:val="274"/>
          <w:jc w:val="center"/>
        </w:trPr>
        <w:tc>
          <w:tcPr>
            <w:tcW w:w="341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438D4526" w14:textId="77777777" w:rsidR="009D05E6" w:rsidRPr="009D05E6" w:rsidRDefault="009D05E6" w:rsidP="009D05E6">
            <w:pPr>
              <w:spacing w:after="0"/>
              <w:ind w:firstLine="720"/>
              <w:rPr>
                <w:rFonts w:ascii="Lucida Console" w:eastAsia="Times New Roman" w:hAnsi="Lucida Console" w:cs="Arial"/>
                <w:sz w:val="18"/>
                <w:szCs w:val="18"/>
              </w:rPr>
            </w:pPr>
            <w:r w:rsidRPr="009D05E6">
              <w:rPr>
                <w:rFonts w:ascii="Lucida Console" w:eastAsia="Times New Roman" w:hAnsi="Lucida Console" w:cs="Arial"/>
                <w:sz w:val="18"/>
                <w:szCs w:val="18"/>
              </w:rPr>
              <w:t>Detroit Tigers</w:t>
            </w:r>
          </w:p>
        </w:tc>
        <w:tc>
          <w:tcPr>
            <w:tcW w:w="8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1DA29959" w14:textId="77777777" w:rsidR="009D05E6" w:rsidRPr="009D05E6" w:rsidRDefault="009D05E6" w:rsidP="00CC765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AL</w:t>
            </w:r>
          </w:p>
        </w:tc>
        <w:tc>
          <w:tcPr>
            <w:tcW w:w="11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01E1BD4F" w14:textId="77777777" w:rsidR="009D05E6" w:rsidRPr="009D05E6" w:rsidRDefault="009D05E6" w:rsidP="009D05E6">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1.76</w:t>
            </w:r>
          </w:p>
        </w:tc>
        <w:tc>
          <w:tcPr>
            <w:tcW w:w="129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4C28283C"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1.747</w:t>
            </w:r>
          </w:p>
        </w:tc>
        <w:tc>
          <w:tcPr>
            <w:tcW w:w="127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3B9C69E7"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1.78</w:t>
            </w:r>
          </w:p>
        </w:tc>
        <w:tc>
          <w:tcPr>
            <w:tcW w:w="16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7A97A72B"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1.691</w:t>
            </w:r>
          </w:p>
        </w:tc>
      </w:tr>
      <w:tr w:rsidR="00BC4212" w:rsidRPr="009D05E6" w14:paraId="269F907D" w14:textId="77777777" w:rsidTr="00C77326">
        <w:trPr>
          <w:trHeight w:val="274"/>
          <w:jc w:val="center"/>
        </w:trPr>
        <w:tc>
          <w:tcPr>
            <w:tcW w:w="341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24935A13" w14:textId="77777777" w:rsidR="009D05E6" w:rsidRPr="009D05E6" w:rsidRDefault="009D05E6" w:rsidP="009D05E6">
            <w:pPr>
              <w:spacing w:after="0"/>
              <w:ind w:firstLine="720"/>
              <w:rPr>
                <w:rFonts w:ascii="Lucida Console" w:eastAsia="Times New Roman" w:hAnsi="Lucida Console" w:cs="Arial"/>
                <w:sz w:val="18"/>
                <w:szCs w:val="18"/>
              </w:rPr>
            </w:pPr>
            <w:r w:rsidRPr="009D05E6">
              <w:rPr>
                <w:rFonts w:ascii="Lucida Console" w:eastAsia="Times New Roman" w:hAnsi="Lucida Console" w:cs="Arial"/>
                <w:sz w:val="18"/>
                <w:szCs w:val="18"/>
              </w:rPr>
              <w:t>Kansas City Royals</w:t>
            </w:r>
          </w:p>
        </w:tc>
        <w:tc>
          <w:tcPr>
            <w:tcW w:w="8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43F34772" w14:textId="77777777" w:rsidR="009D05E6" w:rsidRPr="009D05E6" w:rsidRDefault="009D05E6" w:rsidP="00CC765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AL</w:t>
            </w:r>
          </w:p>
        </w:tc>
        <w:tc>
          <w:tcPr>
            <w:tcW w:w="11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6708B142" w14:textId="77777777" w:rsidR="009D05E6" w:rsidRPr="009D05E6" w:rsidRDefault="009D05E6" w:rsidP="009D05E6">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1.80</w:t>
            </w:r>
          </w:p>
        </w:tc>
        <w:tc>
          <w:tcPr>
            <w:tcW w:w="129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538530CE"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1.763</w:t>
            </w:r>
          </w:p>
        </w:tc>
        <w:tc>
          <w:tcPr>
            <w:tcW w:w="127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37AE2408"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1.76</w:t>
            </w:r>
          </w:p>
        </w:tc>
        <w:tc>
          <w:tcPr>
            <w:tcW w:w="16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2EA90E8A"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1.625</w:t>
            </w:r>
          </w:p>
        </w:tc>
      </w:tr>
      <w:tr w:rsidR="00BC4212" w:rsidRPr="009D05E6" w14:paraId="5D4263AC" w14:textId="77777777" w:rsidTr="00C77326">
        <w:trPr>
          <w:trHeight w:val="274"/>
          <w:jc w:val="center"/>
        </w:trPr>
        <w:tc>
          <w:tcPr>
            <w:tcW w:w="341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5276C268" w14:textId="77777777" w:rsidR="009D05E6" w:rsidRPr="009D05E6" w:rsidRDefault="009D05E6" w:rsidP="009D05E6">
            <w:pPr>
              <w:spacing w:after="0"/>
              <w:ind w:firstLine="720"/>
              <w:rPr>
                <w:rFonts w:ascii="Lucida Console" w:eastAsia="Times New Roman" w:hAnsi="Lucida Console" w:cs="Arial"/>
                <w:sz w:val="18"/>
                <w:szCs w:val="18"/>
              </w:rPr>
            </w:pPr>
            <w:r w:rsidRPr="009D05E6">
              <w:rPr>
                <w:rFonts w:ascii="Lucida Console" w:eastAsia="Times New Roman" w:hAnsi="Lucida Console" w:cs="Arial"/>
                <w:sz w:val="18"/>
                <w:szCs w:val="18"/>
              </w:rPr>
              <w:t>Los Angeles Angels</w:t>
            </w:r>
          </w:p>
        </w:tc>
        <w:tc>
          <w:tcPr>
            <w:tcW w:w="8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310CF60F" w14:textId="77777777" w:rsidR="009D05E6" w:rsidRPr="009D05E6" w:rsidRDefault="009D05E6" w:rsidP="00CC765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AL</w:t>
            </w:r>
          </w:p>
        </w:tc>
        <w:tc>
          <w:tcPr>
            <w:tcW w:w="11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594874F7" w14:textId="77777777" w:rsidR="009D05E6" w:rsidRPr="009D05E6" w:rsidRDefault="009D05E6" w:rsidP="009D05E6">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1.68</w:t>
            </w:r>
          </w:p>
        </w:tc>
        <w:tc>
          <w:tcPr>
            <w:tcW w:w="129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4BBC0790"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1.682</w:t>
            </w:r>
          </w:p>
        </w:tc>
        <w:tc>
          <w:tcPr>
            <w:tcW w:w="127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077B055E"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1.71</w:t>
            </w:r>
          </w:p>
        </w:tc>
        <w:tc>
          <w:tcPr>
            <w:tcW w:w="16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1589A9C3"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1.660</w:t>
            </w:r>
          </w:p>
        </w:tc>
      </w:tr>
      <w:tr w:rsidR="00BC4212" w:rsidRPr="009D05E6" w14:paraId="6EF95635" w14:textId="77777777" w:rsidTr="00C77326">
        <w:trPr>
          <w:trHeight w:val="274"/>
          <w:jc w:val="center"/>
        </w:trPr>
        <w:tc>
          <w:tcPr>
            <w:tcW w:w="341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56F6A269" w14:textId="77777777" w:rsidR="009D05E6" w:rsidRPr="009D05E6" w:rsidRDefault="009D05E6" w:rsidP="009D05E6">
            <w:pPr>
              <w:spacing w:after="0"/>
              <w:ind w:firstLine="720"/>
              <w:rPr>
                <w:rFonts w:ascii="Lucida Console" w:eastAsia="Times New Roman" w:hAnsi="Lucida Console" w:cs="Arial"/>
                <w:sz w:val="18"/>
                <w:szCs w:val="18"/>
              </w:rPr>
            </w:pPr>
            <w:r w:rsidRPr="009D05E6">
              <w:rPr>
                <w:rFonts w:ascii="Lucida Console" w:eastAsia="Times New Roman" w:hAnsi="Lucida Console" w:cs="Arial"/>
                <w:sz w:val="18"/>
                <w:szCs w:val="18"/>
              </w:rPr>
              <w:t>Oakland Athletics</w:t>
            </w:r>
          </w:p>
        </w:tc>
        <w:tc>
          <w:tcPr>
            <w:tcW w:w="8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4EC189AF" w14:textId="77777777" w:rsidR="009D05E6" w:rsidRPr="009D05E6" w:rsidRDefault="009D05E6" w:rsidP="00CC765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AL</w:t>
            </w:r>
          </w:p>
        </w:tc>
        <w:tc>
          <w:tcPr>
            <w:tcW w:w="11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71CBDBDB" w14:textId="77777777" w:rsidR="009D05E6" w:rsidRPr="009D05E6" w:rsidRDefault="009D05E6" w:rsidP="009D05E6">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1.79</w:t>
            </w:r>
          </w:p>
        </w:tc>
        <w:tc>
          <w:tcPr>
            <w:tcW w:w="129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34BE663B"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1.759</w:t>
            </w:r>
          </w:p>
        </w:tc>
        <w:tc>
          <w:tcPr>
            <w:tcW w:w="127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0764C113"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1.76</w:t>
            </w:r>
          </w:p>
        </w:tc>
        <w:tc>
          <w:tcPr>
            <w:tcW w:w="16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3F4FAF00"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1.747</w:t>
            </w:r>
          </w:p>
        </w:tc>
      </w:tr>
      <w:tr w:rsidR="00BC4212" w:rsidRPr="009D05E6" w14:paraId="44F15C94" w14:textId="77777777" w:rsidTr="00C77326">
        <w:trPr>
          <w:trHeight w:val="274"/>
          <w:jc w:val="center"/>
        </w:trPr>
        <w:tc>
          <w:tcPr>
            <w:tcW w:w="341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6E6D2CD5" w14:textId="77777777" w:rsidR="009D05E6" w:rsidRPr="009D05E6" w:rsidRDefault="009D05E6" w:rsidP="009D05E6">
            <w:pPr>
              <w:spacing w:after="0"/>
              <w:ind w:firstLine="720"/>
              <w:rPr>
                <w:rFonts w:ascii="Lucida Console" w:eastAsia="Times New Roman" w:hAnsi="Lucida Console" w:cs="Arial"/>
                <w:sz w:val="18"/>
                <w:szCs w:val="18"/>
              </w:rPr>
            </w:pPr>
            <w:r w:rsidRPr="009D05E6">
              <w:rPr>
                <w:rFonts w:ascii="Lucida Console" w:eastAsia="Times New Roman" w:hAnsi="Lucida Console" w:cs="Arial"/>
                <w:sz w:val="18"/>
                <w:szCs w:val="18"/>
              </w:rPr>
              <w:t>Texas Rangers</w:t>
            </w:r>
          </w:p>
        </w:tc>
        <w:tc>
          <w:tcPr>
            <w:tcW w:w="8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6D5DD1B3" w14:textId="77777777" w:rsidR="009D05E6" w:rsidRPr="009D05E6" w:rsidRDefault="009D05E6" w:rsidP="00CC765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AL</w:t>
            </w:r>
          </w:p>
        </w:tc>
        <w:tc>
          <w:tcPr>
            <w:tcW w:w="11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4342B6A4" w14:textId="77777777" w:rsidR="009D05E6" w:rsidRPr="009D05E6" w:rsidRDefault="009D05E6" w:rsidP="009D05E6">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1.88</w:t>
            </w:r>
          </w:p>
        </w:tc>
        <w:tc>
          <w:tcPr>
            <w:tcW w:w="129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716579BB"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1.866</w:t>
            </w:r>
          </w:p>
        </w:tc>
        <w:tc>
          <w:tcPr>
            <w:tcW w:w="127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5CFBF810"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1.90</w:t>
            </w:r>
          </w:p>
        </w:tc>
        <w:tc>
          <w:tcPr>
            <w:tcW w:w="16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496864D7"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1.795</w:t>
            </w:r>
          </w:p>
        </w:tc>
      </w:tr>
      <w:tr w:rsidR="00BC4212" w:rsidRPr="009D05E6" w14:paraId="148BC8DF" w14:textId="77777777" w:rsidTr="00C77326">
        <w:trPr>
          <w:trHeight w:val="274"/>
          <w:jc w:val="center"/>
        </w:trPr>
        <w:tc>
          <w:tcPr>
            <w:tcW w:w="341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7A7976C0" w14:textId="77777777" w:rsidR="009D05E6" w:rsidRPr="009D05E6" w:rsidRDefault="009D05E6" w:rsidP="009D05E6">
            <w:pPr>
              <w:spacing w:after="0"/>
              <w:ind w:firstLine="720"/>
              <w:rPr>
                <w:rFonts w:ascii="Lucida Console" w:eastAsia="Times New Roman" w:hAnsi="Lucida Console" w:cs="Arial"/>
                <w:sz w:val="18"/>
                <w:szCs w:val="18"/>
              </w:rPr>
            </w:pPr>
            <w:r w:rsidRPr="009D05E6">
              <w:rPr>
                <w:rFonts w:ascii="Lucida Console" w:eastAsia="Times New Roman" w:hAnsi="Lucida Console" w:cs="Arial"/>
                <w:sz w:val="18"/>
                <w:szCs w:val="18"/>
              </w:rPr>
              <w:t>Seattle Mariners</w:t>
            </w:r>
          </w:p>
        </w:tc>
        <w:tc>
          <w:tcPr>
            <w:tcW w:w="8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20CD8D8D" w14:textId="77777777" w:rsidR="009D05E6" w:rsidRPr="009D05E6" w:rsidRDefault="009D05E6" w:rsidP="00CC765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AL</w:t>
            </w:r>
          </w:p>
        </w:tc>
        <w:tc>
          <w:tcPr>
            <w:tcW w:w="11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08BC1FFC" w14:textId="77777777" w:rsidR="009D05E6" w:rsidRPr="009D05E6" w:rsidRDefault="009D05E6" w:rsidP="009D05E6">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1.76</w:t>
            </w:r>
          </w:p>
        </w:tc>
        <w:tc>
          <w:tcPr>
            <w:tcW w:w="129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3423BE25"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1.762</w:t>
            </w:r>
          </w:p>
        </w:tc>
        <w:tc>
          <w:tcPr>
            <w:tcW w:w="127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5A4262BD"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1.78</w:t>
            </w:r>
          </w:p>
        </w:tc>
        <w:tc>
          <w:tcPr>
            <w:tcW w:w="16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3FD2C992"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1.730</w:t>
            </w:r>
          </w:p>
        </w:tc>
      </w:tr>
      <w:tr w:rsidR="00BC4212" w:rsidRPr="009D05E6" w14:paraId="527668B6" w14:textId="77777777" w:rsidTr="00C77326">
        <w:trPr>
          <w:trHeight w:val="274"/>
          <w:jc w:val="center"/>
        </w:trPr>
        <w:tc>
          <w:tcPr>
            <w:tcW w:w="341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51A5DCE4" w14:textId="77777777" w:rsidR="009D05E6" w:rsidRPr="009D05E6" w:rsidRDefault="009D05E6" w:rsidP="009D05E6">
            <w:pPr>
              <w:spacing w:after="0"/>
              <w:ind w:firstLine="720"/>
              <w:rPr>
                <w:rFonts w:ascii="Lucida Console" w:eastAsia="Times New Roman" w:hAnsi="Lucida Console" w:cs="Arial"/>
                <w:sz w:val="18"/>
                <w:szCs w:val="18"/>
              </w:rPr>
            </w:pPr>
            <w:r w:rsidRPr="009D05E6">
              <w:rPr>
                <w:rFonts w:ascii="Lucida Console" w:eastAsia="Times New Roman" w:hAnsi="Lucida Console" w:cs="Arial"/>
                <w:sz w:val="18"/>
                <w:szCs w:val="18"/>
              </w:rPr>
              <w:t>Atlanta Braves</w:t>
            </w:r>
          </w:p>
        </w:tc>
        <w:tc>
          <w:tcPr>
            <w:tcW w:w="8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6317F469" w14:textId="77777777" w:rsidR="009D05E6" w:rsidRPr="009D05E6" w:rsidRDefault="009D05E6" w:rsidP="00CC765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NL</w:t>
            </w:r>
          </w:p>
        </w:tc>
        <w:tc>
          <w:tcPr>
            <w:tcW w:w="11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29085B54" w14:textId="77777777" w:rsidR="009D05E6" w:rsidRPr="009D05E6" w:rsidRDefault="009D05E6" w:rsidP="009D05E6">
            <w:pPr>
              <w:spacing w:after="0"/>
              <w:ind w:firstLine="720"/>
              <w:rPr>
                <w:rFonts w:ascii="Lucida Console" w:eastAsia="Times New Roman" w:hAnsi="Lucida Console" w:cs="Arial"/>
                <w:sz w:val="18"/>
                <w:szCs w:val="18"/>
              </w:rPr>
            </w:pPr>
          </w:p>
        </w:tc>
        <w:tc>
          <w:tcPr>
            <w:tcW w:w="129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40A470AB"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1.700</w:t>
            </w:r>
          </w:p>
        </w:tc>
        <w:tc>
          <w:tcPr>
            <w:tcW w:w="127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7F833113" w14:textId="77777777" w:rsidR="009D05E6" w:rsidRPr="009D05E6" w:rsidRDefault="009D05E6" w:rsidP="009D05E6">
            <w:pPr>
              <w:spacing w:after="0"/>
              <w:ind w:firstLine="720"/>
              <w:rPr>
                <w:rFonts w:ascii="Lucida Console" w:eastAsia="Times New Roman" w:hAnsi="Lucida Console" w:cs="Arial"/>
                <w:sz w:val="18"/>
                <w:szCs w:val="18"/>
              </w:rPr>
            </w:pPr>
          </w:p>
        </w:tc>
        <w:tc>
          <w:tcPr>
            <w:tcW w:w="16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66FEA7C0"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1.694</w:t>
            </w:r>
          </w:p>
        </w:tc>
      </w:tr>
      <w:tr w:rsidR="00BC4212" w:rsidRPr="009D05E6" w14:paraId="77C66FE1" w14:textId="77777777" w:rsidTr="00C77326">
        <w:trPr>
          <w:trHeight w:val="274"/>
          <w:jc w:val="center"/>
        </w:trPr>
        <w:tc>
          <w:tcPr>
            <w:tcW w:w="341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239BE08A" w14:textId="77777777" w:rsidR="009D05E6" w:rsidRPr="009D05E6" w:rsidRDefault="009D05E6" w:rsidP="009D05E6">
            <w:pPr>
              <w:spacing w:after="0"/>
              <w:ind w:firstLine="720"/>
              <w:rPr>
                <w:rFonts w:ascii="Lucida Console" w:eastAsia="Times New Roman" w:hAnsi="Lucida Console" w:cs="Arial"/>
                <w:sz w:val="18"/>
                <w:szCs w:val="18"/>
              </w:rPr>
            </w:pPr>
            <w:r w:rsidRPr="009D05E6">
              <w:rPr>
                <w:rFonts w:ascii="Lucida Console" w:eastAsia="Times New Roman" w:hAnsi="Lucida Console" w:cs="Arial"/>
                <w:sz w:val="18"/>
                <w:szCs w:val="18"/>
              </w:rPr>
              <w:t>Philadelphia Phillies</w:t>
            </w:r>
          </w:p>
        </w:tc>
        <w:tc>
          <w:tcPr>
            <w:tcW w:w="8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2E01E07B" w14:textId="77777777" w:rsidR="009D05E6" w:rsidRPr="009D05E6" w:rsidRDefault="009D05E6" w:rsidP="00CC765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NL</w:t>
            </w:r>
          </w:p>
        </w:tc>
        <w:tc>
          <w:tcPr>
            <w:tcW w:w="11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190D9A10" w14:textId="77777777" w:rsidR="009D05E6" w:rsidRPr="009D05E6" w:rsidRDefault="009D05E6" w:rsidP="009D05E6">
            <w:pPr>
              <w:spacing w:after="0"/>
              <w:ind w:firstLine="720"/>
              <w:rPr>
                <w:rFonts w:ascii="Lucida Console" w:eastAsia="Times New Roman" w:hAnsi="Lucida Console" w:cs="Arial"/>
                <w:sz w:val="18"/>
                <w:szCs w:val="18"/>
              </w:rPr>
            </w:pPr>
          </w:p>
        </w:tc>
        <w:tc>
          <w:tcPr>
            <w:tcW w:w="129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39DC2750"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1.916</w:t>
            </w:r>
          </w:p>
        </w:tc>
        <w:tc>
          <w:tcPr>
            <w:tcW w:w="127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4DDCF730" w14:textId="77777777" w:rsidR="009D05E6" w:rsidRPr="009D05E6" w:rsidRDefault="009D05E6" w:rsidP="009D05E6">
            <w:pPr>
              <w:spacing w:after="0"/>
              <w:ind w:firstLine="720"/>
              <w:rPr>
                <w:rFonts w:ascii="Lucida Console" w:eastAsia="Times New Roman" w:hAnsi="Lucida Console" w:cs="Arial"/>
                <w:sz w:val="18"/>
                <w:szCs w:val="18"/>
              </w:rPr>
            </w:pPr>
          </w:p>
        </w:tc>
        <w:tc>
          <w:tcPr>
            <w:tcW w:w="16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3103BF16"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1.844</w:t>
            </w:r>
          </w:p>
        </w:tc>
      </w:tr>
      <w:tr w:rsidR="00BC4212" w:rsidRPr="009D05E6" w14:paraId="1DF57578" w14:textId="77777777" w:rsidTr="00C77326">
        <w:trPr>
          <w:trHeight w:val="274"/>
          <w:jc w:val="center"/>
        </w:trPr>
        <w:tc>
          <w:tcPr>
            <w:tcW w:w="341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12BEF01F" w14:textId="77777777" w:rsidR="009D05E6" w:rsidRPr="009D05E6" w:rsidRDefault="009D05E6" w:rsidP="009D05E6">
            <w:pPr>
              <w:spacing w:after="0"/>
              <w:ind w:firstLine="720"/>
              <w:rPr>
                <w:rFonts w:ascii="Lucida Console" w:eastAsia="Times New Roman" w:hAnsi="Lucida Console" w:cs="Arial"/>
                <w:sz w:val="18"/>
                <w:szCs w:val="18"/>
              </w:rPr>
            </w:pPr>
            <w:r w:rsidRPr="009D05E6">
              <w:rPr>
                <w:rFonts w:ascii="Lucida Console" w:eastAsia="Times New Roman" w:hAnsi="Lucida Console" w:cs="Arial"/>
                <w:sz w:val="18"/>
                <w:szCs w:val="18"/>
              </w:rPr>
              <w:t>Florida Marlins</w:t>
            </w:r>
          </w:p>
        </w:tc>
        <w:tc>
          <w:tcPr>
            <w:tcW w:w="8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420E7F99" w14:textId="77777777" w:rsidR="009D05E6" w:rsidRPr="009D05E6" w:rsidRDefault="009D05E6" w:rsidP="00CC765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NL</w:t>
            </w:r>
          </w:p>
        </w:tc>
        <w:tc>
          <w:tcPr>
            <w:tcW w:w="11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4141DC1C" w14:textId="77777777" w:rsidR="009D05E6" w:rsidRPr="009D05E6" w:rsidRDefault="009D05E6" w:rsidP="009D05E6">
            <w:pPr>
              <w:spacing w:after="0"/>
              <w:ind w:firstLine="720"/>
              <w:rPr>
                <w:rFonts w:ascii="Lucida Console" w:eastAsia="Times New Roman" w:hAnsi="Lucida Console" w:cs="Arial"/>
                <w:sz w:val="18"/>
                <w:szCs w:val="18"/>
              </w:rPr>
            </w:pPr>
          </w:p>
        </w:tc>
        <w:tc>
          <w:tcPr>
            <w:tcW w:w="129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16A5FB9C"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1.648</w:t>
            </w:r>
          </w:p>
        </w:tc>
        <w:tc>
          <w:tcPr>
            <w:tcW w:w="127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78B2568D" w14:textId="77777777" w:rsidR="009D05E6" w:rsidRPr="009D05E6" w:rsidRDefault="009D05E6" w:rsidP="009D05E6">
            <w:pPr>
              <w:spacing w:after="0"/>
              <w:ind w:firstLine="720"/>
              <w:rPr>
                <w:rFonts w:ascii="Lucida Console" w:eastAsia="Times New Roman" w:hAnsi="Lucida Console" w:cs="Arial"/>
                <w:sz w:val="18"/>
                <w:szCs w:val="18"/>
              </w:rPr>
            </w:pPr>
          </w:p>
        </w:tc>
        <w:tc>
          <w:tcPr>
            <w:tcW w:w="16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6CAF58FB"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1.705</w:t>
            </w:r>
          </w:p>
        </w:tc>
      </w:tr>
      <w:tr w:rsidR="00BC4212" w:rsidRPr="009D05E6" w14:paraId="143ACE39" w14:textId="77777777" w:rsidTr="00C77326">
        <w:trPr>
          <w:trHeight w:val="274"/>
          <w:jc w:val="center"/>
        </w:trPr>
        <w:tc>
          <w:tcPr>
            <w:tcW w:w="341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6CA83FCD" w14:textId="77777777" w:rsidR="009D05E6" w:rsidRPr="009D05E6" w:rsidRDefault="009D05E6" w:rsidP="009D05E6">
            <w:pPr>
              <w:spacing w:after="0"/>
              <w:ind w:firstLine="720"/>
              <w:rPr>
                <w:rFonts w:ascii="Lucida Console" w:eastAsia="Times New Roman" w:hAnsi="Lucida Console" w:cs="Arial"/>
                <w:sz w:val="18"/>
                <w:szCs w:val="18"/>
              </w:rPr>
            </w:pPr>
            <w:r w:rsidRPr="009D05E6">
              <w:rPr>
                <w:rFonts w:ascii="Lucida Console" w:eastAsia="Times New Roman" w:hAnsi="Lucida Console" w:cs="Arial"/>
                <w:sz w:val="18"/>
                <w:szCs w:val="18"/>
              </w:rPr>
              <w:t>New York Mets</w:t>
            </w:r>
          </w:p>
        </w:tc>
        <w:tc>
          <w:tcPr>
            <w:tcW w:w="8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0DA4990E" w14:textId="77777777" w:rsidR="009D05E6" w:rsidRPr="009D05E6" w:rsidRDefault="009D05E6" w:rsidP="00CC765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NL</w:t>
            </w:r>
          </w:p>
        </w:tc>
        <w:tc>
          <w:tcPr>
            <w:tcW w:w="11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7E90720B" w14:textId="77777777" w:rsidR="009D05E6" w:rsidRPr="009D05E6" w:rsidRDefault="009D05E6" w:rsidP="009D05E6">
            <w:pPr>
              <w:spacing w:after="0"/>
              <w:ind w:firstLine="720"/>
              <w:rPr>
                <w:rFonts w:ascii="Lucida Console" w:eastAsia="Times New Roman" w:hAnsi="Lucida Console" w:cs="Arial"/>
                <w:sz w:val="18"/>
                <w:szCs w:val="18"/>
              </w:rPr>
            </w:pPr>
          </w:p>
        </w:tc>
        <w:tc>
          <w:tcPr>
            <w:tcW w:w="129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06740689"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1.585</w:t>
            </w:r>
          </w:p>
        </w:tc>
        <w:tc>
          <w:tcPr>
            <w:tcW w:w="127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2C2B7709" w14:textId="77777777" w:rsidR="009D05E6" w:rsidRPr="009D05E6" w:rsidRDefault="009D05E6" w:rsidP="009D05E6">
            <w:pPr>
              <w:spacing w:after="0"/>
              <w:ind w:firstLine="720"/>
              <w:rPr>
                <w:rFonts w:ascii="Lucida Console" w:eastAsia="Times New Roman" w:hAnsi="Lucida Console" w:cs="Arial"/>
                <w:sz w:val="18"/>
                <w:szCs w:val="18"/>
              </w:rPr>
            </w:pPr>
          </w:p>
        </w:tc>
        <w:tc>
          <w:tcPr>
            <w:tcW w:w="16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1A824FC4"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1.639</w:t>
            </w:r>
          </w:p>
        </w:tc>
      </w:tr>
      <w:tr w:rsidR="00BC4212" w:rsidRPr="009D05E6" w14:paraId="47BE17EA" w14:textId="77777777" w:rsidTr="00C77326">
        <w:trPr>
          <w:trHeight w:val="274"/>
          <w:jc w:val="center"/>
        </w:trPr>
        <w:tc>
          <w:tcPr>
            <w:tcW w:w="341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2F062724" w14:textId="77777777" w:rsidR="009D05E6" w:rsidRPr="009D05E6" w:rsidRDefault="009D05E6" w:rsidP="009D05E6">
            <w:pPr>
              <w:spacing w:after="0"/>
              <w:ind w:firstLine="720"/>
              <w:rPr>
                <w:rFonts w:ascii="Lucida Console" w:eastAsia="Times New Roman" w:hAnsi="Lucida Console" w:cs="Arial"/>
                <w:sz w:val="18"/>
                <w:szCs w:val="18"/>
              </w:rPr>
            </w:pPr>
            <w:r w:rsidRPr="009D05E6">
              <w:rPr>
                <w:rFonts w:ascii="Lucida Console" w:eastAsia="Times New Roman" w:hAnsi="Lucida Console" w:cs="Arial"/>
                <w:sz w:val="18"/>
                <w:szCs w:val="18"/>
              </w:rPr>
              <w:t>Montreal Expos</w:t>
            </w:r>
          </w:p>
        </w:tc>
        <w:tc>
          <w:tcPr>
            <w:tcW w:w="8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1A186007" w14:textId="77777777" w:rsidR="009D05E6" w:rsidRPr="009D05E6" w:rsidRDefault="009D05E6" w:rsidP="00CC765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NL</w:t>
            </w:r>
          </w:p>
        </w:tc>
        <w:tc>
          <w:tcPr>
            <w:tcW w:w="11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3428BF1D" w14:textId="77777777" w:rsidR="009D05E6" w:rsidRPr="009D05E6" w:rsidRDefault="009D05E6" w:rsidP="009D05E6">
            <w:pPr>
              <w:spacing w:after="0"/>
              <w:ind w:firstLine="720"/>
              <w:rPr>
                <w:rFonts w:ascii="Lucida Console" w:eastAsia="Times New Roman" w:hAnsi="Lucida Console" w:cs="Arial"/>
                <w:sz w:val="18"/>
                <w:szCs w:val="18"/>
              </w:rPr>
            </w:pPr>
          </w:p>
        </w:tc>
        <w:tc>
          <w:tcPr>
            <w:tcW w:w="129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1A389BD2"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1.537</w:t>
            </w:r>
          </w:p>
        </w:tc>
        <w:tc>
          <w:tcPr>
            <w:tcW w:w="127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08BE8A6E" w14:textId="77777777" w:rsidR="009D05E6" w:rsidRPr="009D05E6" w:rsidRDefault="009D05E6" w:rsidP="009D05E6">
            <w:pPr>
              <w:spacing w:after="0"/>
              <w:ind w:firstLine="720"/>
              <w:rPr>
                <w:rFonts w:ascii="Lucida Console" w:eastAsia="Times New Roman" w:hAnsi="Lucida Console" w:cs="Arial"/>
                <w:sz w:val="18"/>
                <w:szCs w:val="18"/>
              </w:rPr>
            </w:pPr>
          </w:p>
        </w:tc>
        <w:tc>
          <w:tcPr>
            <w:tcW w:w="16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10D147D9"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1.509</w:t>
            </w:r>
          </w:p>
        </w:tc>
      </w:tr>
      <w:tr w:rsidR="00BC4212" w:rsidRPr="009D05E6" w14:paraId="532EE5F1" w14:textId="77777777" w:rsidTr="00C77326">
        <w:trPr>
          <w:trHeight w:val="274"/>
          <w:jc w:val="center"/>
        </w:trPr>
        <w:tc>
          <w:tcPr>
            <w:tcW w:w="341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62A83BCE" w14:textId="77777777" w:rsidR="009D05E6" w:rsidRPr="009D05E6" w:rsidRDefault="009D05E6" w:rsidP="009D05E6">
            <w:pPr>
              <w:spacing w:after="0"/>
              <w:ind w:firstLine="720"/>
              <w:rPr>
                <w:rFonts w:ascii="Lucida Console" w:eastAsia="Times New Roman" w:hAnsi="Lucida Console" w:cs="Arial"/>
                <w:sz w:val="18"/>
                <w:szCs w:val="18"/>
              </w:rPr>
            </w:pPr>
            <w:r w:rsidRPr="009D05E6">
              <w:rPr>
                <w:rFonts w:ascii="Lucida Console" w:eastAsia="Times New Roman" w:hAnsi="Lucida Console" w:cs="Arial"/>
                <w:sz w:val="18"/>
                <w:szCs w:val="18"/>
              </w:rPr>
              <w:t>St. Louis Cardinals</w:t>
            </w:r>
          </w:p>
        </w:tc>
        <w:tc>
          <w:tcPr>
            <w:tcW w:w="8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6B0B38D5" w14:textId="77777777" w:rsidR="009D05E6" w:rsidRPr="009D05E6" w:rsidRDefault="009D05E6" w:rsidP="00CC765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NL</w:t>
            </w:r>
          </w:p>
        </w:tc>
        <w:tc>
          <w:tcPr>
            <w:tcW w:w="11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28902BE8" w14:textId="77777777" w:rsidR="009D05E6" w:rsidRPr="009D05E6" w:rsidRDefault="009D05E6" w:rsidP="009D05E6">
            <w:pPr>
              <w:spacing w:after="0"/>
              <w:ind w:firstLine="720"/>
              <w:rPr>
                <w:rFonts w:ascii="Lucida Console" w:eastAsia="Times New Roman" w:hAnsi="Lucida Console" w:cs="Arial"/>
                <w:sz w:val="18"/>
                <w:szCs w:val="18"/>
              </w:rPr>
            </w:pPr>
          </w:p>
        </w:tc>
        <w:tc>
          <w:tcPr>
            <w:tcW w:w="129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3DF125BE"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1.825</w:t>
            </w:r>
          </w:p>
        </w:tc>
        <w:tc>
          <w:tcPr>
            <w:tcW w:w="127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6741C848" w14:textId="77777777" w:rsidR="009D05E6" w:rsidRPr="009D05E6" w:rsidRDefault="009D05E6" w:rsidP="009D05E6">
            <w:pPr>
              <w:spacing w:after="0"/>
              <w:ind w:firstLine="720"/>
              <w:rPr>
                <w:rFonts w:ascii="Lucida Console" w:eastAsia="Times New Roman" w:hAnsi="Lucida Console" w:cs="Arial"/>
                <w:sz w:val="18"/>
                <w:szCs w:val="18"/>
              </w:rPr>
            </w:pPr>
          </w:p>
        </w:tc>
        <w:tc>
          <w:tcPr>
            <w:tcW w:w="16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61AD5F53"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1.841</w:t>
            </w:r>
          </w:p>
        </w:tc>
      </w:tr>
      <w:tr w:rsidR="00BC4212" w:rsidRPr="009D05E6" w14:paraId="6E702F81" w14:textId="77777777" w:rsidTr="00C77326">
        <w:trPr>
          <w:trHeight w:val="274"/>
          <w:jc w:val="center"/>
        </w:trPr>
        <w:tc>
          <w:tcPr>
            <w:tcW w:w="341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493832E1" w14:textId="77777777" w:rsidR="009D05E6" w:rsidRPr="009D05E6" w:rsidRDefault="009D05E6" w:rsidP="009D05E6">
            <w:pPr>
              <w:spacing w:after="0"/>
              <w:ind w:firstLine="720"/>
              <w:rPr>
                <w:rFonts w:ascii="Lucida Console" w:eastAsia="Times New Roman" w:hAnsi="Lucida Console" w:cs="Arial"/>
                <w:sz w:val="18"/>
                <w:szCs w:val="18"/>
              </w:rPr>
            </w:pPr>
            <w:r w:rsidRPr="009D05E6">
              <w:rPr>
                <w:rFonts w:ascii="Lucida Console" w:eastAsia="Times New Roman" w:hAnsi="Lucida Console" w:cs="Arial"/>
                <w:sz w:val="18"/>
                <w:szCs w:val="18"/>
              </w:rPr>
              <w:t>Houston Astros</w:t>
            </w:r>
          </w:p>
        </w:tc>
        <w:tc>
          <w:tcPr>
            <w:tcW w:w="8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0C04C3E6" w14:textId="77777777" w:rsidR="009D05E6" w:rsidRPr="009D05E6" w:rsidRDefault="009D05E6" w:rsidP="00CC765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NL</w:t>
            </w:r>
          </w:p>
        </w:tc>
        <w:tc>
          <w:tcPr>
            <w:tcW w:w="11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2DDC0015" w14:textId="77777777" w:rsidR="009D05E6" w:rsidRPr="009D05E6" w:rsidRDefault="009D05E6" w:rsidP="009D05E6">
            <w:pPr>
              <w:spacing w:after="0"/>
              <w:ind w:firstLine="720"/>
              <w:rPr>
                <w:rFonts w:ascii="Lucida Console" w:eastAsia="Times New Roman" w:hAnsi="Lucida Console" w:cs="Arial"/>
                <w:sz w:val="18"/>
                <w:szCs w:val="18"/>
              </w:rPr>
            </w:pPr>
          </w:p>
        </w:tc>
        <w:tc>
          <w:tcPr>
            <w:tcW w:w="129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6BFC01F0"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1.745</w:t>
            </w:r>
          </w:p>
        </w:tc>
        <w:tc>
          <w:tcPr>
            <w:tcW w:w="127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3DE34C00" w14:textId="77777777" w:rsidR="009D05E6" w:rsidRPr="009D05E6" w:rsidRDefault="009D05E6" w:rsidP="009D05E6">
            <w:pPr>
              <w:spacing w:after="0"/>
              <w:ind w:firstLine="720"/>
              <w:rPr>
                <w:rFonts w:ascii="Lucida Console" w:eastAsia="Times New Roman" w:hAnsi="Lucida Console" w:cs="Arial"/>
                <w:sz w:val="18"/>
                <w:szCs w:val="18"/>
              </w:rPr>
            </w:pPr>
          </w:p>
        </w:tc>
        <w:tc>
          <w:tcPr>
            <w:tcW w:w="16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53E7608F"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1.761</w:t>
            </w:r>
          </w:p>
        </w:tc>
      </w:tr>
      <w:tr w:rsidR="00BC4212" w:rsidRPr="009D05E6" w14:paraId="401F9D0A" w14:textId="77777777" w:rsidTr="00C77326">
        <w:trPr>
          <w:trHeight w:val="274"/>
          <w:jc w:val="center"/>
        </w:trPr>
        <w:tc>
          <w:tcPr>
            <w:tcW w:w="341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60DB54BB" w14:textId="77777777" w:rsidR="009D05E6" w:rsidRPr="009D05E6" w:rsidRDefault="009D05E6" w:rsidP="009D05E6">
            <w:pPr>
              <w:spacing w:after="0"/>
              <w:ind w:firstLine="720"/>
              <w:rPr>
                <w:rFonts w:ascii="Lucida Console" w:eastAsia="Times New Roman" w:hAnsi="Lucida Console" w:cs="Arial"/>
                <w:sz w:val="18"/>
                <w:szCs w:val="18"/>
              </w:rPr>
            </w:pPr>
            <w:r w:rsidRPr="009D05E6">
              <w:rPr>
                <w:rFonts w:ascii="Lucida Console" w:eastAsia="Times New Roman" w:hAnsi="Lucida Console" w:cs="Arial"/>
                <w:sz w:val="18"/>
                <w:szCs w:val="18"/>
              </w:rPr>
              <w:t>Chicago Cubs</w:t>
            </w:r>
          </w:p>
        </w:tc>
        <w:tc>
          <w:tcPr>
            <w:tcW w:w="8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594E874A" w14:textId="77777777" w:rsidR="009D05E6" w:rsidRPr="009D05E6" w:rsidRDefault="009D05E6" w:rsidP="00CC765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NL</w:t>
            </w:r>
          </w:p>
        </w:tc>
        <w:tc>
          <w:tcPr>
            <w:tcW w:w="11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34A8F74D" w14:textId="77777777" w:rsidR="009D05E6" w:rsidRPr="009D05E6" w:rsidRDefault="009D05E6" w:rsidP="009D05E6">
            <w:pPr>
              <w:spacing w:after="0"/>
              <w:ind w:firstLine="720"/>
              <w:rPr>
                <w:rFonts w:ascii="Lucida Console" w:eastAsia="Times New Roman" w:hAnsi="Lucida Console" w:cs="Arial"/>
                <w:sz w:val="18"/>
                <w:szCs w:val="18"/>
              </w:rPr>
            </w:pPr>
          </w:p>
        </w:tc>
        <w:tc>
          <w:tcPr>
            <w:tcW w:w="129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51242182"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1.666</w:t>
            </w:r>
          </w:p>
        </w:tc>
        <w:tc>
          <w:tcPr>
            <w:tcW w:w="127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72265E93" w14:textId="77777777" w:rsidR="009D05E6" w:rsidRPr="009D05E6" w:rsidRDefault="009D05E6" w:rsidP="009D05E6">
            <w:pPr>
              <w:spacing w:after="0"/>
              <w:ind w:firstLine="720"/>
              <w:rPr>
                <w:rFonts w:ascii="Lucida Console" w:eastAsia="Times New Roman" w:hAnsi="Lucida Console" w:cs="Arial"/>
                <w:sz w:val="18"/>
                <w:szCs w:val="18"/>
              </w:rPr>
            </w:pPr>
          </w:p>
        </w:tc>
        <w:tc>
          <w:tcPr>
            <w:tcW w:w="16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45073240"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1.656</w:t>
            </w:r>
          </w:p>
        </w:tc>
      </w:tr>
      <w:tr w:rsidR="00BC4212" w:rsidRPr="009D05E6" w14:paraId="377B8F4B" w14:textId="77777777" w:rsidTr="00C77326">
        <w:trPr>
          <w:trHeight w:val="274"/>
          <w:jc w:val="center"/>
        </w:trPr>
        <w:tc>
          <w:tcPr>
            <w:tcW w:w="341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17D84FAB" w14:textId="77777777" w:rsidR="009D05E6" w:rsidRPr="009D05E6" w:rsidRDefault="009D05E6" w:rsidP="009D05E6">
            <w:pPr>
              <w:spacing w:after="0"/>
              <w:ind w:firstLine="720"/>
              <w:rPr>
                <w:rFonts w:ascii="Lucida Console" w:eastAsia="Times New Roman" w:hAnsi="Lucida Console" w:cs="Arial"/>
                <w:sz w:val="18"/>
                <w:szCs w:val="18"/>
              </w:rPr>
            </w:pPr>
            <w:r w:rsidRPr="009D05E6">
              <w:rPr>
                <w:rFonts w:ascii="Lucida Console" w:eastAsia="Times New Roman" w:hAnsi="Lucida Console" w:cs="Arial"/>
                <w:sz w:val="18"/>
                <w:szCs w:val="18"/>
              </w:rPr>
              <w:t>Cincinnati Reds</w:t>
            </w:r>
          </w:p>
        </w:tc>
        <w:tc>
          <w:tcPr>
            <w:tcW w:w="8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60750E17" w14:textId="77777777" w:rsidR="009D05E6" w:rsidRPr="009D05E6" w:rsidRDefault="009D05E6" w:rsidP="00CC765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NL</w:t>
            </w:r>
          </w:p>
        </w:tc>
        <w:tc>
          <w:tcPr>
            <w:tcW w:w="11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05AA6053" w14:textId="77777777" w:rsidR="009D05E6" w:rsidRPr="009D05E6" w:rsidRDefault="009D05E6" w:rsidP="009D05E6">
            <w:pPr>
              <w:spacing w:after="0"/>
              <w:ind w:firstLine="720"/>
              <w:rPr>
                <w:rFonts w:ascii="Lucida Console" w:eastAsia="Times New Roman" w:hAnsi="Lucida Console" w:cs="Arial"/>
                <w:sz w:val="18"/>
                <w:szCs w:val="18"/>
              </w:rPr>
            </w:pPr>
          </w:p>
        </w:tc>
        <w:tc>
          <w:tcPr>
            <w:tcW w:w="129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743E0D11"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1.837</w:t>
            </w:r>
          </w:p>
        </w:tc>
        <w:tc>
          <w:tcPr>
            <w:tcW w:w="127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0B8838DE" w14:textId="77777777" w:rsidR="009D05E6" w:rsidRPr="009D05E6" w:rsidRDefault="009D05E6" w:rsidP="009D05E6">
            <w:pPr>
              <w:spacing w:after="0"/>
              <w:ind w:firstLine="720"/>
              <w:rPr>
                <w:rFonts w:ascii="Lucida Console" w:eastAsia="Times New Roman" w:hAnsi="Lucida Console" w:cs="Arial"/>
                <w:sz w:val="18"/>
                <w:szCs w:val="18"/>
              </w:rPr>
            </w:pPr>
          </w:p>
        </w:tc>
        <w:tc>
          <w:tcPr>
            <w:tcW w:w="16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03FA6183"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1.788</w:t>
            </w:r>
          </w:p>
        </w:tc>
      </w:tr>
      <w:tr w:rsidR="00BC4212" w:rsidRPr="009D05E6" w14:paraId="2631D4A8" w14:textId="77777777" w:rsidTr="00C77326">
        <w:trPr>
          <w:trHeight w:val="274"/>
          <w:jc w:val="center"/>
        </w:trPr>
        <w:tc>
          <w:tcPr>
            <w:tcW w:w="341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1A350CA3" w14:textId="77777777" w:rsidR="009D05E6" w:rsidRPr="009D05E6" w:rsidRDefault="009D05E6" w:rsidP="009D05E6">
            <w:pPr>
              <w:spacing w:after="0"/>
              <w:ind w:firstLine="720"/>
              <w:rPr>
                <w:rFonts w:ascii="Lucida Console" w:eastAsia="Times New Roman" w:hAnsi="Lucida Console" w:cs="Arial"/>
                <w:sz w:val="18"/>
                <w:szCs w:val="18"/>
              </w:rPr>
            </w:pPr>
            <w:r w:rsidRPr="009D05E6">
              <w:rPr>
                <w:rFonts w:ascii="Lucida Console" w:eastAsia="Times New Roman" w:hAnsi="Lucida Console" w:cs="Arial"/>
                <w:sz w:val="18"/>
                <w:szCs w:val="18"/>
              </w:rPr>
              <w:t>Pittsburgh Pirates</w:t>
            </w:r>
          </w:p>
        </w:tc>
        <w:tc>
          <w:tcPr>
            <w:tcW w:w="8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00327B45" w14:textId="77777777" w:rsidR="009D05E6" w:rsidRPr="009D05E6" w:rsidRDefault="009D05E6" w:rsidP="00CC765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NL</w:t>
            </w:r>
          </w:p>
        </w:tc>
        <w:tc>
          <w:tcPr>
            <w:tcW w:w="11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2BAFC66E" w14:textId="77777777" w:rsidR="009D05E6" w:rsidRPr="009D05E6" w:rsidRDefault="009D05E6" w:rsidP="009D05E6">
            <w:pPr>
              <w:spacing w:after="0"/>
              <w:ind w:firstLine="720"/>
              <w:rPr>
                <w:rFonts w:ascii="Lucida Console" w:eastAsia="Times New Roman" w:hAnsi="Lucida Console" w:cs="Arial"/>
                <w:sz w:val="18"/>
                <w:szCs w:val="18"/>
              </w:rPr>
            </w:pPr>
          </w:p>
        </w:tc>
        <w:tc>
          <w:tcPr>
            <w:tcW w:w="129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115C44EE"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1.610</w:t>
            </w:r>
          </w:p>
        </w:tc>
        <w:tc>
          <w:tcPr>
            <w:tcW w:w="127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1BCD0D98" w14:textId="77777777" w:rsidR="009D05E6" w:rsidRPr="009D05E6" w:rsidRDefault="009D05E6" w:rsidP="009D05E6">
            <w:pPr>
              <w:spacing w:after="0"/>
              <w:ind w:firstLine="720"/>
              <w:rPr>
                <w:rFonts w:ascii="Lucida Console" w:eastAsia="Times New Roman" w:hAnsi="Lucida Console" w:cs="Arial"/>
                <w:sz w:val="18"/>
                <w:szCs w:val="18"/>
              </w:rPr>
            </w:pPr>
          </w:p>
        </w:tc>
        <w:tc>
          <w:tcPr>
            <w:tcW w:w="16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248F3D5D"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1.622</w:t>
            </w:r>
          </w:p>
        </w:tc>
      </w:tr>
      <w:tr w:rsidR="00BC4212" w:rsidRPr="009D05E6" w14:paraId="7BB0AD2D" w14:textId="77777777" w:rsidTr="00C77326">
        <w:trPr>
          <w:trHeight w:val="274"/>
          <w:jc w:val="center"/>
        </w:trPr>
        <w:tc>
          <w:tcPr>
            <w:tcW w:w="341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60B7E987" w14:textId="77777777" w:rsidR="009D05E6" w:rsidRPr="009D05E6" w:rsidRDefault="009D05E6" w:rsidP="009D05E6">
            <w:pPr>
              <w:spacing w:after="0"/>
              <w:ind w:firstLine="720"/>
              <w:rPr>
                <w:rFonts w:ascii="Lucida Console" w:eastAsia="Times New Roman" w:hAnsi="Lucida Console" w:cs="Arial"/>
                <w:sz w:val="18"/>
                <w:szCs w:val="18"/>
              </w:rPr>
            </w:pPr>
            <w:r w:rsidRPr="009D05E6">
              <w:rPr>
                <w:rFonts w:ascii="Lucida Console" w:eastAsia="Times New Roman" w:hAnsi="Lucida Console" w:cs="Arial"/>
                <w:sz w:val="18"/>
                <w:szCs w:val="18"/>
              </w:rPr>
              <w:t>Milwaukee Brewers</w:t>
            </w:r>
          </w:p>
        </w:tc>
        <w:tc>
          <w:tcPr>
            <w:tcW w:w="8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0A86B83D" w14:textId="77777777" w:rsidR="009D05E6" w:rsidRPr="009D05E6" w:rsidRDefault="009D05E6" w:rsidP="00CC765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NL</w:t>
            </w:r>
          </w:p>
        </w:tc>
        <w:tc>
          <w:tcPr>
            <w:tcW w:w="11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6D56A79E" w14:textId="77777777" w:rsidR="009D05E6" w:rsidRPr="009D05E6" w:rsidRDefault="009D05E6" w:rsidP="009D05E6">
            <w:pPr>
              <w:spacing w:after="0"/>
              <w:ind w:firstLine="720"/>
              <w:rPr>
                <w:rFonts w:ascii="Lucida Console" w:eastAsia="Times New Roman" w:hAnsi="Lucida Console" w:cs="Arial"/>
                <w:sz w:val="18"/>
                <w:szCs w:val="18"/>
              </w:rPr>
            </w:pPr>
          </w:p>
        </w:tc>
        <w:tc>
          <w:tcPr>
            <w:tcW w:w="129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30693FBA"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1.578</w:t>
            </w:r>
          </w:p>
        </w:tc>
        <w:tc>
          <w:tcPr>
            <w:tcW w:w="127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50BE88A1" w14:textId="77777777" w:rsidR="009D05E6" w:rsidRPr="009D05E6" w:rsidRDefault="009D05E6" w:rsidP="009D05E6">
            <w:pPr>
              <w:spacing w:after="0"/>
              <w:ind w:firstLine="720"/>
              <w:rPr>
                <w:rFonts w:ascii="Lucida Console" w:eastAsia="Times New Roman" w:hAnsi="Lucida Console" w:cs="Arial"/>
                <w:sz w:val="18"/>
                <w:szCs w:val="18"/>
              </w:rPr>
            </w:pPr>
          </w:p>
        </w:tc>
        <w:tc>
          <w:tcPr>
            <w:tcW w:w="16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388C5BF6"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1.629</w:t>
            </w:r>
          </w:p>
        </w:tc>
      </w:tr>
      <w:tr w:rsidR="00BC4212" w:rsidRPr="009D05E6" w14:paraId="1DBF5795" w14:textId="77777777" w:rsidTr="00C77326">
        <w:trPr>
          <w:trHeight w:val="274"/>
          <w:jc w:val="center"/>
        </w:trPr>
        <w:tc>
          <w:tcPr>
            <w:tcW w:w="341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43F09C1F" w14:textId="77777777" w:rsidR="009D05E6" w:rsidRPr="009D05E6" w:rsidRDefault="009D05E6" w:rsidP="009D05E6">
            <w:pPr>
              <w:spacing w:after="0"/>
              <w:ind w:firstLine="720"/>
              <w:rPr>
                <w:rFonts w:ascii="Lucida Console" w:eastAsia="Times New Roman" w:hAnsi="Lucida Console" w:cs="Arial"/>
                <w:sz w:val="18"/>
                <w:szCs w:val="18"/>
              </w:rPr>
            </w:pPr>
            <w:r w:rsidRPr="009D05E6">
              <w:rPr>
                <w:rFonts w:ascii="Lucida Console" w:eastAsia="Times New Roman" w:hAnsi="Lucida Console" w:cs="Arial"/>
                <w:sz w:val="18"/>
                <w:szCs w:val="18"/>
              </w:rPr>
              <w:t>Los Angeles Dodgers</w:t>
            </w:r>
          </w:p>
        </w:tc>
        <w:tc>
          <w:tcPr>
            <w:tcW w:w="8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00A22603" w14:textId="77777777" w:rsidR="009D05E6" w:rsidRPr="009D05E6" w:rsidRDefault="009D05E6" w:rsidP="00CC765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NL</w:t>
            </w:r>
          </w:p>
        </w:tc>
        <w:tc>
          <w:tcPr>
            <w:tcW w:w="11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6798DEE9" w14:textId="77777777" w:rsidR="009D05E6" w:rsidRPr="009D05E6" w:rsidRDefault="009D05E6" w:rsidP="009D05E6">
            <w:pPr>
              <w:spacing w:after="0"/>
              <w:ind w:firstLine="720"/>
              <w:rPr>
                <w:rFonts w:ascii="Lucida Console" w:eastAsia="Times New Roman" w:hAnsi="Lucida Console" w:cs="Arial"/>
                <w:sz w:val="18"/>
                <w:szCs w:val="18"/>
              </w:rPr>
            </w:pPr>
          </w:p>
        </w:tc>
        <w:tc>
          <w:tcPr>
            <w:tcW w:w="129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6EAC75B9"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1.798</w:t>
            </w:r>
          </w:p>
        </w:tc>
        <w:tc>
          <w:tcPr>
            <w:tcW w:w="127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692D20C8" w14:textId="77777777" w:rsidR="009D05E6" w:rsidRPr="009D05E6" w:rsidRDefault="009D05E6" w:rsidP="009D05E6">
            <w:pPr>
              <w:spacing w:after="0"/>
              <w:ind w:firstLine="720"/>
              <w:rPr>
                <w:rFonts w:ascii="Lucida Console" w:eastAsia="Times New Roman" w:hAnsi="Lucida Console" w:cs="Arial"/>
                <w:sz w:val="18"/>
                <w:szCs w:val="18"/>
              </w:rPr>
            </w:pPr>
          </w:p>
        </w:tc>
        <w:tc>
          <w:tcPr>
            <w:tcW w:w="16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034F8C20"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1.815</w:t>
            </w:r>
          </w:p>
        </w:tc>
      </w:tr>
      <w:tr w:rsidR="00BC4212" w:rsidRPr="009D05E6" w14:paraId="1981296F" w14:textId="77777777" w:rsidTr="00C77326">
        <w:trPr>
          <w:trHeight w:val="274"/>
          <w:jc w:val="center"/>
        </w:trPr>
        <w:tc>
          <w:tcPr>
            <w:tcW w:w="341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508FAC32" w14:textId="77777777" w:rsidR="009D05E6" w:rsidRPr="009D05E6" w:rsidRDefault="009D05E6" w:rsidP="009D05E6">
            <w:pPr>
              <w:spacing w:after="0"/>
              <w:ind w:firstLine="720"/>
              <w:rPr>
                <w:rFonts w:ascii="Lucida Console" w:eastAsia="Times New Roman" w:hAnsi="Lucida Console" w:cs="Arial"/>
                <w:sz w:val="18"/>
                <w:szCs w:val="18"/>
              </w:rPr>
            </w:pPr>
            <w:r w:rsidRPr="009D05E6">
              <w:rPr>
                <w:rFonts w:ascii="Lucida Console" w:eastAsia="Times New Roman" w:hAnsi="Lucida Console" w:cs="Arial"/>
                <w:sz w:val="18"/>
                <w:szCs w:val="18"/>
              </w:rPr>
              <w:t>San Francisco Giants</w:t>
            </w:r>
          </w:p>
        </w:tc>
        <w:tc>
          <w:tcPr>
            <w:tcW w:w="8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32CDEC6E" w14:textId="77777777" w:rsidR="009D05E6" w:rsidRPr="009D05E6" w:rsidRDefault="009D05E6" w:rsidP="00CC765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NL</w:t>
            </w:r>
          </w:p>
        </w:tc>
        <w:tc>
          <w:tcPr>
            <w:tcW w:w="11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20F411E1" w14:textId="77777777" w:rsidR="009D05E6" w:rsidRPr="009D05E6" w:rsidRDefault="009D05E6" w:rsidP="009D05E6">
            <w:pPr>
              <w:spacing w:after="0"/>
              <w:ind w:firstLine="720"/>
              <w:rPr>
                <w:rFonts w:ascii="Lucida Console" w:eastAsia="Times New Roman" w:hAnsi="Lucida Console" w:cs="Arial"/>
                <w:sz w:val="18"/>
                <w:szCs w:val="18"/>
              </w:rPr>
            </w:pPr>
          </w:p>
        </w:tc>
        <w:tc>
          <w:tcPr>
            <w:tcW w:w="129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4E5E9704"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1.925</w:t>
            </w:r>
          </w:p>
        </w:tc>
        <w:tc>
          <w:tcPr>
            <w:tcW w:w="127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1DD449B9" w14:textId="77777777" w:rsidR="009D05E6" w:rsidRPr="009D05E6" w:rsidRDefault="009D05E6" w:rsidP="009D05E6">
            <w:pPr>
              <w:spacing w:after="0"/>
              <w:ind w:firstLine="720"/>
              <w:rPr>
                <w:rFonts w:ascii="Lucida Console" w:eastAsia="Times New Roman" w:hAnsi="Lucida Console" w:cs="Arial"/>
                <w:sz w:val="18"/>
                <w:szCs w:val="18"/>
              </w:rPr>
            </w:pPr>
          </w:p>
        </w:tc>
        <w:tc>
          <w:tcPr>
            <w:tcW w:w="16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741D0CCE"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1.873</w:t>
            </w:r>
          </w:p>
        </w:tc>
      </w:tr>
      <w:tr w:rsidR="00BC4212" w:rsidRPr="009D05E6" w14:paraId="0A5E5E4D" w14:textId="77777777" w:rsidTr="00C77326">
        <w:trPr>
          <w:trHeight w:val="274"/>
          <w:jc w:val="center"/>
        </w:trPr>
        <w:tc>
          <w:tcPr>
            <w:tcW w:w="341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0B1F3EB3" w14:textId="77777777" w:rsidR="009D05E6" w:rsidRPr="009D05E6" w:rsidRDefault="009D05E6" w:rsidP="009D05E6">
            <w:pPr>
              <w:spacing w:after="0"/>
              <w:ind w:firstLine="720"/>
              <w:rPr>
                <w:rFonts w:ascii="Lucida Console" w:eastAsia="Times New Roman" w:hAnsi="Lucida Console" w:cs="Arial"/>
                <w:sz w:val="18"/>
                <w:szCs w:val="18"/>
              </w:rPr>
            </w:pPr>
            <w:r w:rsidRPr="009D05E6">
              <w:rPr>
                <w:rFonts w:ascii="Lucida Console" w:eastAsia="Times New Roman" w:hAnsi="Lucida Console" w:cs="Arial"/>
                <w:sz w:val="18"/>
                <w:szCs w:val="18"/>
              </w:rPr>
              <w:t>San Diego Padres</w:t>
            </w:r>
          </w:p>
        </w:tc>
        <w:tc>
          <w:tcPr>
            <w:tcW w:w="8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48B5156B" w14:textId="77777777" w:rsidR="009D05E6" w:rsidRPr="009D05E6" w:rsidRDefault="009D05E6" w:rsidP="00CC765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NL</w:t>
            </w:r>
          </w:p>
        </w:tc>
        <w:tc>
          <w:tcPr>
            <w:tcW w:w="11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66039325" w14:textId="77777777" w:rsidR="009D05E6" w:rsidRPr="009D05E6" w:rsidRDefault="009D05E6" w:rsidP="009D05E6">
            <w:pPr>
              <w:spacing w:after="0"/>
              <w:ind w:firstLine="720"/>
              <w:rPr>
                <w:rFonts w:ascii="Lucida Console" w:eastAsia="Times New Roman" w:hAnsi="Lucida Console" w:cs="Arial"/>
                <w:sz w:val="18"/>
                <w:szCs w:val="18"/>
              </w:rPr>
            </w:pPr>
          </w:p>
        </w:tc>
        <w:tc>
          <w:tcPr>
            <w:tcW w:w="129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3230D426"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1.796</w:t>
            </w:r>
          </w:p>
        </w:tc>
        <w:tc>
          <w:tcPr>
            <w:tcW w:w="127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16478A40" w14:textId="77777777" w:rsidR="009D05E6" w:rsidRPr="009D05E6" w:rsidRDefault="009D05E6" w:rsidP="009D05E6">
            <w:pPr>
              <w:spacing w:after="0"/>
              <w:ind w:firstLine="720"/>
              <w:rPr>
                <w:rFonts w:ascii="Lucida Console" w:eastAsia="Times New Roman" w:hAnsi="Lucida Console" w:cs="Arial"/>
                <w:sz w:val="18"/>
                <w:szCs w:val="18"/>
              </w:rPr>
            </w:pPr>
          </w:p>
        </w:tc>
        <w:tc>
          <w:tcPr>
            <w:tcW w:w="16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518F87ED"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1.800</w:t>
            </w:r>
          </w:p>
        </w:tc>
      </w:tr>
      <w:tr w:rsidR="00BC4212" w:rsidRPr="009D05E6" w14:paraId="21FD4E29" w14:textId="77777777" w:rsidTr="00C77326">
        <w:trPr>
          <w:trHeight w:val="274"/>
          <w:jc w:val="center"/>
        </w:trPr>
        <w:tc>
          <w:tcPr>
            <w:tcW w:w="341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61546339" w14:textId="77777777" w:rsidR="009D05E6" w:rsidRPr="009D05E6" w:rsidRDefault="009D05E6" w:rsidP="009D05E6">
            <w:pPr>
              <w:spacing w:after="0"/>
              <w:ind w:firstLine="720"/>
              <w:rPr>
                <w:rFonts w:ascii="Lucida Console" w:eastAsia="Times New Roman" w:hAnsi="Lucida Console" w:cs="Arial"/>
                <w:sz w:val="18"/>
                <w:szCs w:val="18"/>
              </w:rPr>
            </w:pPr>
            <w:r w:rsidRPr="009D05E6">
              <w:rPr>
                <w:rFonts w:ascii="Lucida Console" w:eastAsia="Times New Roman" w:hAnsi="Lucida Console" w:cs="Arial"/>
                <w:sz w:val="18"/>
                <w:szCs w:val="18"/>
              </w:rPr>
              <w:t>Colorado Rockies</w:t>
            </w:r>
          </w:p>
        </w:tc>
        <w:tc>
          <w:tcPr>
            <w:tcW w:w="8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7D6F64D5" w14:textId="77777777" w:rsidR="009D05E6" w:rsidRPr="009D05E6" w:rsidRDefault="009D05E6" w:rsidP="00CC765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NL</w:t>
            </w:r>
          </w:p>
        </w:tc>
        <w:tc>
          <w:tcPr>
            <w:tcW w:w="11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357C4B7F" w14:textId="77777777" w:rsidR="009D05E6" w:rsidRPr="009D05E6" w:rsidRDefault="009D05E6" w:rsidP="009D05E6">
            <w:pPr>
              <w:spacing w:after="0"/>
              <w:ind w:firstLine="720"/>
              <w:rPr>
                <w:rFonts w:ascii="Lucida Console" w:eastAsia="Times New Roman" w:hAnsi="Lucida Console" w:cs="Arial"/>
                <w:sz w:val="18"/>
                <w:szCs w:val="18"/>
              </w:rPr>
            </w:pPr>
          </w:p>
        </w:tc>
        <w:tc>
          <w:tcPr>
            <w:tcW w:w="129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7C691462"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1.842</w:t>
            </w:r>
          </w:p>
        </w:tc>
        <w:tc>
          <w:tcPr>
            <w:tcW w:w="127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663FFE38" w14:textId="77777777" w:rsidR="009D05E6" w:rsidRPr="009D05E6" w:rsidRDefault="009D05E6" w:rsidP="009D05E6">
            <w:pPr>
              <w:spacing w:after="0"/>
              <w:ind w:firstLine="720"/>
              <w:rPr>
                <w:rFonts w:ascii="Lucida Console" w:eastAsia="Times New Roman" w:hAnsi="Lucida Console" w:cs="Arial"/>
                <w:sz w:val="18"/>
                <w:szCs w:val="18"/>
              </w:rPr>
            </w:pPr>
          </w:p>
        </w:tc>
        <w:tc>
          <w:tcPr>
            <w:tcW w:w="16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400885AF"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1.876</w:t>
            </w:r>
          </w:p>
        </w:tc>
      </w:tr>
      <w:tr w:rsidR="00BC4212" w:rsidRPr="009D05E6" w14:paraId="6F8681F0" w14:textId="77777777" w:rsidTr="00C77326">
        <w:trPr>
          <w:trHeight w:val="274"/>
          <w:jc w:val="center"/>
        </w:trPr>
        <w:tc>
          <w:tcPr>
            <w:tcW w:w="341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0DAC4E98" w14:textId="77777777" w:rsidR="009D05E6" w:rsidRPr="009D05E6" w:rsidRDefault="009D05E6" w:rsidP="009D05E6">
            <w:pPr>
              <w:spacing w:after="0"/>
              <w:ind w:firstLine="720"/>
              <w:rPr>
                <w:rFonts w:ascii="Lucida Console" w:eastAsia="Times New Roman" w:hAnsi="Lucida Console" w:cs="Arial"/>
                <w:sz w:val="18"/>
                <w:szCs w:val="18"/>
              </w:rPr>
            </w:pPr>
            <w:r w:rsidRPr="009D05E6">
              <w:rPr>
                <w:rFonts w:ascii="Lucida Console" w:eastAsia="Times New Roman" w:hAnsi="Lucida Console" w:cs="Arial"/>
                <w:sz w:val="18"/>
                <w:szCs w:val="18"/>
              </w:rPr>
              <w:t>Arizona Diamondbacks</w:t>
            </w:r>
          </w:p>
        </w:tc>
        <w:tc>
          <w:tcPr>
            <w:tcW w:w="83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264FCC93" w14:textId="77777777" w:rsidR="009D05E6" w:rsidRPr="009D05E6" w:rsidRDefault="009D05E6" w:rsidP="00CC765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NL</w:t>
            </w:r>
          </w:p>
        </w:tc>
        <w:tc>
          <w:tcPr>
            <w:tcW w:w="113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5E67F573" w14:textId="77777777" w:rsidR="009D05E6" w:rsidRPr="009D05E6" w:rsidRDefault="009D05E6" w:rsidP="009D05E6">
            <w:pPr>
              <w:spacing w:after="0"/>
              <w:ind w:firstLine="720"/>
              <w:rPr>
                <w:rFonts w:ascii="Lucida Console" w:eastAsia="Times New Roman" w:hAnsi="Lucida Console" w:cs="Arial"/>
                <w:sz w:val="18"/>
                <w:szCs w:val="18"/>
              </w:rPr>
            </w:pPr>
          </w:p>
        </w:tc>
        <w:tc>
          <w:tcPr>
            <w:tcW w:w="129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554012A5"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1.754</w:t>
            </w:r>
          </w:p>
        </w:tc>
        <w:tc>
          <w:tcPr>
            <w:tcW w:w="127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161823ED" w14:textId="77777777" w:rsidR="009D05E6" w:rsidRPr="009D05E6" w:rsidRDefault="009D05E6" w:rsidP="009D05E6">
            <w:pPr>
              <w:spacing w:after="0"/>
              <w:ind w:firstLine="720"/>
              <w:rPr>
                <w:rFonts w:ascii="Lucida Console" w:eastAsia="Times New Roman" w:hAnsi="Lucida Console" w:cs="Arial"/>
                <w:sz w:val="18"/>
                <w:szCs w:val="18"/>
              </w:rPr>
            </w:pPr>
          </w:p>
        </w:tc>
        <w:tc>
          <w:tcPr>
            <w:tcW w:w="169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E7E7"/>
            <w:tcMar>
              <w:top w:w="8" w:type="dxa"/>
              <w:left w:w="8" w:type="dxa"/>
              <w:bottom w:w="0" w:type="dxa"/>
              <w:right w:w="8" w:type="dxa"/>
            </w:tcMar>
            <w:vAlign w:val="bottom"/>
            <w:hideMark/>
          </w:tcPr>
          <w:p w14:paraId="372708B9" w14:textId="77777777" w:rsidR="009D05E6" w:rsidRPr="009D05E6" w:rsidRDefault="009D05E6" w:rsidP="00A6519F">
            <w:pPr>
              <w:spacing w:after="0"/>
              <w:rPr>
                <w:rFonts w:ascii="Lucida Console" w:eastAsia="Times New Roman" w:hAnsi="Lucida Console" w:cs="Arial"/>
                <w:sz w:val="18"/>
                <w:szCs w:val="18"/>
              </w:rPr>
            </w:pPr>
            <w:r w:rsidRPr="009D05E6">
              <w:rPr>
                <w:rFonts w:ascii="Lucida Console" w:eastAsia="Times New Roman" w:hAnsi="Lucida Console" w:cs="Arial"/>
                <w:sz w:val="18"/>
                <w:szCs w:val="18"/>
              </w:rPr>
              <w:t>1.768</w:t>
            </w:r>
          </w:p>
        </w:tc>
      </w:tr>
    </w:tbl>
    <w:p w14:paraId="1F0E7AD9" w14:textId="77777777" w:rsidR="00FD7731" w:rsidRPr="00CD26D2" w:rsidRDefault="00FD7731" w:rsidP="00FD7731">
      <w:pPr>
        <w:spacing w:after="0"/>
        <w:ind w:firstLine="720"/>
        <w:rPr>
          <w:rFonts w:ascii="Lucida Bright" w:eastAsia="Times New Roman" w:hAnsi="Lucida Bright" w:cs="Arial"/>
          <w:sz w:val="21"/>
          <w:szCs w:val="21"/>
        </w:rPr>
      </w:pPr>
    </w:p>
    <w:p w14:paraId="7A9A3944" w14:textId="77777777" w:rsidR="00A91A90" w:rsidRPr="00CD26D2" w:rsidRDefault="00A91A90" w:rsidP="00A91A90">
      <w:pPr>
        <w:spacing w:after="0" w:line="240" w:lineRule="auto"/>
        <w:ind w:firstLine="720"/>
        <w:jc w:val="both"/>
        <w:rPr>
          <w:rFonts w:ascii="Lucida Bright" w:eastAsia="Times New Roman" w:hAnsi="Lucida Bright" w:cs="Arial"/>
          <w:sz w:val="21"/>
          <w:szCs w:val="21"/>
        </w:rPr>
      </w:pPr>
    </w:p>
    <w:p w14:paraId="389125D6" w14:textId="77777777" w:rsidR="0033300E" w:rsidRPr="00CD26D2" w:rsidRDefault="0033300E" w:rsidP="00D174BB">
      <w:pPr>
        <w:spacing w:after="0"/>
        <w:contextualSpacing/>
        <w:rPr>
          <w:rFonts w:ascii="Lucida Bright" w:eastAsia="Times New Roman" w:hAnsi="Lucida Bright" w:cs="Arial"/>
          <w:sz w:val="21"/>
          <w:szCs w:val="21"/>
        </w:rPr>
      </w:pPr>
    </w:p>
    <w:p w14:paraId="4EB1CC1F" w14:textId="27F5D89B" w:rsidR="007C7DC4" w:rsidRDefault="007C7DC4">
      <w:pPr>
        <w:rPr>
          <w:rFonts w:ascii="Lucida Bright" w:eastAsia="Times New Roman" w:hAnsi="Lucida Bright" w:cs="Arial"/>
          <w:sz w:val="21"/>
          <w:szCs w:val="21"/>
        </w:rPr>
      </w:pPr>
      <w:r>
        <w:rPr>
          <w:rFonts w:ascii="Lucida Bright" w:eastAsia="Times New Roman" w:hAnsi="Lucida Bright" w:cs="Arial"/>
          <w:sz w:val="21"/>
          <w:szCs w:val="21"/>
        </w:rPr>
        <w:br w:type="page"/>
      </w:r>
    </w:p>
    <w:p w14:paraId="1D8378F8" w14:textId="02D9B6CD" w:rsidR="686975A4" w:rsidRDefault="007C7DC4" w:rsidP="007C7DC4">
      <w:pPr>
        <w:contextualSpacing/>
        <w:jc w:val="center"/>
        <w:rPr>
          <w:rFonts w:ascii="Lucida Bright" w:eastAsia="Times New Roman" w:hAnsi="Lucida Bright" w:cs="Arial"/>
          <w:b/>
          <w:sz w:val="21"/>
          <w:szCs w:val="21"/>
        </w:rPr>
      </w:pPr>
      <w:r w:rsidRPr="007C7DC4">
        <w:rPr>
          <w:rFonts w:ascii="Lucida Bright" w:eastAsia="Times New Roman" w:hAnsi="Lucida Bright" w:cs="Arial"/>
          <w:b/>
          <w:sz w:val="21"/>
          <w:szCs w:val="21"/>
        </w:rPr>
        <w:lastRenderedPageBreak/>
        <w:t>Appendix D</w:t>
      </w:r>
    </w:p>
    <w:p w14:paraId="2C94930F" w14:textId="2934C3F5" w:rsidR="007C7DC4" w:rsidRDefault="007C7DC4" w:rsidP="007C7DC4">
      <w:pPr>
        <w:contextualSpacing/>
        <w:rPr>
          <w:rFonts w:ascii="Lucida Bright" w:eastAsia="Times New Roman" w:hAnsi="Lucida Bright" w:cs="Arial"/>
          <w:sz w:val="21"/>
          <w:szCs w:val="21"/>
        </w:rPr>
      </w:pPr>
      <w:r>
        <w:rPr>
          <w:rFonts w:ascii="Lucida Bright" w:eastAsia="Times New Roman" w:hAnsi="Lucida Bright" w:cs="Arial"/>
          <w:b/>
          <w:sz w:val="21"/>
          <w:szCs w:val="21"/>
        </w:rPr>
        <w:tab/>
      </w:r>
      <w:r>
        <w:rPr>
          <w:rFonts w:ascii="Lucida Bright" w:eastAsia="Times New Roman" w:hAnsi="Lucida Bright" w:cs="Arial"/>
          <w:sz w:val="21"/>
          <w:szCs w:val="21"/>
        </w:rPr>
        <w:t xml:space="preserve">The PCR loading plot below </w:t>
      </w:r>
      <w:r w:rsidR="006A5FC9">
        <w:rPr>
          <w:rFonts w:ascii="Lucida Bright" w:eastAsia="Times New Roman" w:hAnsi="Lucida Bright" w:cs="Arial"/>
          <w:sz w:val="21"/>
          <w:szCs w:val="21"/>
        </w:rPr>
        <w:t>shows a similar phenomenon to that of the PLSR plot in the main text</w:t>
      </w:r>
      <w:r w:rsidR="002D4B10">
        <w:rPr>
          <w:rFonts w:ascii="Lucida Bright" w:eastAsia="Times New Roman" w:hAnsi="Lucida Bright" w:cs="Arial"/>
          <w:sz w:val="21"/>
          <w:szCs w:val="21"/>
        </w:rPr>
        <w:t xml:space="preserve">, the </w:t>
      </w:r>
      <w:r w:rsidR="001517E1">
        <w:rPr>
          <w:rFonts w:ascii="Lucida Bright" w:eastAsia="Times New Roman" w:hAnsi="Lucida Bright" w:cs="Arial"/>
          <w:sz w:val="21"/>
          <w:szCs w:val="21"/>
        </w:rPr>
        <w:t xml:space="preserve">significant </w:t>
      </w:r>
      <w:r w:rsidR="0025401F">
        <w:rPr>
          <w:rFonts w:ascii="Lucida Bright" w:eastAsia="Times New Roman" w:hAnsi="Lucida Bright" w:cs="Arial"/>
          <w:sz w:val="21"/>
          <w:szCs w:val="21"/>
        </w:rPr>
        <w:t xml:space="preserve">contribution of </w:t>
      </w:r>
      <w:r w:rsidR="001517E1">
        <w:rPr>
          <w:rFonts w:ascii="Lucida Bright" w:eastAsia="Times New Roman" w:hAnsi="Lucida Bright" w:cs="Arial"/>
          <w:sz w:val="21"/>
          <w:szCs w:val="21"/>
        </w:rPr>
        <w:t xml:space="preserve">feature </w:t>
      </w:r>
      <w:r w:rsidR="0025401F">
        <w:rPr>
          <w:rFonts w:ascii="Lucida Bright" w:eastAsia="Times New Roman" w:hAnsi="Lucida Bright" w:cs="Arial"/>
          <w:sz w:val="21"/>
          <w:szCs w:val="21"/>
        </w:rPr>
        <w:t>RD</w:t>
      </w:r>
      <w:r w:rsidR="001517E1">
        <w:rPr>
          <w:rFonts w:ascii="Lucida Bright" w:eastAsia="Times New Roman" w:hAnsi="Lucida Bright" w:cs="Arial"/>
          <w:sz w:val="21"/>
          <w:szCs w:val="21"/>
        </w:rPr>
        <w:t>.</w:t>
      </w:r>
      <w:r w:rsidR="006A5FC9">
        <w:rPr>
          <w:rFonts w:ascii="Lucida Bright" w:eastAsia="Times New Roman" w:hAnsi="Lucida Bright" w:cs="Arial"/>
          <w:sz w:val="21"/>
          <w:szCs w:val="21"/>
        </w:rPr>
        <w:t xml:space="preserve"> </w:t>
      </w:r>
      <w:r w:rsidR="00144C99">
        <w:rPr>
          <w:rFonts w:ascii="Lucida Bright" w:eastAsia="Times New Roman" w:hAnsi="Lucida Bright" w:cs="Arial"/>
          <w:sz w:val="21"/>
          <w:szCs w:val="21"/>
        </w:rPr>
        <w:t xml:space="preserve">A </w:t>
      </w:r>
      <w:r w:rsidR="00144C99" w:rsidRPr="00CD26D2">
        <w:rPr>
          <w:rFonts w:ascii="Lucida Bright" w:eastAsia="Times New Roman" w:hAnsi="Lucida Bright" w:cs="Arial"/>
          <w:sz w:val="21"/>
          <w:szCs w:val="21"/>
        </w:rPr>
        <w:t xml:space="preserve">significant jump in variance explained </w:t>
      </w:r>
      <w:r w:rsidR="00144C99">
        <w:rPr>
          <w:rFonts w:ascii="Lucida Bright" w:eastAsia="Times New Roman" w:hAnsi="Lucida Bright" w:cs="Arial"/>
          <w:sz w:val="21"/>
          <w:szCs w:val="21"/>
        </w:rPr>
        <w:t>for</w:t>
      </w:r>
      <w:r w:rsidR="00144C99" w:rsidRPr="00CD26D2">
        <w:rPr>
          <w:rFonts w:ascii="Lucida Bright" w:eastAsia="Times New Roman" w:hAnsi="Lucida Bright" w:cs="Arial"/>
          <w:sz w:val="21"/>
          <w:szCs w:val="21"/>
        </w:rPr>
        <w:t xml:space="preserve"> the response, Wpct, </w:t>
      </w:r>
      <w:r w:rsidR="00144C99">
        <w:rPr>
          <w:rFonts w:ascii="Lucida Bright" w:eastAsia="Times New Roman" w:hAnsi="Lucida Bright" w:cs="Arial"/>
          <w:sz w:val="21"/>
          <w:szCs w:val="21"/>
        </w:rPr>
        <w:t xml:space="preserve">can be observed at the top of the chart, </w:t>
      </w:r>
      <w:r w:rsidR="00144C99" w:rsidRPr="00CD26D2">
        <w:rPr>
          <w:rFonts w:ascii="Lucida Bright" w:eastAsia="Times New Roman" w:hAnsi="Lucida Bright" w:cs="Arial"/>
          <w:sz w:val="21"/>
          <w:szCs w:val="21"/>
        </w:rPr>
        <w:t>quickly increasing from 11.2% to 78.0%</w:t>
      </w:r>
      <w:r w:rsidR="00144C99">
        <w:rPr>
          <w:rFonts w:ascii="Lucida Bright" w:eastAsia="Times New Roman" w:hAnsi="Lucida Bright" w:cs="Arial"/>
          <w:sz w:val="21"/>
          <w:szCs w:val="21"/>
        </w:rPr>
        <w:t xml:space="preserve"> </w:t>
      </w:r>
      <w:r w:rsidR="00A038D3">
        <w:rPr>
          <w:rFonts w:ascii="Lucida Bright" w:eastAsia="Times New Roman" w:hAnsi="Lucida Bright" w:cs="Arial"/>
          <w:sz w:val="21"/>
          <w:szCs w:val="21"/>
        </w:rPr>
        <w:t>between components two and three.</w:t>
      </w:r>
      <w:r w:rsidR="00144C99">
        <w:rPr>
          <w:rFonts w:ascii="Lucida Bright" w:eastAsia="Times New Roman" w:hAnsi="Lucida Bright" w:cs="Arial"/>
          <w:sz w:val="21"/>
          <w:szCs w:val="21"/>
        </w:rPr>
        <w:t xml:space="preserve"> The largest</w:t>
      </w:r>
      <w:r w:rsidR="00A038D3">
        <w:rPr>
          <w:rFonts w:ascii="Lucida Bright" w:eastAsia="Times New Roman" w:hAnsi="Lucida Bright" w:cs="Arial"/>
          <w:sz w:val="21"/>
          <w:szCs w:val="21"/>
        </w:rPr>
        <w:t xml:space="preserve"> contributor to this jump is the RD variable, run-differential.</w:t>
      </w:r>
      <w:r w:rsidR="00CF3130">
        <w:rPr>
          <w:rFonts w:ascii="Lucida Bright" w:eastAsia="Times New Roman" w:hAnsi="Lucida Bright" w:cs="Arial"/>
          <w:sz w:val="21"/>
          <w:szCs w:val="21"/>
        </w:rPr>
        <w:t xml:space="preserve"> Significant contributions from ERA (earned-run average) and SHO (shutouts) are also shown.</w:t>
      </w:r>
    </w:p>
    <w:p w14:paraId="3E00DA57" w14:textId="77777777" w:rsidR="008C26B6" w:rsidRDefault="008C26B6" w:rsidP="007C7DC4">
      <w:pPr>
        <w:contextualSpacing/>
        <w:rPr>
          <w:rFonts w:ascii="Lucida Bright" w:eastAsia="Times New Roman" w:hAnsi="Lucida Bright" w:cs="Arial"/>
          <w:sz w:val="21"/>
          <w:szCs w:val="21"/>
        </w:rPr>
      </w:pPr>
    </w:p>
    <w:p w14:paraId="7EC0E41A" w14:textId="77777777" w:rsidR="00A038D3" w:rsidRDefault="00A038D3" w:rsidP="007C7DC4">
      <w:pPr>
        <w:contextualSpacing/>
        <w:rPr>
          <w:rFonts w:ascii="Lucida Bright" w:eastAsia="Times New Roman" w:hAnsi="Lucida Bright" w:cs="Arial"/>
          <w:sz w:val="21"/>
          <w:szCs w:val="21"/>
        </w:rPr>
      </w:pPr>
    </w:p>
    <w:p w14:paraId="7961C5D4" w14:textId="6F426A0B" w:rsidR="00A038D3" w:rsidRPr="007C7DC4" w:rsidRDefault="00C92D45" w:rsidP="00EA72A7">
      <w:pPr>
        <w:contextualSpacing/>
        <w:jc w:val="center"/>
        <w:rPr>
          <w:rFonts w:ascii="Lucida Bright" w:eastAsia="Times New Roman" w:hAnsi="Lucida Bright" w:cs="Arial"/>
          <w:sz w:val="21"/>
          <w:szCs w:val="21"/>
        </w:rPr>
      </w:pPr>
      <w:r>
        <w:rPr>
          <w:rFonts w:ascii="Lucida Bright" w:eastAsia="Times New Roman" w:hAnsi="Lucida Bright" w:cs="Arial"/>
          <w:noProof/>
          <w:sz w:val="21"/>
          <w:szCs w:val="21"/>
        </w:rPr>
        <w:drawing>
          <wp:inline distT="0" distB="0" distL="0" distR="0" wp14:anchorId="61EB1D42" wp14:editId="0B56594F">
            <wp:extent cx="5221224" cy="479145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CR_loadings.png"/>
                    <pic:cNvPicPr/>
                  </pic:nvPicPr>
                  <pic:blipFill>
                    <a:blip r:embed="rId25">
                      <a:extLst>
                        <a:ext uri="{28A0092B-C50C-407E-A947-70E740481C1C}">
                          <a14:useLocalDpi xmlns:a14="http://schemas.microsoft.com/office/drawing/2010/main" val="0"/>
                        </a:ext>
                      </a:extLst>
                    </a:blip>
                    <a:stretch>
                      <a:fillRect/>
                    </a:stretch>
                  </pic:blipFill>
                  <pic:spPr>
                    <a:xfrm>
                      <a:off x="0" y="0"/>
                      <a:ext cx="5221224" cy="4791456"/>
                    </a:xfrm>
                    <a:prstGeom prst="rect">
                      <a:avLst/>
                    </a:prstGeom>
                  </pic:spPr>
                </pic:pic>
              </a:graphicData>
            </a:graphic>
          </wp:inline>
        </w:drawing>
      </w:r>
    </w:p>
    <w:sectPr w:rsidR="00A038D3" w:rsidRPr="007C7DC4" w:rsidSect="00622D1A">
      <w:headerReference w:type="default" r:id="rId26"/>
      <w:footerReference w:type="even" r:id="rId27"/>
      <w:footerReference w:type="default" r:id="rId28"/>
      <w:pgSz w:w="12240" w:h="15840"/>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DA0A01" w14:textId="77777777" w:rsidR="00972B86" w:rsidRDefault="00972B86" w:rsidP="00A57C81">
      <w:pPr>
        <w:spacing w:after="0" w:line="240" w:lineRule="auto"/>
      </w:pPr>
      <w:r>
        <w:separator/>
      </w:r>
    </w:p>
  </w:endnote>
  <w:endnote w:type="continuationSeparator" w:id="0">
    <w:p w14:paraId="12730CCF" w14:textId="77777777" w:rsidR="00972B86" w:rsidRDefault="00972B86" w:rsidP="00A57C81">
      <w:pPr>
        <w:spacing w:after="0" w:line="240" w:lineRule="auto"/>
      </w:pPr>
      <w:r>
        <w:continuationSeparator/>
      </w:r>
    </w:p>
  </w:endnote>
  <w:endnote w:type="continuationNotice" w:id="1">
    <w:p w14:paraId="5A3523BD" w14:textId="77777777" w:rsidR="00972B86" w:rsidRDefault="00972B8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Bright">
    <w:panose1 w:val="02040602050505020304"/>
    <w:charset w:val="4D"/>
    <w:family w:val="roman"/>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56504370"/>
      <w:docPartObj>
        <w:docPartGallery w:val="Page Numbers (Bottom of Page)"/>
        <w:docPartUnique/>
      </w:docPartObj>
    </w:sdtPr>
    <w:sdtEndPr>
      <w:rPr>
        <w:rStyle w:val="PageNumber"/>
      </w:rPr>
    </w:sdtEndPr>
    <w:sdtContent>
      <w:p w14:paraId="063B5B62" w14:textId="22B1A197" w:rsidR="00622D1A" w:rsidRDefault="00622D1A" w:rsidP="00622D1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04445EC" w14:textId="77777777" w:rsidR="00622D1A" w:rsidRDefault="00622D1A" w:rsidP="00622D1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78126104"/>
      <w:docPartObj>
        <w:docPartGallery w:val="Page Numbers (Bottom of Page)"/>
        <w:docPartUnique/>
      </w:docPartObj>
    </w:sdtPr>
    <w:sdtEndPr>
      <w:rPr>
        <w:rStyle w:val="PageNumber"/>
      </w:rPr>
    </w:sdtEndPr>
    <w:sdtContent>
      <w:p w14:paraId="5BF96159" w14:textId="191EAB35" w:rsidR="00622D1A" w:rsidRDefault="00622D1A" w:rsidP="00622D1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tbl>
    <w:tblPr>
      <w:tblW w:w="0" w:type="auto"/>
      <w:tblLayout w:type="fixed"/>
      <w:tblLook w:val="04A0" w:firstRow="1" w:lastRow="0" w:firstColumn="1" w:lastColumn="0" w:noHBand="0" w:noVBand="1"/>
    </w:tblPr>
    <w:tblGrid>
      <w:gridCol w:w="3120"/>
      <w:gridCol w:w="3120"/>
      <w:gridCol w:w="3120"/>
    </w:tblGrid>
    <w:tr w:rsidR="000C7ABF" w14:paraId="2A58A0D2" w14:textId="77777777" w:rsidTr="48FCEF8B">
      <w:tc>
        <w:tcPr>
          <w:tcW w:w="3120" w:type="dxa"/>
        </w:tcPr>
        <w:p w14:paraId="1FA90455" w14:textId="4CAF11D5" w:rsidR="000C7ABF" w:rsidRDefault="000C7ABF" w:rsidP="00622D1A">
          <w:pPr>
            <w:pStyle w:val="Header"/>
            <w:ind w:left="-115" w:right="360"/>
          </w:pPr>
        </w:p>
      </w:tc>
      <w:tc>
        <w:tcPr>
          <w:tcW w:w="3120" w:type="dxa"/>
        </w:tcPr>
        <w:p w14:paraId="7A27CB1B" w14:textId="7B669E8B" w:rsidR="000C7ABF" w:rsidRDefault="000C7ABF" w:rsidP="48FCEF8B">
          <w:pPr>
            <w:pStyle w:val="Header"/>
            <w:jc w:val="center"/>
          </w:pPr>
        </w:p>
      </w:tc>
      <w:tc>
        <w:tcPr>
          <w:tcW w:w="3120" w:type="dxa"/>
        </w:tcPr>
        <w:p w14:paraId="61A51F91" w14:textId="15BB05D6" w:rsidR="000C7ABF" w:rsidRDefault="000C7ABF" w:rsidP="48FCEF8B">
          <w:pPr>
            <w:pStyle w:val="Header"/>
            <w:ind w:right="-115"/>
            <w:jc w:val="right"/>
          </w:pPr>
        </w:p>
      </w:tc>
    </w:tr>
  </w:tbl>
  <w:p w14:paraId="176EF15D" w14:textId="651DB471" w:rsidR="000C7ABF" w:rsidRDefault="000C7A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D22DA5" w14:textId="77777777" w:rsidR="00972B86" w:rsidRDefault="00972B86" w:rsidP="00A57C81">
      <w:pPr>
        <w:spacing w:after="0" w:line="240" w:lineRule="auto"/>
      </w:pPr>
      <w:r>
        <w:separator/>
      </w:r>
    </w:p>
  </w:footnote>
  <w:footnote w:type="continuationSeparator" w:id="0">
    <w:p w14:paraId="06DE7AF4" w14:textId="77777777" w:rsidR="00972B86" w:rsidRDefault="00972B86" w:rsidP="00A57C81">
      <w:pPr>
        <w:spacing w:after="0" w:line="240" w:lineRule="auto"/>
      </w:pPr>
      <w:r>
        <w:continuationSeparator/>
      </w:r>
    </w:p>
  </w:footnote>
  <w:footnote w:type="continuationNotice" w:id="1">
    <w:p w14:paraId="7422AD59" w14:textId="77777777" w:rsidR="00972B86" w:rsidRDefault="00972B86">
      <w:pPr>
        <w:spacing w:after="0" w:line="240" w:lineRule="auto"/>
      </w:pPr>
    </w:p>
  </w:footnote>
  <w:footnote w:id="2">
    <w:p w14:paraId="1934B32C" w14:textId="4A4A2D14" w:rsidR="00504E77" w:rsidRPr="00CD26D2" w:rsidRDefault="00504E77">
      <w:pPr>
        <w:pStyle w:val="FootnoteText"/>
        <w:rPr>
          <w:sz w:val="18"/>
          <w:szCs w:val="18"/>
        </w:rPr>
      </w:pPr>
      <w:r w:rsidRPr="00CD26D2">
        <w:rPr>
          <w:rStyle w:val="FootnoteReference"/>
          <w:sz w:val="18"/>
          <w:szCs w:val="18"/>
        </w:rPr>
        <w:footnoteRef/>
      </w:r>
      <w:r w:rsidRPr="00CD26D2">
        <w:rPr>
          <w:sz w:val="18"/>
          <w:szCs w:val="18"/>
        </w:rPr>
        <w:t xml:space="preserve"> </w:t>
      </w:r>
      <w:r w:rsidR="00C027BB" w:rsidRPr="00CD26D2">
        <w:rPr>
          <w:sz w:val="18"/>
          <w:szCs w:val="18"/>
        </w:rPr>
        <w:t>We recognize that it</w:t>
      </w:r>
      <w:r w:rsidR="002A557A">
        <w:rPr>
          <w:sz w:val="18"/>
          <w:szCs w:val="18"/>
        </w:rPr>
        <w:t xml:space="preserve"> i</w:t>
      </w:r>
      <w:r w:rsidR="006C4F7F" w:rsidRPr="00CD26D2">
        <w:rPr>
          <w:sz w:val="18"/>
          <w:szCs w:val="18"/>
        </w:rPr>
        <w:t xml:space="preserve">s more </w:t>
      </w:r>
      <w:r w:rsidR="00C027BB" w:rsidRPr="00CD26D2">
        <w:rPr>
          <w:sz w:val="18"/>
          <w:szCs w:val="18"/>
        </w:rPr>
        <w:t xml:space="preserve">mathematically </w:t>
      </w:r>
      <w:r w:rsidR="00114995" w:rsidRPr="00CD26D2">
        <w:rPr>
          <w:sz w:val="18"/>
          <w:szCs w:val="18"/>
        </w:rPr>
        <w:t>accurate</w:t>
      </w:r>
      <w:r w:rsidR="006C4F7F" w:rsidRPr="00CD26D2">
        <w:rPr>
          <w:sz w:val="18"/>
          <w:szCs w:val="18"/>
        </w:rPr>
        <w:t xml:space="preserve"> to refer to this </w:t>
      </w:r>
      <w:r w:rsidR="00C027BB" w:rsidRPr="00CD26D2">
        <w:rPr>
          <w:sz w:val="18"/>
          <w:szCs w:val="18"/>
        </w:rPr>
        <w:t xml:space="preserve">metric </w:t>
      </w:r>
      <w:r w:rsidR="006C4F7F" w:rsidRPr="00CD26D2">
        <w:rPr>
          <w:sz w:val="18"/>
          <w:szCs w:val="18"/>
        </w:rPr>
        <w:t xml:space="preserve">as a winning </w:t>
      </w:r>
      <w:r w:rsidR="006C4F7F" w:rsidRPr="00CD26D2">
        <w:rPr>
          <w:i/>
          <w:sz w:val="18"/>
          <w:szCs w:val="18"/>
        </w:rPr>
        <w:t>proportion</w:t>
      </w:r>
      <w:r w:rsidR="006C4F7F" w:rsidRPr="00CD26D2">
        <w:rPr>
          <w:sz w:val="18"/>
          <w:szCs w:val="18"/>
        </w:rPr>
        <w:t>, since as listed in the MLB standings it is never multiplied by 100</w:t>
      </w:r>
      <w:r w:rsidR="00871EAF" w:rsidRPr="00CD26D2">
        <w:rPr>
          <w:sz w:val="18"/>
          <w:szCs w:val="18"/>
        </w:rPr>
        <w:t xml:space="preserve"> to </w:t>
      </w:r>
      <w:r w:rsidR="009E5C5C" w:rsidRPr="00CD26D2">
        <w:rPr>
          <w:sz w:val="18"/>
          <w:szCs w:val="18"/>
        </w:rPr>
        <w:t>produce a</w:t>
      </w:r>
      <w:r w:rsidR="00BB2421">
        <w:rPr>
          <w:sz w:val="18"/>
          <w:szCs w:val="18"/>
        </w:rPr>
        <w:t xml:space="preserve"> percentage</w:t>
      </w:r>
      <w:r w:rsidR="00C027BB" w:rsidRPr="00CD26D2">
        <w:rPr>
          <w:sz w:val="18"/>
          <w:szCs w:val="18"/>
        </w:rPr>
        <w:t xml:space="preserve">. </w:t>
      </w:r>
      <w:r w:rsidR="00A17010">
        <w:rPr>
          <w:sz w:val="18"/>
          <w:szCs w:val="18"/>
        </w:rPr>
        <w:t xml:space="preserve">However, the statistic has </w:t>
      </w:r>
      <w:r w:rsidR="00BB2421">
        <w:rPr>
          <w:sz w:val="18"/>
          <w:szCs w:val="18"/>
        </w:rPr>
        <w:t xml:space="preserve">been </w:t>
      </w:r>
      <w:r w:rsidR="00C027BB" w:rsidRPr="00CD26D2">
        <w:rPr>
          <w:sz w:val="18"/>
          <w:szCs w:val="18"/>
        </w:rPr>
        <w:t xml:space="preserve">referred to as </w:t>
      </w:r>
      <w:r w:rsidR="00A17010">
        <w:rPr>
          <w:sz w:val="18"/>
          <w:szCs w:val="18"/>
        </w:rPr>
        <w:t>“</w:t>
      </w:r>
      <w:r w:rsidR="00C027BB" w:rsidRPr="00CD26D2">
        <w:rPr>
          <w:sz w:val="18"/>
          <w:szCs w:val="18"/>
        </w:rPr>
        <w:t>winning percentage</w:t>
      </w:r>
      <w:r w:rsidR="00A17010">
        <w:rPr>
          <w:sz w:val="18"/>
          <w:szCs w:val="18"/>
        </w:rPr>
        <w:t>”</w:t>
      </w:r>
      <w:r w:rsidR="00871EAF" w:rsidRPr="00CD26D2">
        <w:rPr>
          <w:sz w:val="18"/>
          <w:szCs w:val="18"/>
        </w:rPr>
        <w:t xml:space="preserve"> throughout</w:t>
      </w:r>
      <w:r w:rsidR="00C027BB" w:rsidRPr="00CD26D2">
        <w:rPr>
          <w:sz w:val="18"/>
          <w:szCs w:val="18"/>
        </w:rPr>
        <w:t xml:space="preserve"> baseball</w:t>
      </w:r>
      <w:r w:rsidR="00045F3B" w:rsidRPr="00CD26D2">
        <w:rPr>
          <w:sz w:val="18"/>
          <w:szCs w:val="18"/>
        </w:rPr>
        <w:t xml:space="preserve"> history</w:t>
      </w:r>
      <w:r w:rsidR="00C027BB" w:rsidRPr="00CD26D2">
        <w:rPr>
          <w:sz w:val="18"/>
          <w:szCs w:val="18"/>
        </w:rPr>
        <w:t xml:space="preserve">, and </w:t>
      </w:r>
      <w:r w:rsidR="00871EAF" w:rsidRPr="00CD26D2">
        <w:rPr>
          <w:sz w:val="18"/>
          <w:szCs w:val="18"/>
        </w:rPr>
        <w:t>s</w:t>
      </w:r>
      <w:r w:rsidR="009E5C5C" w:rsidRPr="00CD26D2">
        <w:rPr>
          <w:sz w:val="18"/>
          <w:szCs w:val="18"/>
        </w:rPr>
        <w:t>o</w:t>
      </w:r>
      <w:r w:rsidR="00871EAF" w:rsidRPr="00CD26D2">
        <w:rPr>
          <w:sz w:val="18"/>
          <w:szCs w:val="18"/>
        </w:rPr>
        <w:t xml:space="preserve"> </w:t>
      </w:r>
      <w:r w:rsidR="00C027BB" w:rsidRPr="00CD26D2">
        <w:rPr>
          <w:sz w:val="18"/>
          <w:szCs w:val="18"/>
        </w:rPr>
        <w:t>we</w:t>
      </w:r>
      <w:r w:rsidR="00A9501D">
        <w:rPr>
          <w:sz w:val="18"/>
          <w:szCs w:val="18"/>
        </w:rPr>
        <w:t xml:space="preserve"> wi</w:t>
      </w:r>
      <w:r w:rsidR="00C027BB" w:rsidRPr="00CD26D2">
        <w:rPr>
          <w:sz w:val="18"/>
          <w:szCs w:val="18"/>
        </w:rPr>
        <w:t xml:space="preserve">ll refer to it </w:t>
      </w:r>
      <w:r w:rsidR="00E416F5">
        <w:rPr>
          <w:sz w:val="18"/>
          <w:szCs w:val="18"/>
        </w:rPr>
        <w:t>that way</w:t>
      </w:r>
      <w:r w:rsidR="00C027BB" w:rsidRPr="00CD26D2">
        <w:rPr>
          <w:sz w:val="18"/>
          <w:szCs w:val="18"/>
        </w:rPr>
        <w:t xml:space="preserve"> here as well.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120"/>
      <w:gridCol w:w="3120"/>
      <w:gridCol w:w="3120"/>
    </w:tblGrid>
    <w:tr w:rsidR="000C7ABF" w14:paraId="79A9B861" w14:textId="77777777" w:rsidTr="48FCEF8B">
      <w:tc>
        <w:tcPr>
          <w:tcW w:w="3120" w:type="dxa"/>
        </w:tcPr>
        <w:p w14:paraId="27078673" w14:textId="0D26DBCA" w:rsidR="000C7ABF" w:rsidRDefault="000C7ABF" w:rsidP="48FCEF8B">
          <w:pPr>
            <w:pStyle w:val="Header"/>
            <w:ind w:left="-115"/>
          </w:pPr>
        </w:p>
      </w:tc>
      <w:tc>
        <w:tcPr>
          <w:tcW w:w="3120" w:type="dxa"/>
        </w:tcPr>
        <w:p w14:paraId="64016464" w14:textId="090C7B28" w:rsidR="000C7ABF" w:rsidRDefault="000C7ABF" w:rsidP="48FCEF8B">
          <w:pPr>
            <w:pStyle w:val="Header"/>
            <w:jc w:val="center"/>
          </w:pPr>
        </w:p>
      </w:tc>
      <w:tc>
        <w:tcPr>
          <w:tcW w:w="3120" w:type="dxa"/>
        </w:tcPr>
        <w:p w14:paraId="1B851AFB" w14:textId="729372F8" w:rsidR="000C7ABF" w:rsidRDefault="000C7ABF" w:rsidP="48FCEF8B">
          <w:pPr>
            <w:pStyle w:val="Header"/>
            <w:ind w:right="-115"/>
            <w:jc w:val="right"/>
          </w:pPr>
        </w:p>
      </w:tc>
    </w:tr>
  </w:tbl>
  <w:p w14:paraId="3A8560B8" w14:textId="60B12A09" w:rsidR="000C7ABF" w:rsidRDefault="000C7A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81146"/>
    <w:multiLevelType w:val="hybridMultilevel"/>
    <w:tmpl w:val="B8DA372A"/>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7C4022"/>
    <w:multiLevelType w:val="hybridMultilevel"/>
    <w:tmpl w:val="1B6A2B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2475217"/>
    <w:multiLevelType w:val="hybridMultilevel"/>
    <w:tmpl w:val="298C5C9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50163460"/>
    <w:multiLevelType w:val="hybridMultilevel"/>
    <w:tmpl w:val="2C2C069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64F3137A"/>
    <w:multiLevelType w:val="hybridMultilevel"/>
    <w:tmpl w:val="A9CC77D8"/>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48E84DA"/>
    <w:rsid w:val="000006AD"/>
    <w:rsid w:val="0000098A"/>
    <w:rsid w:val="00001703"/>
    <w:rsid w:val="00002CA2"/>
    <w:rsid w:val="00004CA4"/>
    <w:rsid w:val="000064A7"/>
    <w:rsid w:val="00006F57"/>
    <w:rsid w:val="00007B0F"/>
    <w:rsid w:val="00011A6D"/>
    <w:rsid w:val="000126A4"/>
    <w:rsid w:val="000126A8"/>
    <w:rsid w:val="00012CEB"/>
    <w:rsid w:val="00012F27"/>
    <w:rsid w:val="0001339B"/>
    <w:rsid w:val="00014A5C"/>
    <w:rsid w:val="0001531A"/>
    <w:rsid w:val="0001555F"/>
    <w:rsid w:val="000202BB"/>
    <w:rsid w:val="0002123C"/>
    <w:rsid w:val="000218A8"/>
    <w:rsid w:val="00022AA4"/>
    <w:rsid w:val="00023D02"/>
    <w:rsid w:val="000242B2"/>
    <w:rsid w:val="00025074"/>
    <w:rsid w:val="00027816"/>
    <w:rsid w:val="00030930"/>
    <w:rsid w:val="0003106C"/>
    <w:rsid w:val="00031FB7"/>
    <w:rsid w:val="000332DD"/>
    <w:rsid w:val="000342CC"/>
    <w:rsid w:val="00034DFA"/>
    <w:rsid w:val="0003722F"/>
    <w:rsid w:val="00037AA7"/>
    <w:rsid w:val="00037ADC"/>
    <w:rsid w:val="0004132F"/>
    <w:rsid w:val="00041832"/>
    <w:rsid w:val="00041FD0"/>
    <w:rsid w:val="00042006"/>
    <w:rsid w:val="00043467"/>
    <w:rsid w:val="00044370"/>
    <w:rsid w:val="00044418"/>
    <w:rsid w:val="00044832"/>
    <w:rsid w:val="00044C8E"/>
    <w:rsid w:val="000456E7"/>
    <w:rsid w:val="00045B23"/>
    <w:rsid w:val="00045DEC"/>
    <w:rsid w:val="00045F3B"/>
    <w:rsid w:val="00046F6A"/>
    <w:rsid w:val="00047631"/>
    <w:rsid w:val="00050D5F"/>
    <w:rsid w:val="00051713"/>
    <w:rsid w:val="0005263C"/>
    <w:rsid w:val="000528E9"/>
    <w:rsid w:val="00053B39"/>
    <w:rsid w:val="00057893"/>
    <w:rsid w:val="00062C19"/>
    <w:rsid w:val="000640E4"/>
    <w:rsid w:val="000646B1"/>
    <w:rsid w:val="00064C72"/>
    <w:rsid w:val="00064D56"/>
    <w:rsid w:val="00065633"/>
    <w:rsid w:val="00066DC9"/>
    <w:rsid w:val="000674A5"/>
    <w:rsid w:val="00067AEE"/>
    <w:rsid w:val="00070330"/>
    <w:rsid w:val="00071776"/>
    <w:rsid w:val="00072D98"/>
    <w:rsid w:val="000736D0"/>
    <w:rsid w:val="000737F1"/>
    <w:rsid w:val="0007397A"/>
    <w:rsid w:val="00074B7F"/>
    <w:rsid w:val="0007583B"/>
    <w:rsid w:val="00076650"/>
    <w:rsid w:val="00077626"/>
    <w:rsid w:val="00077DBE"/>
    <w:rsid w:val="0008036B"/>
    <w:rsid w:val="000820F2"/>
    <w:rsid w:val="000829F9"/>
    <w:rsid w:val="00083F74"/>
    <w:rsid w:val="000849E5"/>
    <w:rsid w:val="000865C6"/>
    <w:rsid w:val="000879DF"/>
    <w:rsid w:val="00087A09"/>
    <w:rsid w:val="00091166"/>
    <w:rsid w:val="000942FC"/>
    <w:rsid w:val="000950E5"/>
    <w:rsid w:val="00095330"/>
    <w:rsid w:val="000975F3"/>
    <w:rsid w:val="00097BBB"/>
    <w:rsid w:val="00097C05"/>
    <w:rsid w:val="000A0714"/>
    <w:rsid w:val="000A2D96"/>
    <w:rsid w:val="000A618D"/>
    <w:rsid w:val="000A6E04"/>
    <w:rsid w:val="000B2689"/>
    <w:rsid w:val="000B67A1"/>
    <w:rsid w:val="000B71AD"/>
    <w:rsid w:val="000B7AE0"/>
    <w:rsid w:val="000C0403"/>
    <w:rsid w:val="000C4B73"/>
    <w:rsid w:val="000C5BAD"/>
    <w:rsid w:val="000C6999"/>
    <w:rsid w:val="000C6C7F"/>
    <w:rsid w:val="000C744D"/>
    <w:rsid w:val="000C7ABF"/>
    <w:rsid w:val="000C7FC6"/>
    <w:rsid w:val="000D05B5"/>
    <w:rsid w:val="000D3A20"/>
    <w:rsid w:val="000D5719"/>
    <w:rsid w:val="000D7173"/>
    <w:rsid w:val="000E0344"/>
    <w:rsid w:val="000E39CE"/>
    <w:rsid w:val="000E59C6"/>
    <w:rsid w:val="000E6A72"/>
    <w:rsid w:val="000E754D"/>
    <w:rsid w:val="000F0CCE"/>
    <w:rsid w:val="000F298A"/>
    <w:rsid w:val="000F324A"/>
    <w:rsid w:val="000F5DDF"/>
    <w:rsid w:val="0010072F"/>
    <w:rsid w:val="001013A4"/>
    <w:rsid w:val="00101CA8"/>
    <w:rsid w:val="001032C7"/>
    <w:rsid w:val="001034DC"/>
    <w:rsid w:val="00107A74"/>
    <w:rsid w:val="00111692"/>
    <w:rsid w:val="00112E9E"/>
    <w:rsid w:val="00112EDE"/>
    <w:rsid w:val="00114995"/>
    <w:rsid w:val="00116AED"/>
    <w:rsid w:val="00116FD1"/>
    <w:rsid w:val="001201C3"/>
    <w:rsid w:val="0012073C"/>
    <w:rsid w:val="00122E62"/>
    <w:rsid w:val="00124FA7"/>
    <w:rsid w:val="001257B8"/>
    <w:rsid w:val="00126018"/>
    <w:rsid w:val="00126AF6"/>
    <w:rsid w:val="00127C9B"/>
    <w:rsid w:val="0013002D"/>
    <w:rsid w:val="001305E5"/>
    <w:rsid w:val="00130DA3"/>
    <w:rsid w:val="00132D4B"/>
    <w:rsid w:val="00132EDE"/>
    <w:rsid w:val="00133A7B"/>
    <w:rsid w:val="001375B0"/>
    <w:rsid w:val="00141116"/>
    <w:rsid w:val="0014374C"/>
    <w:rsid w:val="001446DB"/>
    <w:rsid w:val="00144C99"/>
    <w:rsid w:val="0014532A"/>
    <w:rsid w:val="00147D12"/>
    <w:rsid w:val="00150836"/>
    <w:rsid w:val="001517E1"/>
    <w:rsid w:val="00152E2A"/>
    <w:rsid w:val="00153895"/>
    <w:rsid w:val="00156701"/>
    <w:rsid w:val="00156A98"/>
    <w:rsid w:val="0015711E"/>
    <w:rsid w:val="001625B9"/>
    <w:rsid w:val="001628B7"/>
    <w:rsid w:val="0016306F"/>
    <w:rsid w:val="0016500D"/>
    <w:rsid w:val="0017013A"/>
    <w:rsid w:val="00171514"/>
    <w:rsid w:val="00172DF8"/>
    <w:rsid w:val="00173390"/>
    <w:rsid w:val="0017352E"/>
    <w:rsid w:val="001757AA"/>
    <w:rsid w:val="001767F5"/>
    <w:rsid w:val="0017783C"/>
    <w:rsid w:val="00177A38"/>
    <w:rsid w:val="00177CE5"/>
    <w:rsid w:val="00181193"/>
    <w:rsid w:val="0018205D"/>
    <w:rsid w:val="001821E0"/>
    <w:rsid w:val="00183096"/>
    <w:rsid w:val="0018430C"/>
    <w:rsid w:val="00184503"/>
    <w:rsid w:val="00184CCA"/>
    <w:rsid w:val="00186399"/>
    <w:rsid w:val="0018768B"/>
    <w:rsid w:val="00190C46"/>
    <w:rsid w:val="00192A5F"/>
    <w:rsid w:val="001940EF"/>
    <w:rsid w:val="00194D48"/>
    <w:rsid w:val="001A243C"/>
    <w:rsid w:val="001A31F8"/>
    <w:rsid w:val="001A388D"/>
    <w:rsid w:val="001A6155"/>
    <w:rsid w:val="001A6D90"/>
    <w:rsid w:val="001A7341"/>
    <w:rsid w:val="001A74FB"/>
    <w:rsid w:val="001A78BE"/>
    <w:rsid w:val="001B2364"/>
    <w:rsid w:val="001B6BA3"/>
    <w:rsid w:val="001C1291"/>
    <w:rsid w:val="001C1EED"/>
    <w:rsid w:val="001C2174"/>
    <w:rsid w:val="001C4627"/>
    <w:rsid w:val="001C5BAD"/>
    <w:rsid w:val="001C5C36"/>
    <w:rsid w:val="001C615B"/>
    <w:rsid w:val="001C66B7"/>
    <w:rsid w:val="001C740C"/>
    <w:rsid w:val="001D272C"/>
    <w:rsid w:val="001D4571"/>
    <w:rsid w:val="001D52EA"/>
    <w:rsid w:val="001D59FB"/>
    <w:rsid w:val="001D65A5"/>
    <w:rsid w:val="001E63F1"/>
    <w:rsid w:val="001E649E"/>
    <w:rsid w:val="001E7E7F"/>
    <w:rsid w:val="001F0169"/>
    <w:rsid w:val="001F165B"/>
    <w:rsid w:val="001F17AB"/>
    <w:rsid w:val="001F1BD2"/>
    <w:rsid w:val="001F1DBB"/>
    <w:rsid w:val="001F3325"/>
    <w:rsid w:val="001F3CE7"/>
    <w:rsid w:val="001F45A2"/>
    <w:rsid w:val="001F57D2"/>
    <w:rsid w:val="001F59B9"/>
    <w:rsid w:val="001F654A"/>
    <w:rsid w:val="002019B8"/>
    <w:rsid w:val="0020226B"/>
    <w:rsid w:val="00202F6A"/>
    <w:rsid w:val="002103C4"/>
    <w:rsid w:val="0021199F"/>
    <w:rsid w:val="00211FBF"/>
    <w:rsid w:val="00213052"/>
    <w:rsid w:val="002131BF"/>
    <w:rsid w:val="002137AE"/>
    <w:rsid w:val="00214EF4"/>
    <w:rsid w:val="00215891"/>
    <w:rsid w:val="00216154"/>
    <w:rsid w:val="0021794B"/>
    <w:rsid w:val="0022015E"/>
    <w:rsid w:val="00220548"/>
    <w:rsid w:val="002215F9"/>
    <w:rsid w:val="00222143"/>
    <w:rsid w:val="002243DB"/>
    <w:rsid w:val="00224BF9"/>
    <w:rsid w:val="00225400"/>
    <w:rsid w:val="00226E78"/>
    <w:rsid w:val="002273BE"/>
    <w:rsid w:val="00230A6C"/>
    <w:rsid w:val="00231903"/>
    <w:rsid w:val="0023191A"/>
    <w:rsid w:val="00232DAE"/>
    <w:rsid w:val="00233196"/>
    <w:rsid w:val="002345B6"/>
    <w:rsid w:val="00234C16"/>
    <w:rsid w:val="00235426"/>
    <w:rsid w:val="00237716"/>
    <w:rsid w:val="00237EF4"/>
    <w:rsid w:val="00244FF5"/>
    <w:rsid w:val="00247C49"/>
    <w:rsid w:val="00247F4C"/>
    <w:rsid w:val="00250A2D"/>
    <w:rsid w:val="0025401F"/>
    <w:rsid w:val="00254A82"/>
    <w:rsid w:val="00255AE1"/>
    <w:rsid w:val="00256AB6"/>
    <w:rsid w:val="00260747"/>
    <w:rsid w:val="00260AB1"/>
    <w:rsid w:val="00261462"/>
    <w:rsid w:val="002618DF"/>
    <w:rsid w:val="00262464"/>
    <w:rsid w:val="00262F59"/>
    <w:rsid w:val="00263EF8"/>
    <w:rsid w:val="00266A60"/>
    <w:rsid w:val="00270131"/>
    <w:rsid w:val="00270A1B"/>
    <w:rsid w:val="0027147B"/>
    <w:rsid w:val="00272870"/>
    <w:rsid w:val="0027768F"/>
    <w:rsid w:val="00277861"/>
    <w:rsid w:val="002802EB"/>
    <w:rsid w:val="00280553"/>
    <w:rsid w:val="00281FAD"/>
    <w:rsid w:val="00283693"/>
    <w:rsid w:val="00284833"/>
    <w:rsid w:val="0028602D"/>
    <w:rsid w:val="00287A3F"/>
    <w:rsid w:val="00287D09"/>
    <w:rsid w:val="00293D2C"/>
    <w:rsid w:val="00294FBE"/>
    <w:rsid w:val="00296479"/>
    <w:rsid w:val="002A28A8"/>
    <w:rsid w:val="002A2FDA"/>
    <w:rsid w:val="002A557A"/>
    <w:rsid w:val="002A565D"/>
    <w:rsid w:val="002A5B32"/>
    <w:rsid w:val="002A624D"/>
    <w:rsid w:val="002A7969"/>
    <w:rsid w:val="002B2726"/>
    <w:rsid w:val="002B49C4"/>
    <w:rsid w:val="002B4F80"/>
    <w:rsid w:val="002B60BA"/>
    <w:rsid w:val="002B6B66"/>
    <w:rsid w:val="002B7906"/>
    <w:rsid w:val="002C0BA9"/>
    <w:rsid w:val="002C213C"/>
    <w:rsid w:val="002C266D"/>
    <w:rsid w:val="002C292F"/>
    <w:rsid w:val="002C604B"/>
    <w:rsid w:val="002D01B8"/>
    <w:rsid w:val="002D020F"/>
    <w:rsid w:val="002D041E"/>
    <w:rsid w:val="002D2776"/>
    <w:rsid w:val="002D27F5"/>
    <w:rsid w:val="002D4ACF"/>
    <w:rsid w:val="002D4B10"/>
    <w:rsid w:val="002D694E"/>
    <w:rsid w:val="002D6E53"/>
    <w:rsid w:val="002D7A86"/>
    <w:rsid w:val="002E0AA7"/>
    <w:rsid w:val="002E2060"/>
    <w:rsid w:val="002E236B"/>
    <w:rsid w:val="002E2459"/>
    <w:rsid w:val="002E248C"/>
    <w:rsid w:val="002E3FBE"/>
    <w:rsid w:val="002E4F65"/>
    <w:rsid w:val="002E5240"/>
    <w:rsid w:val="002F123C"/>
    <w:rsid w:val="002F12F6"/>
    <w:rsid w:val="002F3FF7"/>
    <w:rsid w:val="002F5585"/>
    <w:rsid w:val="002F6822"/>
    <w:rsid w:val="00300E89"/>
    <w:rsid w:val="00300F0D"/>
    <w:rsid w:val="003025AC"/>
    <w:rsid w:val="00302E31"/>
    <w:rsid w:val="00302E73"/>
    <w:rsid w:val="00303CF7"/>
    <w:rsid w:val="00310683"/>
    <w:rsid w:val="00310E86"/>
    <w:rsid w:val="00311CBB"/>
    <w:rsid w:val="003121FA"/>
    <w:rsid w:val="00315C12"/>
    <w:rsid w:val="00317A9D"/>
    <w:rsid w:val="00321525"/>
    <w:rsid w:val="00321B54"/>
    <w:rsid w:val="0032409E"/>
    <w:rsid w:val="00325EAD"/>
    <w:rsid w:val="003272E3"/>
    <w:rsid w:val="00332A88"/>
    <w:rsid w:val="0033300E"/>
    <w:rsid w:val="00333221"/>
    <w:rsid w:val="003334A8"/>
    <w:rsid w:val="00333E26"/>
    <w:rsid w:val="00334F7F"/>
    <w:rsid w:val="00335E4C"/>
    <w:rsid w:val="00336D35"/>
    <w:rsid w:val="00340845"/>
    <w:rsid w:val="003415B8"/>
    <w:rsid w:val="0034163D"/>
    <w:rsid w:val="00341E77"/>
    <w:rsid w:val="00342C87"/>
    <w:rsid w:val="00342EF9"/>
    <w:rsid w:val="0034325B"/>
    <w:rsid w:val="0034325E"/>
    <w:rsid w:val="00343A66"/>
    <w:rsid w:val="00343CAE"/>
    <w:rsid w:val="00344867"/>
    <w:rsid w:val="00344C30"/>
    <w:rsid w:val="0034697F"/>
    <w:rsid w:val="00347B05"/>
    <w:rsid w:val="003509CB"/>
    <w:rsid w:val="0035136E"/>
    <w:rsid w:val="003514F4"/>
    <w:rsid w:val="00355A8A"/>
    <w:rsid w:val="0035637C"/>
    <w:rsid w:val="003577E4"/>
    <w:rsid w:val="00357D3B"/>
    <w:rsid w:val="003655EB"/>
    <w:rsid w:val="0037108A"/>
    <w:rsid w:val="0037152F"/>
    <w:rsid w:val="00372FE4"/>
    <w:rsid w:val="003743CF"/>
    <w:rsid w:val="0037522C"/>
    <w:rsid w:val="003757C1"/>
    <w:rsid w:val="00375D28"/>
    <w:rsid w:val="00375E2E"/>
    <w:rsid w:val="00376BAE"/>
    <w:rsid w:val="00380F2F"/>
    <w:rsid w:val="00383814"/>
    <w:rsid w:val="00384914"/>
    <w:rsid w:val="003869C1"/>
    <w:rsid w:val="003875B0"/>
    <w:rsid w:val="003878F5"/>
    <w:rsid w:val="00387CE0"/>
    <w:rsid w:val="00390736"/>
    <w:rsid w:val="003908FA"/>
    <w:rsid w:val="0039247A"/>
    <w:rsid w:val="00392CAF"/>
    <w:rsid w:val="00392F3F"/>
    <w:rsid w:val="00394B01"/>
    <w:rsid w:val="003966D1"/>
    <w:rsid w:val="003966DD"/>
    <w:rsid w:val="00396998"/>
    <w:rsid w:val="00396DBE"/>
    <w:rsid w:val="0039754F"/>
    <w:rsid w:val="003A05E4"/>
    <w:rsid w:val="003A0867"/>
    <w:rsid w:val="003A10DB"/>
    <w:rsid w:val="003A1ED3"/>
    <w:rsid w:val="003A2937"/>
    <w:rsid w:val="003A4829"/>
    <w:rsid w:val="003A4853"/>
    <w:rsid w:val="003B02A9"/>
    <w:rsid w:val="003B11C5"/>
    <w:rsid w:val="003B1B6E"/>
    <w:rsid w:val="003B39D8"/>
    <w:rsid w:val="003B411E"/>
    <w:rsid w:val="003B4860"/>
    <w:rsid w:val="003B4C5D"/>
    <w:rsid w:val="003B5285"/>
    <w:rsid w:val="003B7143"/>
    <w:rsid w:val="003C033B"/>
    <w:rsid w:val="003C1109"/>
    <w:rsid w:val="003C1688"/>
    <w:rsid w:val="003C23C8"/>
    <w:rsid w:val="003C522D"/>
    <w:rsid w:val="003C6AF4"/>
    <w:rsid w:val="003C6E44"/>
    <w:rsid w:val="003C71A5"/>
    <w:rsid w:val="003C7927"/>
    <w:rsid w:val="003C7F52"/>
    <w:rsid w:val="003D0E5D"/>
    <w:rsid w:val="003D1805"/>
    <w:rsid w:val="003D1D2F"/>
    <w:rsid w:val="003D30D1"/>
    <w:rsid w:val="003D3397"/>
    <w:rsid w:val="003E099A"/>
    <w:rsid w:val="003E1B4B"/>
    <w:rsid w:val="003E3B5D"/>
    <w:rsid w:val="003E4F60"/>
    <w:rsid w:val="003E52C2"/>
    <w:rsid w:val="003E558D"/>
    <w:rsid w:val="003E5653"/>
    <w:rsid w:val="003E7A1C"/>
    <w:rsid w:val="003F13E1"/>
    <w:rsid w:val="003F1E5F"/>
    <w:rsid w:val="003F2E3B"/>
    <w:rsid w:val="003F7CC9"/>
    <w:rsid w:val="0040003C"/>
    <w:rsid w:val="00401B94"/>
    <w:rsid w:val="00401C5A"/>
    <w:rsid w:val="00401D0D"/>
    <w:rsid w:val="004030DC"/>
    <w:rsid w:val="00403D8E"/>
    <w:rsid w:val="00404111"/>
    <w:rsid w:val="00407112"/>
    <w:rsid w:val="00407871"/>
    <w:rsid w:val="00407A3D"/>
    <w:rsid w:val="00407DFF"/>
    <w:rsid w:val="00411195"/>
    <w:rsid w:val="0041140F"/>
    <w:rsid w:val="0041222D"/>
    <w:rsid w:val="00412EFE"/>
    <w:rsid w:val="0041321A"/>
    <w:rsid w:val="004145D5"/>
    <w:rsid w:val="00415B4C"/>
    <w:rsid w:val="004169E9"/>
    <w:rsid w:val="004177C7"/>
    <w:rsid w:val="004202CC"/>
    <w:rsid w:val="004205DA"/>
    <w:rsid w:val="00420847"/>
    <w:rsid w:val="00422B9F"/>
    <w:rsid w:val="004234A4"/>
    <w:rsid w:val="0042391B"/>
    <w:rsid w:val="00424545"/>
    <w:rsid w:val="004251B3"/>
    <w:rsid w:val="004306AD"/>
    <w:rsid w:val="00431745"/>
    <w:rsid w:val="004322B0"/>
    <w:rsid w:val="00432996"/>
    <w:rsid w:val="004333BA"/>
    <w:rsid w:val="0043532A"/>
    <w:rsid w:val="004359FE"/>
    <w:rsid w:val="004434D1"/>
    <w:rsid w:val="004473C4"/>
    <w:rsid w:val="00447A94"/>
    <w:rsid w:val="0045011E"/>
    <w:rsid w:val="0045147A"/>
    <w:rsid w:val="00453E7C"/>
    <w:rsid w:val="00453F21"/>
    <w:rsid w:val="0045404A"/>
    <w:rsid w:val="00455DEC"/>
    <w:rsid w:val="00457591"/>
    <w:rsid w:val="004628C0"/>
    <w:rsid w:val="00464514"/>
    <w:rsid w:val="00465B9C"/>
    <w:rsid w:val="0046767E"/>
    <w:rsid w:val="00471139"/>
    <w:rsid w:val="0047213C"/>
    <w:rsid w:val="00472978"/>
    <w:rsid w:val="00472F77"/>
    <w:rsid w:val="00474294"/>
    <w:rsid w:val="0047619B"/>
    <w:rsid w:val="0048344B"/>
    <w:rsid w:val="00483A56"/>
    <w:rsid w:val="00484452"/>
    <w:rsid w:val="00484F38"/>
    <w:rsid w:val="004867E7"/>
    <w:rsid w:val="00487612"/>
    <w:rsid w:val="00487AF7"/>
    <w:rsid w:val="004917D2"/>
    <w:rsid w:val="004953DD"/>
    <w:rsid w:val="00495BEA"/>
    <w:rsid w:val="00495F92"/>
    <w:rsid w:val="00497816"/>
    <w:rsid w:val="004A01B2"/>
    <w:rsid w:val="004A2C4D"/>
    <w:rsid w:val="004A3133"/>
    <w:rsid w:val="004A370B"/>
    <w:rsid w:val="004A45FE"/>
    <w:rsid w:val="004A5B20"/>
    <w:rsid w:val="004A66F6"/>
    <w:rsid w:val="004A7CB6"/>
    <w:rsid w:val="004B42B7"/>
    <w:rsid w:val="004B7D72"/>
    <w:rsid w:val="004C32A5"/>
    <w:rsid w:val="004C45BE"/>
    <w:rsid w:val="004C5BBA"/>
    <w:rsid w:val="004C7942"/>
    <w:rsid w:val="004D218F"/>
    <w:rsid w:val="004D41A5"/>
    <w:rsid w:val="004D4384"/>
    <w:rsid w:val="004D4E00"/>
    <w:rsid w:val="004D502D"/>
    <w:rsid w:val="004E254F"/>
    <w:rsid w:val="004E2D43"/>
    <w:rsid w:val="004E498B"/>
    <w:rsid w:val="004E4A39"/>
    <w:rsid w:val="004E5C2E"/>
    <w:rsid w:val="004F0847"/>
    <w:rsid w:val="004F19C7"/>
    <w:rsid w:val="004F1ADD"/>
    <w:rsid w:val="004F1BBA"/>
    <w:rsid w:val="004F408F"/>
    <w:rsid w:val="004F4BB2"/>
    <w:rsid w:val="004F50FB"/>
    <w:rsid w:val="004F528F"/>
    <w:rsid w:val="004F61B3"/>
    <w:rsid w:val="004F65DC"/>
    <w:rsid w:val="004F6713"/>
    <w:rsid w:val="004F6C7C"/>
    <w:rsid w:val="00503510"/>
    <w:rsid w:val="00503E12"/>
    <w:rsid w:val="005043F3"/>
    <w:rsid w:val="00504E77"/>
    <w:rsid w:val="005051AA"/>
    <w:rsid w:val="00506684"/>
    <w:rsid w:val="00506FE8"/>
    <w:rsid w:val="0051156F"/>
    <w:rsid w:val="005125C3"/>
    <w:rsid w:val="00512F46"/>
    <w:rsid w:val="00514F1C"/>
    <w:rsid w:val="00516CDA"/>
    <w:rsid w:val="00516F9F"/>
    <w:rsid w:val="005171DB"/>
    <w:rsid w:val="00517323"/>
    <w:rsid w:val="00520D2D"/>
    <w:rsid w:val="00520FDD"/>
    <w:rsid w:val="005233D4"/>
    <w:rsid w:val="00523BFE"/>
    <w:rsid w:val="00525A5D"/>
    <w:rsid w:val="00527600"/>
    <w:rsid w:val="00527694"/>
    <w:rsid w:val="00530961"/>
    <w:rsid w:val="00531A67"/>
    <w:rsid w:val="00531AFD"/>
    <w:rsid w:val="00531C68"/>
    <w:rsid w:val="00533A80"/>
    <w:rsid w:val="0053530D"/>
    <w:rsid w:val="00536667"/>
    <w:rsid w:val="005366DB"/>
    <w:rsid w:val="00540941"/>
    <w:rsid w:val="00541169"/>
    <w:rsid w:val="00542D7D"/>
    <w:rsid w:val="00543E11"/>
    <w:rsid w:val="00545708"/>
    <w:rsid w:val="00545E74"/>
    <w:rsid w:val="00546680"/>
    <w:rsid w:val="0055046D"/>
    <w:rsid w:val="00550ADE"/>
    <w:rsid w:val="00551F14"/>
    <w:rsid w:val="00551F30"/>
    <w:rsid w:val="00551FA5"/>
    <w:rsid w:val="00552331"/>
    <w:rsid w:val="005540F4"/>
    <w:rsid w:val="00563BAE"/>
    <w:rsid w:val="005649CB"/>
    <w:rsid w:val="0056520B"/>
    <w:rsid w:val="00566059"/>
    <w:rsid w:val="0056764C"/>
    <w:rsid w:val="00572033"/>
    <w:rsid w:val="0057350E"/>
    <w:rsid w:val="00573572"/>
    <w:rsid w:val="00573717"/>
    <w:rsid w:val="005750EF"/>
    <w:rsid w:val="005752FE"/>
    <w:rsid w:val="005774A4"/>
    <w:rsid w:val="00577ED8"/>
    <w:rsid w:val="00581765"/>
    <w:rsid w:val="00581981"/>
    <w:rsid w:val="00581FEF"/>
    <w:rsid w:val="00582FC1"/>
    <w:rsid w:val="005830E8"/>
    <w:rsid w:val="005834AC"/>
    <w:rsid w:val="00586C62"/>
    <w:rsid w:val="00586DC2"/>
    <w:rsid w:val="0058704A"/>
    <w:rsid w:val="00587F3B"/>
    <w:rsid w:val="00591E38"/>
    <w:rsid w:val="00592A0D"/>
    <w:rsid w:val="005934AF"/>
    <w:rsid w:val="005934B6"/>
    <w:rsid w:val="00595982"/>
    <w:rsid w:val="005A07AB"/>
    <w:rsid w:val="005A0D98"/>
    <w:rsid w:val="005A3D2C"/>
    <w:rsid w:val="005A3FDD"/>
    <w:rsid w:val="005A4068"/>
    <w:rsid w:val="005A4AE6"/>
    <w:rsid w:val="005A52FC"/>
    <w:rsid w:val="005A5EAF"/>
    <w:rsid w:val="005A70B5"/>
    <w:rsid w:val="005A7441"/>
    <w:rsid w:val="005B0A8D"/>
    <w:rsid w:val="005B776D"/>
    <w:rsid w:val="005C0F2D"/>
    <w:rsid w:val="005C19E8"/>
    <w:rsid w:val="005C2142"/>
    <w:rsid w:val="005C21FA"/>
    <w:rsid w:val="005C23F9"/>
    <w:rsid w:val="005C25D7"/>
    <w:rsid w:val="005C2BD3"/>
    <w:rsid w:val="005C2CC9"/>
    <w:rsid w:val="005C36B2"/>
    <w:rsid w:val="005C47D9"/>
    <w:rsid w:val="005C4E13"/>
    <w:rsid w:val="005C6547"/>
    <w:rsid w:val="005C7821"/>
    <w:rsid w:val="005D143C"/>
    <w:rsid w:val="005D1AC6"/>
    <w:rsid w:val="005D36D0"/>
    <w:rsid w:val="005D74C4"/>
    <w:rsid w:val="005D7611"/>
    <w:rsid w:val="005E0F97"/>
    <w:rsid w:val="005E1BC0"/>
    <w:rsid w:val="005E5844"/>
    <w:rsid w:val="005E6679"/>
    <w:rsid w:val="005F08EB"/>
    <w:rsid w:val="005F0DAA"/>
    <w:rsid w:val="005F0FB2"/>
    <w:rsid w:val="005F1069"/>
    <w:rsid w:val="005F1A30"/>
    <w:rsid w:val="005F21A3"/>
    <w:rsid w:val="005F2FBE"/>
    <w:rsid w:val="005F348C"/>
    <w:rsid w:val="005F4B3C"/>
    <w:rsid w:val="005F697D"/>
    <w:rsid w:val="005F6CD3"/>
    <w:rsid w:val="005F7267"/>
    <w:rsid w:val="00603B97"/>
    <w:rsid w:val="00606133"/>
    <w:rsid w:val="006073D9"/>
    <w:rsid w:val="006108C4"/>
    <w:rsid w:val="006119ED"/>
    <w:rsid w:val="00612F1E"/>
    <w:rsid w:val="0061370C"/>
    <w:rsid w:val="0061384A"/>
    <w:rsid w:val="006158A4"/>
    <w:rsid w:val="006160F2"/>
    <w:rsid w:val="00616CC0"/>
    <w:rsid w:val="00617359"/>
    <w:rsid w:val="00617DF6"/>
    <w:rsid w:val="006202FE"/>
    <w:rsid w:val="00621073"/>
    <w:rsid w:val="00621DAA"/>
    <w:rsid w:val="00622615"/>
    <w:rsid w:val="006227D0"/>
    <w:rsid w:val="00622D1A"/>
    <w:rsid w:val="00624356"/>
    <w:rsid w:val="006246EA"/>
    <w:rsid w:val="0062498D"/>
    <w:rsid w:val="00625DB4"/>
    <w:rsid w:val="0062778B"/>
    <w:rsid w:val="00627A97"/>
    <w:rsid w:val="00630BEB"/>
    <w:rsid w:val="006316EA"/>
    <w:rsid w:val="006341BF"/>
    <w:rsid w:val="00635629"/>
    <w:rsid w:val="00636E3A"/>
    <w:rsid w:val="006402B3"/>
    <w:rsid w:val="006404AF"/>
    <w:rsid w:val="0064347E"/>
    <w:rsid w:val="006454C1"/>
    <w:rsid w:val="00650CC4"/>
    <w:rsid w:val="00651047"/>
    <w:rsid w:val="00652060"/>
    <w:rsid w:val="00653802"/>
    <w:rsid w:val="0065404C"/>
    <w:rsid w:val="00654AEE"/>
    <w:rsid w:val="006573B2"/>
    <w:rsid w:val="00657423"/>
    <w:rsid w:val="006603C6"/>
    <w:rsid w:val="00663707"/>
    <w:rsid w:val="00663A91"/>
    <w:rsid w:val="00663CF5"/>
    <w:rsid w:val="00665210"/>
    <w:rsid w:val="0067417F"/>
    <w:rsid w:val="0067510E"/>
    <w:rsid w:val="006753EC"/>
    <w:rsid w:val="00680E87"/>
    <w:rsid w:val="0068164C"/>
    <w:rsid w:val="006850FD"/>
    <w:rsid w:val="00691DE2"/>
    <w:rsid w:val="00692F1C"/>
    <w:rsid w:val="00693265"/>
    <w:rsid w:val="00694328"/>
    <w:rsid w:val="0069522B"/>
    <w:rsid w:val="00695B3B"/>
    <w:rsid w:val="00696552"/>
    <w:rsid w:val="006A06E4"/>
    <w:rsid w:val="006A2B67"/>
    <w:rsid w:val="006A2BE4"/>
    <w:rsid w:val="006A39A0"/>
    <w:rsid w:val="006A5F41"/>
    <w:rsid w:val="006A5FC9"/>
    <w:rsid w:val="006A65A1"/>
    <w:rsid w:val="006A6C11"/>
    <w:rsid w:val="006B3463"/>
    <w:rsid w:val="006B439F"/>
    <w:rsid w:val="006B6F4C"/>
    <w:rsid w:val="006C02A5"/>
    <w:rsid w:val="006C2192"/>
    <w:rsid w:val="006C2E22"/>
    <w:rsid w:val="006C425C"/>
    <w:rsid w:val="006C4F7F"/>
    <w:rsid w:val="006C5441"/>
    <w:rsid w:val="006C552A"/>
    <w:rsid w:val="006C6B2D"/>
    <w:rsid w:val="006C6CEF"/>
    <w:rsid w:val="006C765E"/>
    <w:rsid w:val="006C7F6D"/>
    <w:rsid w:val="006D148F"/>
    <w:rsid w:val="006D3923"/>
    <w:rsid w:val="006D5BDA"/>
    <w:rsid w:val="006D7F2D"/>
    <w:rsid w:val="006E05B7"/>
    <w:rsid w:val="006E0D3D"/>
    <w:rsid w:val="006E4DD5"/>
    <w:rsid w:val="006E6A06"/>
    <w:rsid w:val="006F4077"/>
    <w:rsid w:val="006F7316"/>
    <w:rsid w:val="007005DD"/>
    <w:rsid w:val="00701AD0"/>
    <w:rsid w:val="00702E38"/>
    <w:rsid w:val="00704309"/>
    <w:rsid w:val="007053D1"/>
    <w:rsid w:val="0070659A"/>
    <w:rsid w:val="00706C75"/>
    <w:rsid w:val="00707360"/>
    <w:rsid w:val="00710A39"/>
    <w:rsid w:val="00712445"/>
    <w:rsid w:val="00712B8C"/>
    <w:rsid w:val="00712D5E"/>
    <w:rsid w:val="00712E30"/>
    <w:rsid w:val="00712FF0"/>
    <w:rsid w:val="00714EF2"/>
    <w:rsid w:val="007164A8"/>
    <w:rsid w:val="0072119E"/>
    <w:rsid w:val="00721CC2"/>
    <w:rsid w:val="00721E11"/>
    <w:rsid w:val="00725318"/>
    <w:rsid w:val="00726F82"/>
    <w:rsid w:val="00730AB9"/>
    <w:rsid w:val="00731B75"/>
    <w:rsid w:val="00731BCF"/>
    <w:rsid w:val="007324E7"/>
    <w:rsid w:val="00734B19"/>
    <w:rsid w:val="00734C2F"/>
    <w:rsid w:val="007354C3"/>
    <w:rsid w:val="007357F2"/>
    <w:rsid w:val="007365DE"/>
    <w:rsid w:val="00740771"/>
    <w:rsid w:val="00740B3A"/>
    <w:rsid w:val="00740F6E"/>
    <w:rsid w:val="00741094"/>
    <w:rsid w:val="00741EE3"/>
    <w:rsid w:val="0074249E"/>
    <w:rsid w:val="007450D7"/>
    <w:rsid w:val="0074522F"/>
    <w:rsid w:val="007454FD"/>
    <w:rsid w:val="00747DBD"/>
    <w:rsid w:val="007514A1"/>
    <w:rsid w:val="00752720"/>
    <w:rsid w:val="00752727"/>
    <w:rsid w:val="00752A29"/>
    <w:rsid w:val="0075366A"/>
    <w:rsid w:val="0075712D"/>
    <w:rsid w:val="0075733C"/>
    <w:rsid w:val="00757346"/>
    <w:rsid w:val="0076113D"/>
    <w:rsid w:val="00761185"/>
    <w:rsid w:val="00762F78"/>
    <w:rsid w:val="0076635E"/>
    <w:rsid w:val="00766828"/>
    <w:rsid w:val="00767E82"/>
    <w:rsid w:val="00770619"/>
    <w:rsid w:val="007706AA"/>
    <w:rsid w:val="00770D51"/>
    <w:rsid w:val="00772CF4"/>
    <w:rsid w:val="00773F77"/>
    <w:rsid w:val="00774C53"/>
    <w:rsid w:val="007775F0"/>
    <w:rsid w:val="0077773A"/>
    <w:rsid w:val="00777D60"/>
    <w:rsid w:val="00780700"/>
    <w:rsid w:val="00782738"/>
    <w:rsid w:val="007829ED"/>
    <w:rsid w:val="0078739E"/>
    <w:rsid w:val="00790F5F"/>
    <w:rsid w:val="007910B9"/>
    <w:rsid w:val="007924F6"/>
    <w:rsid w:val="00796624"/>
    <w:rsid w:val="00796959"/>
    <w:rsid w:val="00796D03"/>
    <w:rsid w:val="007976A9"/>
    <w:rsid w:val="007A0036"/>
    <w:rsid w:val="007A0B56"/>
    <w:rsid w:val="007A0BD1"/>
    <w:rsid w:val="007A3DB1"/>
    <w:rsid w:val="007A4DD9"/>
    <w:rsid w:val="007A7F07"/>
    <w:rsid w:val="007B07FA"/>
    <w:rsid w:val="007B0CB9"/>
    <w:rsid w:val="007B1F4E"/>
    <w:rsid w:val="007B31A2"/>
    <w:rsid w:val="007C01CF"/>
    <w:rsid w:val="007C13A2"/>
    <w:rsid w:val="007C37A6"/>
    <w:rsid w:val="007C72B8"/>
    <w:rsid w:val="007C76AC"/>
    <w:rsid w:val="007C7838"/>
    <w:rsid w:val="007C78D3"/>
    <w:rsid w:val="007C7DC4"/>
    <w:rsid w:val="007D01A9"/>
    <w:rsid w:val="007D0859"/>
    <w:rsid w:val="007D1F09"/>
    <w:rsid w:val="007D2888"/>
    <w:rsid w:val="007D35A4"/>
    <w:rsid w:val="007D36BC"/>
    <w:rsid w:val="007D372D"/>
    <w:rsid w:val="007D4573"/>
    <w:rsid w:val="007D68C8"/>
    <w:rsid w:val="007D7474"/>
    <w:rsid w:val="007D76F1"/>
    <w:rsid w:val="007D7D82"/>
    <w:rsid w:val="007E1B6D"/>
    <w:rsid w:val="007E25A8"/>
    <w:rsid w:val="007E40ED"/>
    <w:rsid w:val="007E4122"/>
    <w:rsid w:val="007E495B"/>
    <w:rsid w:val="007E6D30"/>
    <w:rsid w:val="007F05A2"/>
    <w:rsid w:val="007F11F3"/>
    <w:rsid w:val="007F216B"/>
    <w:rsid w:val="007F42D8"/>
    <w:rsid w:val="007F5339"/>
    <w:rsid w:val="007F549F"/>
    <w:rsid w:val="007F6ABC"/>
    <w:rsid w:val="007F7E94"/>
    <w:rsid w:val="0080023A"/>
    <w:rsid w:val="00804DC5"/>
    <w:rsid w:val="008100A8"/>
    <w:rsid w:val="008128B9"/>
    <w:rsid w:val="00812FA7"/>
    <w:rsid w:val="00813163"/>
    <w:rsid w:val="00813798"/>
    <w:rsid w:val="00813CD9"/>
    <w:rsid w:val="00814049"/>
    <w:rsid w:val="008145DC"/>
    <w:rsid w:val="00814E81"/>
    <w:rsid w:val="008167E8"/>
    <w:rsid w:val="0081709B"/>
    <w:rsid w:val="00817DBD"/>
    <w:rsid w:val="0082117D"/>
    <w:rsid w:val="008220E3"/>
    <w:rsid w:val="008250E0"/>
    <w:rsid w:val="008251E9"/>
    <w:rsid w:val="00825214"/>
    <w:rsid w:val="008257AF"/>
    <w:rsid w:val="008274C5"/>
    <w:rsid w:val="00830008"/>
    <w:rsid w:val="00830220"/>
    <w:rsid w:val="00830B8A"/>
    <w:rsid w:val="008319EA"/>
    <w:rsid w:val="00833BBC"/>
    <w:rsid w:val="00834E7F"/>
    <w:rsid w:val="00834EE6"/>
    <w:rsid w:val="008358D5"/>
    <w:rsid w:val="00836934"/>
    <w:rsid w:val="008377F1"/>
    <w:rsid w:val="00840018"/>
    <w:rsid w:val="00840581"/>
    <w:rsid w:val="008418DA"/>
    <w:rsid w:val="00842A0C"/>
    <w:rsid w:val="0084431E"/>
    <w:rsid w:val="008453AB"/>
    <w:rsid w:val="0084562A"/>
    <w:rsid w:val="008479AE"/>
    <w:rsid w:val="0085152B"/>
    <w:rsid w:val="008515B6"/>
    <w:rsid w:val="00852B9E"/>
    <w:rsid w:val="00853DAC"/>
    <w:rsid w:val="0085426B"/>
    <w:rsid w:val="008544D3"/>
    <w:rsid w:val="0085546F"/>
    <w:rsid w:val="008564AF"/>
    <w:rsid w:val="00856679"/>
    <w:rsid w:val="00856CBD"/>
    <w:rsid w:val="00862700"/>
    <w:rsid w:val="008645EC"/>
    <w:rsid w:val="008649D0"/>
    <w:rsid w:val="00870A5E"/>
    <w:rsid w:val="00871EAF"/>
    <w:rsid w:val="0087593F"/>
    <w:rsid w:val="00876543"/>
    <w:rsid w:val="00876628"/>
    <w:rsid w:val="00881393"/>
    <w:rsid w:val="008813AD"/>
    <w:rsid w:val="008815B4"/>
    <w:rsid w:val="0088180C"/>
    <w:rsid w:val="00881A89"/>
    <w:rsid w:val="00882E0E"/>
    <w:rsid w:val="008831C7"/>
    <w:rsid w:val="00883CBA"/>
    <w:rsid w:val="00886804"/>
    <w:rsid w:val="0089012D"/>
    <w:rsid w:val="00890514"/>
    <w:rsid w:val="00890547"/>
    <w:rsid w:val="00891061"/>
    <w:rsid w:val="0089171F"/>
    <w:rsid w:val="00893659"/>
    <w:rsid w:val="00893AE0"/>
    <w:rsid w:val="00893BB8"/>
    <w:rsid w:val="0089477D"/>
    <w:rsid w:val="00895101"/>
    <w:rsid w:val="0089516D"/>
    <w:rsid w:val="00897DD1"/>
    <w:rsid w:val="008A0340"/>
    <w:rsid w:val="008A0D12"/>
    <w:rsid w:val="008A0F98"/>
    <w:rsid w:val="008A143C"/>
    <w:rsid w:val="008A1B6E"/>
    <w:rsid w:val="008A3BC2"/>
    <w:rsid w:val="008A6C41"/>
    <w:rsid w:val="008A7736"/>
    <w:rsid w:val="008B052C"/>
    <w:rsid w:val="008B17F4"/>
    <w:rsid w:val="008B2433"/>
    <w:rsid w:val="008B3A51"/>
    <w:rsid w:val="008B4658"/>
    <w:rsid w:val="008B4EAA"/>
    <w:rsid w:val="008B548F"/>
    <w:rsid w:val="008C0033"/>
    <w:rsid w:val="008C0234"/>
    <w:rsid w:val="008C04DD"/>
    <w:rsid w:val="008C08FB"/>
    <w:rsid w:val="008C0B1E"/>
    <w:rsid w:val="008C0D2A"/>
    <w:rsid w:val="008C26B6"/>
    <w:rsid w:val="008C42BD"/>
    <w:rsid w:val="008C49F6"/>
    <w:rsid w:val="008C49FE"/>
    <w:rsid w:val="008C5E36"/>
    <w:rsid w:val="008C64DF"/>
    <w:rsid w:val="008C6F81"/>
    <w:rsid w:val="008C6FDB"/>
    <w:rsid w:val="008D129C"/>
    <w:rsid w:val="008D1D80"/>
    <w:rsid w:val="008D1DBC"/>
    <w:rsid w:val="008D29CA"/>
    <w:rsid w:val="008D2F6F"/>
    <w:rsid w:val="008D3D4D"/>
    <w:rsid w:val="008D49C5"/>
    <w:rsid w:val="008D4AEB"/>
    <w:rsid w:val="008D4D1C"/>
    <w:rsid w:val="008D6CA3"/>
    <w:rsid w:val="008D7D02"/>
    <w:rsid w:val="008E0168"/>
    <w:rsid w:val="008E1889"/>
    <w:rsid w:val="008E5233"/>
    <w:rsid w:val="008E6B83"/>
    <w:rsid w:val="008E6B99"/>
    <w:rsid w:val="008E7A0F"/>
    <w:rsid w:val="008F1C91"/>
    <w:rsid w:val="008F44A6"/>
    <w:rsid w:val="008F5644"/>
    <w:rsid w:val="008F596D"/>
    <w:rsid w:val="008F7D17"/>
    <w:rsid w:val="0090067E"/>
    <w:rsid w:val="00902917"/>
    <w:rsid w:val="0090445E"/>
    <w:rsid w:val="009078D8"/>
    <w:rsid w:val="00910341"/>
    <w:rsid w:val="00910740"/>
    <w:rsid w:val="00911DED"/>
    <w:rsid w:val="00911EAB"/>
    <w:rsid w:val="009131D6"/>
    <w:rsid w:val="00913970"/>
    <w:rsid w:val="0091405B"/>
    <w:rsid w:val="00914AC3"/>
    <w:rsid w:val="0091519C"/>
    <w:rsid w:val="009152D8"/>
    <w:rsid w:val="00915A57"/>
    <w:rsid w:val="00917229"/>
    <w:rsid w:val="00917D84"/>
    <w:rsid w:val="0092193D"/>
    <w:rsid w:val="00921FA6"/>
    <w:rsid w:val="0092371A"/>
    <w:rsid w:val="009244D5"/>
    <w:rsid w:val="00925CE1"/>
    <w:rsid w:val="009262D8"/>
    <w:rsid w:val="00926CE7"/>
    <w:rsid w:val="00927255"/>
    <w:rsid w:val="009276DB"/>
    <w:rsid w:val="00930356"/>
    <w:rsid w:val="0093071D"/>
    <w:rsid w:val="00930BF1"/>
    <w:rsid w:val="00931EAA"/>
    <w:rsid w:val="009345D1"/>
    <w:rsid w:val="009347BE"/>
    <w:rsid w:val="00935006"/>
    <w:rsid w:val="009375DB"/>
    <w:rsid w:val="00940AB5"/>
    <w:rsid w:val="00941380"/>
    <w:rsid w:val="009474B6"/>
    <w:rsid w:val="0095048C"/>
    <w:rsid w:val="0095191C"/>
    <w:rsid w:val="00951A8B"/>
    <w:rsid w:val="009529AD"/>
    <w:rsid w:val="0095336C"/>
    <w:rsid w:val="009545EE"/>
    <w:rsid w:val="0095559E"/>
    <w:rsid w:val="00956150"/>
    <w:rsid w:val="009609CD"/>
    <w:rsid w:val="00961ACA"/>
    <w:rsid w:val="00961CC4"/>
    <w:rsid w:val="00961D4C"/>
    <w:rsid w:val="00963051"/>
    <w:rsid w:val="00964A39"/>
    <w:rsid w:val="0096506B"/>
    <w:rsid w:val="00965464"/>
    <w:rsid w:val="0096656B"/>
    <w:rsid w:val="0096702E"/>
    <w:rsid w:val="00967125"/>
    <w:rsid w:val="00970E6A"/>
    <w:rsid w:val="00972B86"/>
    <w:rsid w:val="0097565E"/>
    <w:rsid w:val="0097591F"/>
    <w:rsid w:val="00977826"/>
    <w:rsid w:val="009802B2"/>
    <w:rsid w:val="00980A85"/>
    <w:rsid w:val="009812E9"/>
    <w:rsid w:val="00982462"/>
    <w:rsid w:val="00982CC6"/>
    <w:rsid w:val="00991D03"/>
    <w:rsid w:val="00994799"/>
    <w:rsid w:val="00997505"/>
    <w:rsid w:val="009A2F41"/>
    <w:rsid w:val="009A3388"/>
    <w:rsid w:val="009A59E9"/>
    <w:rsid w:val="009A5C00"/>
    <w:rsid w:val="009A62B4"/>
    <w:rsid w:val="009A79F1"/>
    <w:rsid w:val="009B2C74"/>
    <w:rsid w:val="009B4FEF"/>
    <w:rsid w:val="009B5E3F"/>
    <w:rsid w:val="009B6CEB"/>
    <w:rsid w:val="009B6DF0"/>
    <w:rsid w:val="009C25E6"/>
    <w:rsid w:val="009C29FA"/>
    <w:rsid w:val="009C2E87"/>
    <w:rsid w:val="009C3911"/>
    <w:rsid w:val="009C3BBB"/>
    <w:rsid w:val="009C4B36"/>
    <w:rsid w:val="009C4B5D"/>
    <w:rsid w:val="009D05E6"/>
    <w:rsid w:val="009D06B1"/>
    <w:rsid w:val="009D0B72"/>
    <w:rsid w:val="009D273A"/>
    <w:rsid w:val="009D4736"/>
    <w:rsid w:val="009D51A4"/>
    <w:rsid w:val="009D587A"/>
    <w:rsid w:val="009D5C5B"/>
    <w:rsid w:val="009D6403"/>
    <w:rsid w:val="009D68CD"/>
    <w:rsid w:val="009D68FA"/>
    <w:rsid w:val="009D763C"/>
    <w:rsid w:val="009E22D8"/>
    <w:rsid w:val="009E2A52"/>
    <w:rsid w:val="009E3238"/>
    <w:rsid w:val="009E3537"/>
    <w:rsid w:val="009E4EA2"/>
    <w:rsid w:val="009E5C5C"/>
    <w:rsid w:val="009F00E1"/>
    <w:rsid w:val="009F0220"/>
    <w:rsid w:val="009F1048"/>
    <w:rsid w:val="009F1658"/>
    <w:rsid w:val="009F243C"/>
    <w:rsid w:val="009F34F7"/>
    <w:rsid w:val="009F3B92"/>
    <w:rsid w:val="009F43F7"/>
    <w:rsid w:val="009F4484"/>
    <w:rsid w:val="009F5E93"/>
    <w:rsid w:val="009F727E"/>
    <w:rsid w:val="009F75EB"/>
    <w:rsid w:val="00A011BC"/>
    <w:rsid w:val="00A020C6"/>
    <w:rsid w:val="00A0300D"/>
    <w:rsid w:val="00A03549"/>
    <w:rsid w:val="00A038D3"/>
    <w:rsid w:val="00A0661D"/>
    <w:rsid w:val="00A079C7"/>
    <w:rsid w:val="00A104DC"/>
    <w:rsid w:val="00A10B80"/>
    <w:rsid w:val="00A1148C"/>
    <w:rsid w:val="00A121B8"/>
    <w:rsid w:val="00A126C8"/>
    <w:rsid w:val="00A13BD2"/>
    <w:rsid w:val="00A1490F"/>
    <w:rsid w:val="00A17010"/>
    <w:rsid w:val="00A20DD2"/>
    <w:rsid w:val="00A276A0"/>
    <w:rsid w:val="00A3002C"/>
    <w:rsid w:val="00A31179"/>
    <w:rsid w:val="00A31437"/>
    <w:rsid w:val="00A37020"/>
    <w:rsid w:val="00A37903"/>
    <w:rsid w:val="00A40766"/>
    <w:rsid w:val="00A42C3C"/>
    <w:rsid w:val="00A4586B"/>
    <w:rsid w:val="00A473AE"/>
    <w:rsid w:val="00A5006D"/>
    <w:rsid w:val="00A508C5"/>
    <w:rsid w:val="00A509F4"/>
    <w:rsid w:val="00A50B65"/>
    <w:rsid w:val="00A56344"/>
    <w:rsid w:val="00A57C81"/>
    <w:rsid w:val="00A602B6"/>
    <w:rsid w:val="00A60F72"/>
    <w:rsid w:val="00A62EF4"/>
    <w:rsid w:val="00A6519F"/>
    <w:rsid w:val="00A66019"/>
    <w:rsid w:val="00A679C5"/>
    <w:rsid w:val="00A704AF"/>
    <w:rsid w:val="00A70761"/>
    <w:rsid w:val="00A70810"/>
    <w:rsid w:val="00A71440"/>
    <w:rsid w:val="00A71843"/>
    <w:rsid w:val="00A72864"/>
    <w:rsid w:val="00A72C3A"/>
    <w:rsid w:val="00A74C98"/>
    <w:rsid w:val="00A7730A"/>
    <w:rsid w:val="00A7788A"/>
    <w:rsid w:val="00A77F5F"/>
    <w:rsid w:val="00A81A52"/>
    <w:rsid w:val="00A82052"/>
    <w:rsid w:val="00A85053"/>
    <w:rsid w:val="00A85D64"/>
    <w:rsid w:val="00A863BC"/>
    <w:rsid w:val="00A8670B"/>
    <w:rsid w:val="00A901A9"/>
    <w:rsid w:val="00A90649"/>
    <w:rsid w:val="00A90DD2"/>
    <w:rsid w:val="00A91620"/>
    <w:rsid w:val="00A91A90"/>
    <w:rsid w:val="00A92C4D"/>
    <w:rsid w:val="00A92FE7"/>
    <w:rsid w:val="00A9434D"/>
    <w:rsid w:val="00A9501D"/>
    <w:rsid w:val="00A9637E"/>
    <w:rsid w:val="00AA12A2"/>
    <w:rsid w:val="00AA1CF5"/>
    <w:rsid w:val="00AA7067"/>
    <w:rsid w:val="00AA71E5"/>
    <w:rsid w:val="00AB13CE"/>
    <w:rsid w:val="00AB1CA2"/>
    <w:rsid w:val="00AB26FA"/>
    <w:rsid w:val="00AB5247"/>
    <w:rsid w:val="00AB66DF"/>
    <w:rsid w:val="00AC0587"/>
    <w:rsid w:val="00AC0F6C"/>
    <w:rsid w:val="00AC28E4"/>
    <w:rsid w:val="00AC34DD"/>
    <w:rsid w:val="00AC68A7"/>
    <w:rsid w:val="00AC6985"/>
    <w:rsid w:val="00AC6D76"/>
    <w:rsid w:val="00AC7A91"/>
    <w:rsid w:val="00AC7EF4"/>
    <w:rsid w:val="00AD055B"/>
    <w:rsid w:val="00AD06A7"/>
    <w:rsid w:val="00AD434F"/>
    <w:rsid w:val="00AD46E8"/>
    <w:rsid w:val="00AD56DC"/>
    <w:rsid w:val="00AD593A"/>
    <w:rsid w:val="00AD5F25"/>
    <w:rsid w:val="00AD700F"/>
    <w:rsid w:val="00AE20A2"/>
    <w:rsid w:val="00AE52DD"/>
    <w:rsid w:val="00AE66F5"/>
    <w:rsid w:val="00AE701C"/>
    <w:rsid w:val="00AE746E"/>
    <w:rsid w:val="00AE76B3"/>
    <w:rsid w:val="00AF01F3"/>
    <w:rsid w:val="00AF27CD"/>
    <w:rsid w:val="00AF48A8"/>
    <w:rsid w:val="00AF5190"/>
    <w:rsid w:val="00AF5F5E"/>
    <w:rsid w:val="00AF60CA"/>
    <w:rsid w:val="00AF6627"/>
    <w:rsid w:val="00B002C5"/>
    <w:rsid w:val="00B017D5"/>
    <w:rsid w:val="00B03532"/>
    <w:rsid w:val="00B05C38"/>
    <w:rsid w:val="00B06A48"/>
    <w:rsid w:val="00B10739"/>
    <w:rsid w:val="00B108A2"/>
    <w:rsid w:val="00B1131B"/>
    <w:rsid w:val="00B148AA"/>
    <w:rsid w:val="00B14956"/>
    <w:rsid w:val="00B15C07"/>
    <w:rsid w:val="00B164DE"/>
    <w:rsid w:val="00B16A68"/>
    <w:rsid w:val="00B17A4B"/>
    <w:rsid w:val="00B2051F"/>
    <w:rsid w:val="00B2170F"/>
    <w:rsid w:val="00B23287"/>
    <w:rsid w:val="00B23CC3"/>
    <w:rsid w:val="00B26644"/>
    <w:rsid w:val="00B30ACC"/>
    <w:rsid w:val="00B30DE8"/>
    <w:rsid w:val="00B323F7"/>
    <w:rsid w:val="00B32874"/>
    <w:rsid w:val="00B32F43"/>
    <w:rsid w:val="00B34A07"/>
    <w:rsid w:val="00B36019"/>
    <w:rsid w:val="00B3775A"/>
    <w:rsid w:val="00B40362"/>
    <w:rsid w:val="00B40886"/>
    <w:rsid w:val="00B417D3"/>
    <w:rsid w:val="00B42537"/>
    <w:rsid w:val="00B46574"/>
    <w:rsid w:val="00B470D7"/>
    <w:rsid w:val="00B47672"/>
    <w:rsid w:val="00B5001F"/>
    <w:rsid w:val="00B51FE2"/>
    <w:rsid w:val="00B5220C"/>
    <w:rsid w:val="00B5290A"/>
    <w:rsid w:val="00B52AC7"/>
    <w:rsid w:val="00B53D9B"/>
    <w:rsid w:val="00B55854"/>
    <w:rsid w:val="00B55FB9"/>
    <w:rsid w:val="00B564CF"/>
    <w:rsid w:val="00B56682"/>
    <w:rsid w:val="00B56C3F"/>
    <w:rsid w:val="00B57DDC"/>
    <w:rsid w:val="00B60BF3"/>
    <w:rsid w:val="00B620E1"/>
    <w:rsid w:val="00B64CF4"/>
    <w:rsid w:val="00B66A7D"/>
    <w:rsid w:val="00B66AFE"/>
    <w:rsid w:val="00B66BA0"/>
    <w:rsid w:val="00B70D1F"/>
    <w:rsid w:val="00B7222B"/>
    <w:rsid w:val="00B7258E"/>
    <w:rsid w:val="00B73A33"/>
    <w:rsid w:val="00B74FCD"/>
    <w:rsid w:val="00B7501D"/>
    <w:rsid w:val="00B77C7E"/>
    <w:rsid w:val="00B8082C"/>
    <w:rsid w:val="00B8125D"/>
    <w:rsid w:val="00B81319"/>
    <w:rsid w:val="00B846BD"/>
    <w:rsid w:val="00B84A61"/>
    <w:rsid w:val="00B87789"/>
    <w:rsid w:val="00B87993"/>
    <w:rsid w:val="00B90940"/>
    <w:rsid w:val="00B9111F"/>
    <w:rsid w:val="00B92435"/>
    <w:rsid w:val="00B92FA9"/>
    <w:rsid w:val="00B93789"/>
    <w:rsid w:val="00B9782F"/>
    <w:rsid w:val="00B9787B"/>
    <w:rsid w:val="00B97ACD"/>
    <w:rsid w:val="00B97D52"/>
    <w:rsid w:val="00B97E52"/>
    <w:rsid w:val="00BA0564"/>
    <w:rsid w:val="00BA0E1B"/>
    <w:rsid w:val="00BA1E71"/>
    <w:rsid w:val="00BB2421"/>
    <w:rsid w:val="00BB2D1E"/>
    <w:rsid w:val="00BB3ABA"/>
    <w:rsid w:val="00BB41CD"/>
    <w:rsid w:val="00BB4FF2"/>
    <w:rsid w:val="00BB73C3"/>
    <w:rsid w:val="00BB7C59"/>
    <w:rsid w:val="00BC2581"/>
    <w:rsid w:val="00BC2CFC"/>
    <w:rsid w:val="00BC3F4E"/>
    <w:rsid w:val="00BC4212"/>
    <w:rsid w:val="00BC4303"/>
    <w:rsid w:val="00BC4A99"/>
    <w:rsid w:val="00BC78EC"/>
    <w:rsid w:val="00BD0221"/>
    <w:rsid w:val="00BD2BC4"/>
    <w:rsid w:val="00BD3B4D"/>
    <w:rsid w:val="00BD58E6"/>
    <w:rsid w:val="00BD7D93"/>
    <w:rsid w:val="00BE250F"/>
    <w:rsid w:val="00BE27F8"/>
    <w:rsid w:val="00BE29BB"/>
    <w:rsid w:val="00BE29C9"/>
    <w:rsid w:val="00BE544D"/>
    <w:rsid w:val="00BE5B28"/>
    <w:rsid w:val="00BE63A6"/>
    <w:rsid w:val="00BE6A64"/>
    <w:rsid w:val="00BF41E8"/>
    <w:rsid w:val="00BF496B"/>
    <w:rsid w:val="00C0071C"/>
    <w:rsid w:val="00C0269E"/>
    <w:rsid w:val="00C027BB"/>
    <w:rsid w:val="00C03B32"/>
    <w:rsid w:val="00C03C55"/>
    <w:rsid w:val="00C04419"/>
    <w:rsid w:val="00C04C76"/>
    <w:rsid w:val="00C06CCB"/>
    <w:rsid w:val="00C07161"/>
    <w:rsid w:val="00C0782D"/>
    <w:rsid w:val="00C07E0F"/>
    <w:rsid w:val="00C1170D"/>
    <w:rsid w:val="00C170EE"/>
    <w:rsid w:val="00C20623"/>
    <w:rsid w:val="00C21833"/>
    <w:rsid w:val="00C22048"/>
    <w:rsid w:val="00C2221E"/>
    <w:rsid w:val="00C235F7"/>
    <w:rsid w:val="00C23812"/>
    <w:rsid w:val="00C23B7D"/>
    <w:rsid w:val="00C243C6"/>
    <w:rsid w:val="00C24A7C"/>
    <w:rsid w:val="00C27368"/>
    <w:rsid w:val="00C27B3A"/>
    <w:rsid w:val="00C315FA"/>
    <w:rsid w:val="00C3177E"/>
    <w:rsid w:val="00C32A03"/>
    <w:rsid w:val="00C34CB0"/>
    <w:rsid w:val="00C37309"/>
    <w:rsid w:val="00C4011D"/>
    <w:rsid w:val="00C405F1"/>
    <w:rsid w:val="00C41900"/>
    <w:rsid w:val="00C43C9A"/>
    <w:rsid w:val="00C43E97"/>
    <w:rsid w:val="00C445AC"/>
    <w:rsid w:val="00C44A98"/>
    <w:rsid w:val="00C46928"/>
    <w:rsid w:val="00C4736E"/>
    <w:rsid w:val="00C47686"/>
    <w:rsid w:val="00C478FC"/>
    <w:rsid w:val="00C50018"/>
    <w:rsid w:val="00C5195A"/>
    <w:rsid w:val="00C51EA8"/>
    <w:rsid w:val="00C52EB2"/>
    <w:rsid w:val="00C538D8"/>
    <w:rsid w:val="00C56471"/>
    <w:rsid w:val="00C566D0"/>
    <w:rsid w:val="00C60153"/>
    <w:rsid w:val="00C606AF"/>
    <w:rsid w:val="00C60DAF"/>
    <w:rsid w:val="00C6250C"/>
    <w:rsid w:val="00C62FDA"/>
    <w:rsid w:val="00C6384F"/>
    <w:rsid w:val="00C655F0"/>
    <w:rsid w:val="00C65898"/>
    <w:rsid w:val="00C65BC9"/>
    <w:rsid w:val="00C6747C"/>
    <w:rsid w:val="00C67EB0"/>
    <w:rsid w:val="00C70405"/>
    <w:rsid w:val="00C717CD"/>
    <w:rsid w:val="00C71B23"/>
    <w:rsid w:val="00C77326"/>
    <w:rsid w:val="00C77354"/>
    <w:rsid w:val="00C77E6D"/>
    <w:rsid w:val="00C840BA"/>
    <w:rsid w:val="00C84F0F"/>
    <w:rsid w:val="00C84F7C"/>
    <w:rsid w:val="00C852AE"/>
    <w:rsid w:val="00C85EE7"/>
    <w:rsid w:val="00C86198"/>
    <w:rsid w:val="00C86C3C"/>
    <w:rsid w:val="00C86F83"/>
    <w:rsid w:val="00C870D4"/>
    <w:rsid w:val="00C9182D"/>
    <w:rsid w:val="00C92C94"/>
    <w:rsid w:val="00C92D45"/>
    <w:rsid w:val="00C9433E"/>
    <w:rsid w:val="00C95CE2"/>
    <w:rsid w:val="00C95D53"/>
    <w:rsid w:val="00C96A0A"/>
    <w:rsid w:val="00C9728D"/>
    <w:rsid w:val="00CA2E66"/>
    <w:rsid w:val="00CA3478"/>
    <w:rsid w:val="00CA5CF1"/>
    <w:rsid w:val="00CA69F7"/>
    <w:rsid w:val="00CA6AA0"/>
    <w:rsid w:val="00CB11B8"/>
    <w:rsid w:val="00CB1A7B"/>
    <w:rsid w:val="00CB1D9B"/>
    <w:rsid w:val="00CB23C4"/>
    <w:rsid w:val="00CB24DB"/>
    <w:rsid w:val="00CB5DBB"/>
    <w:rsid w:val="00CB6D07"/>
    <w:rsid w:val="00CB7A42"/>
    <w:rsid w:val="00CB7D12"/>
    <w:rsid w:val="00CC030E"/>
    <w:rsid w:val="00CC0CB0"/>
    <w:rsid w:val="00CC0D4A"/>
    <w:rsid w:val="00CC4EB5"/>
    <w:rsid w:val="00CC5D45"/>
    <w:rsid w:val="00CC645C"/>
    <w:rsid w:val="00CC765F"/>
    <w:rsid w:val="00CC7C76"/>
    <w:rsid w:val="00CD16FC"/>
    <w:rsid w:val="00CD179A"/>
    <w:rsid w:val="00CD1D6A"/>
    <w:rsid w:val="00CD207E"/>
    <w:rsid w:val="00CD26D2"/>
    <w:rsid w:val="00CD2E58"/>
    <w:rsid w:val="00CD34E5"/>
    <w:rsid w:val="00CD35E7"/>
    <w:rsid w:val="00CD48CB"/>
    <w:rsid w:val="00CD6C49"/>
    <w:rsid w:val="00CD6F60"/>
    <w:rsid w:val="00CD790D"/>
    <w:rsid w:val="00CE05D4"/>
    <w:rsid w:val="00CE2926"/>
    <w:rsid w:val="00CE568F"/>
    <w:rsid w:val="00CE5AFC"/>
    <w:rsid w:val="00CE5B1F"/>
    <w:rsid w:val="00CE5CFD"/>
    <w:rsid w:val="00CF186B"/>
    <w:rsid w:val="00CF298A"/>
    <w:rsid w:val="00CF3084"/>
    <w:rsid w:val="00CF3130"/>
    <w:rsid w:val="00CF3B52"/>
    <w:rsid w:val="00CF4446"/>
    <w:rsid w:val="00CF4C24"/>
    <w:rsid w:val="00CF737F"/>
    <w:rsid w:val="00CF7E52"/>
    <w:rsid w:val="00D0109B"/>
    <w:rsid w:val="00D02C06"/>
    <w:rsid w:val="00D03570"/>
    <w:rsid w:val="00D0403E"/>
    <w:rsid w:val="00D041A6"/>
    <w:rsid w:val="00D04874"/>
    <w:rsid w:val="00D07643"/>
    <w:rsid w:val="00D07828"/>
    <w:rsid w:val="00D120FB"/>
    <w:rsid w:val="00D12297"/>
    <w:rsid w:val="00D14384"/>
    <w:rsid w:val="00D145D6"/>
    <w:rsid w:val="00D15A5B"/>
    <w:rsid w:val="00D1609F"/>
    <w:rsid w:val="00D1652B"/>
    <w:rsid w:val="00D174BB"/>
    <w:rsid w:val="00D17D83"/>
    <w:rsid w:val="00D20E6B"/>
    <w:rsid w:val="00D21910"/>
    <w:rsid w:val="00D2360A"/>
    <w:rsid w:val="00D25476"/>
    <w:rsid w:val="00D25FF8"/>
    <w:rsid w:val="00D27717"/>
    <w:rsid w:val="00D27CC3"/>
    <w:rsid w:val="00D3147C"/>
    <w:rsid w:val="00D31656"/>
    <w:rsid w:val="00D3230A"/>
    <w:rsid w:val="00D33128"/>
    <w:rsid w:val="00D34BC7"/>
    <w:rsid w:val="00D35A30"/>
    <w:rsid w:val="00D37C25"/>
    <w:rsid w:val="00D40640"/>
    <w:rsid w:val="00D4121C"/>
    <w:rsid w:val="00D41284"/>
    <w:rsid w:val="00D430BB"/>
    <w:rsid w:val="00D432EE"/>
    <w:rsid w:val="00D44F3D"/>
    <w:rsid w:val="00D4516C"/>
    <w:rsid w:val="00D4526F"/>
    <w:rsid w:val="00D47058"/>
    <w:rsid w:val="00D50142"/>
    <w:rsid w:val="00D52239"/>
    <w:rsid w:val="00D5338A"/>
    <w:rsid w:val="00D53F3C"/>
    <w:rsid w:val="00D56960"/>
    <w:rsid w:val="00D56DEA"/>
    <w:rsid w:val="00D56F17"/>
    <w:rsid w:val="00D56FAC"/>
    <w:rsid w:val="00D60847"/>
    <w:rsid w:val="00D61C98"/>
    <w:rsid w:val="00D63406"/>
    <w:rsid w:val="00D64996"/>
    <w:rsid w:val="00D65E12"/>
    <w:rsid w:val="00D65F5D"/>
    <w:rsid w:val="00D66D17"/>
    <w:rsid w:val="00D70E7E"/>
    <w:rsid w:val="00D72647"/>
    <w:rsid w:val="00D72922"/>
    <w:rsid w:val="00D740F1"/>
    <w:rsid w:val="00D74228"/>
    <w:rsid w:val="00D7671C"/>
    <w:rsid w:val="00D772D1"/>
    <w:rsid w:val="00D77E4E"/>
    <w:rsid w:val="00D8540B"/>
    <w:rsid w:val="00D85509"/>
    <w:rsid w:val="00D878FF"/>
    <w:rsid w:val="00D90CE0"/>
    <w:rsid w:val="00D9157D"/>
    <w:rsid w:val="00D92B3F"/>
    <w:rsid w:val="00D92BB1"/>
    <w:rsid w:val="00D9364B"/>
    <w:rsid w:val="00D93D57"/>
    <w:rsid w:val="00D940EC"/>
    <w:rsid w:val="00D94354"/>
    <w:rsid w:val="00D94497"/>
    <w:rsid w:val="00D9547A"/>
    <w:rsid w:val="00D9583B"/>
    <w:rsid w:val="00D9621B"/>
    <w:rsid w:val="00D96A40"/>
    <w:rsid w:val="00D97E54"/>
    <w:rsid w:val="00DA001A"/>
    <w:rsid w:val="00DA19D5"/>
    <w:rsid w:val="00DA29E2"/>
    <w:rsid w:val="00DA4933"/>
    <w:rsid w:val="00DA67D7"/>
    <w:rsid w:val="00DA70BF"/>
    <w:rsid w:val="00DA7536"/>
    <w:rsid w:val="00DB2849"/>
    <w:rsid w:val="00DB4725"/>
    <w:rsid w:val="00DB5FB0"/>
    <w:rsid w:val="00DB6C0A"/>
    <w:rsid w:val="00DC2293"/>
    <w:rsid w:val="00DC2B82"/>
    <w:rsid w:val="00DC3303"/>
    <w:rsid w:val="00DC385F"/>
    <w:rsid w:val="00DC397A"/>
    <w:rsid w:val="00DC571A"/>
    <w:rsid w:val="00DC6B8D"/>
    <w:rsid w:val="00DD2C70"/>
    <w:rsid w:val="00DD3AF5"/>
    <w:rsid w:val="00DD423C"/>
    <w:rsid w:val="00DD58CC"/>
    <w:rsid w:val="00DE0EBF"/>
    <w:rsid w:val="00DE10C2"/>
    <w:rsid w:val="00DE5F67"/>
    <w:rsid w:val="00DF0D97"/>
    <w:rsid w:val="00DF19F2"/>
    <w:rsid w:val="00DF20D1"/>
    <w:rsid w:val="00DF3A23"/>
    <w:rsid w:val="00DF5F05"/>
    <w:rsid w:val="00E008BF"/>
    <w:rsid w:val="00E02E97"/>
    <w:rsid w:val="00E03924"/>
    <w:rsid w:val="00E0698C"/>
    <w:rsid w:val="00E0767E"/>
    <w:rsid w:val="00E141AB"/>
    <w:rsid w:val="00E15B8E"/>
    <w:rsid w:val="00E166A1"/>
    <w:rsid w:val="00E217A3"/>
    <w:rsid w:val="00E21A8C"/>
    <w:rsid w:val="00E21F36"/>
    <w:rsid w:val="00E225CC"/>
    <w:rsid w:val="00E22B87"/>
    <w:rsid w:val="00E22E4E"/>
    <w:rsid w:val="00E24FD6"/>
    <w:rsid w:val="00E25381"/>
    <w:rsid w:val="00E253D0"/>
    <w:rsid w:val="00E25E67"/>
    <w:rsid w:val="00E261C1"/>
    <w:rsid w:val="00E27683"/>
    <w:rsid w:val="00E30115"/>
    <w:rsid w:val="00E30C0F"/>
    <w:rsid w:val="00E31B5E"/>
    <w:rsid w:val="00E325D8"/>
    <w:rsid w:val="00E341F3"/>
    <w:rsid w:val="00E354B1"/>
    <w:rsid w:val="00E35E18"/>
    <w:rsid w:val="00E4008C"/>
    <w:rsid w:val="00E410E5"/>
    <w:rsid w:val="00E416F5"/>
    <w:rsid w:val="00E42302"/>
    <w:rsid w:val="00E426CA"/>
    <w:rsid w:val="00E42FC9"/>
    <w:rsid w:val="00E43743"/>
    <w:rsid w:val="00E43BCB"/>
    <w:rsid w:val="00E45E39"/>
    <w:rsid w:val="00E464BE"/>
    <w:rsid w:val="00E465E6"/>
    <w:rsid w:val="00E507DA"/>
    <w:rsid w:val="00E50E46"/>
    <w:rsid w:val="00E51ACA"/>
    <w:rsid w:val="00E52DE2"/>
    <w:rsid w:val="00E537B3"/>
    <w:rsid w:val="00E54C6B"/>
    <w:rsid w:val="00E57ADE"/>
    <w:rsid w:val="00E60B5B"/>
    <w:rsid w:val="00E60E95"/>
    <w:rsid w:val="00E630D7"/>
    <w:rsid w:val="00E63462"/>
    <w:rsid w:val="00E64C08"/>
    <w:rsid w:val="00E65C1D"/>
    <w:rsid w:val="00E74818"/>
    <w:rsid w:val="00E75402"/>
    <w:rsid w:val="00E75A65"/>
    <w:rsid w:val="00E77C59"/>
    <w:rsid w:val="00E804F2"/>
    <w:rsid w:val="00E832B9"/>
    <w:rsid w:val="00E845C6"/>
    <w:rsid w:val="00E84707"/>
    <w:rsid w:val="00E87167"/>
    <w:rsid w:val="00E930DB"/>
    <w:rsid w:val="00E944CA"/>
    <w:rsid w:val="00E961F7"/>
    <w:rsid w:val="00EA1FA8"/>
    <w:rsid w:val="00EA24E6"/>
    <w:rsid w:val="00EA3749"/>
    <w:rsid w:val="00EA3757"/>
    <w:rsid w:val="00EA3D06"/>
    <w:rsid w:val="00EA5457"/>
    <w:rsid w:val="00EA57DB"/>
    <w:rsid w:val="00EA72A7"/>
    <w:rsid w:val="00EA7335"/>
    <w:rsid w:val="00EA7E9A"/>
    <w:rsid w:val="00EA7FCE"/>
    <w:rsid w:val="00EB0138"/>
    <w:rsid w:val="00EB2576"/>
    <w:rsid w:val="00EB75B6"/>
    <w:rsid w:val="00EC07E8"/>
    <w:rsid w:val="00EC1195"/>
    <w:rsid w:val="00EC1AF2"/>
    <w:rsid w:val="00EC205A"/>
    <w:rsid w:val="00EC2198"/>
    <w:rsid w:val="00EC2D7C"/>
    <w:rsid w:val="00EC2E3C"/>
    <w:rsid w:val="00EC44BB"/>
    <w:rsid w:val="00EC60FF"/>
    <w:rsid w:val="00EC67E5"/>
    <w:rsid w:val="00EC6FA2"/>
    <w:rsid w:val="00ED0A3B"/>
    <w:rsid w:val="00ED4FAD"/>
    <w:rsid w:val="00ED63FE"/>
    <w:rsid w:val="00EE2965"/>
    <w:rsid w:val="00EE2FC1"/>
    <w:rsid w:val="00EE3B88"/>
    <w:rsid w:val="00EE44F8"/>
    <w:rsid w:val="00EF11EC"/>
    <w:rsid w:val="00EF3299"/>
    <w:rsid w:val="00EF3573"/>
    <w:rsid w:val="00EF379C"/>
    <w:rsid w:val="00EF5D0D"/>
    <w:rsid w:val="00EF66FF"/>
    <w:rsid w:val="00EF7B2B"/>
    <w:rsid w:val="00F00C8C"/>
    <w:rsid w:val="00F018EC"/>
    <w:rsid w:val="00F03D36"/>
    <w:rsid w:val="00F0475D"/>
    <w:rsid w:val="00F0668B"/>
    <w:rsid w:val="00F109BE"/>
    <w:rsid w:val="00F11A54"/>
    <w:rsid w:val="00F11DB6"/>
    <w:rsid w:val="00F11E6F"/>
    <w:rsid w:val="00F129CD"/>
    <w:rsid w:val="00F14A75"/>
    <w:rsid w:val="00F2331C"/>
    <w:rsid w:val="00F2543E"/>
    <w:rsid w:val="00F25CFB"/>
    <w:rsid w:val="00F26295"/>
    <w:rsid w:val="00F26660"/>
    <w:rsid w:val="00F30106"/>
    <w:rsid w:val="00F31B33"/>
    <w:rsid w:val="00F31B95"/>
    <w:rsid w:val="00F32423"/>
    <w:rsid w:val="00F32F3E"/>
    <w:rsid w:val="00F335C8"/>
    <w:rsid w:val="00F336C5"/>
    <w:rsid w:val="00F346E9"/>
    <w:rsid w:val="00F34A5D"/>
    <w:rsid w:val="00F34E20"/>
    <w:rsid w:val="00F35784"/>
    <w:rsid w:val="00F35A89"/>
    <w:rsid w:val="00F36384"/>
    <w:rsid w:val="00F41A53"/>
    <w:rsid w:val="00F44725"/>
    <w:rsid w:val="00F44A98"/>
    <w:rsid w:val="00F45135"/>
    <w:rsid w:val="00F45CB2"/>
    <w:rsid w:val="00F45E78"/>
    <w:rsid w:val="00F469F6"/>
    <w:rsid w:val="00F47DE8"/>
    <w:rsid w:val="00F5004D"/>
    <w:rsid w:val="00F520C6"/>
    <w:rsid w:val="00F5398F"/>
    <w:rsid w:val="00F606E1"/>
    <w:rsid w:val="00F61CDD"/>
    <w:rsid w:val="00F63254"/>
    <w:rsid w:val="00F6431A"/>
    <w:rsid w:val="00F64F72"/>
    <w:rsid w:val="00F65DB4"/>
    <w:rsid w:val="00F66DEB"/>
    <w:rsid w:val="00F67974"/>
    <w:rsid w:val="00F67BF4"/>
    <w:rsid w:val="00F709F6"/>
    <w:rsid w:val="00F71650"/>
    <w:rsid w:val="00F71DCA"/>
    <w:rsid w:val="00F72150"/>
    <w:rsid w:val="00F726DC"/>
    <w:rsid w:val="00F73925"/>
    <w:rsid w:val="00F80A0F"/>
    <w:rsid w:val="00F814A9"/>
    <w:rsid w:val="00F818D1"/>
    <w:rsid w:val="00F837B4"/>
    <w:rsid w:val="00F931B1"/>
    <w:rsid w:val="00F93301"/>
    <w:rsid w:val="00F95078"/>
    <w:rsid w:val="00F9537E"/>
    <w:rsid w:val="00F95C11"/>
    <w:rsid w:val="00F96DA5"/>
    <w:rsid w:val="00F9715F"/>
    <w:rsid w:val="00F973B8"/>
    <w:rsid w:val="00FA2B26"/>
    <w:rsid w:val="00FA3318"/>
    <w:rsid w:val="00FA3AB5"/>
    <w:rsid w:val="00FA46B2"/>
    <w:rsid w:val="00FA6463"/>
    <w:rsid w:val="00FA6844"/>
    <w:rsid w:val="00FA69A2"/>
    <w:rsid w:val="00FA75D5"/>
    <w:rsid w:val="00FA7ACC"/>
    <w:rsid w:val="00FB0912"/>
    <w:rsid w:val="00FB1A0A"/>
    <w:rsid w:val="00FB4221"/>
    <w:rsid w:val="00FC2288"/>
    <w:rsid w:val="00FC2576"/>
    <w:rsid w:val="00FC2AB0"/>
    <w:rsid w:val="00FC3929"/>
    <w:rsid w:val="00FC3D0D"/>
    <w:rsid w:val="00FC40CE"/>
    <w:rsid w:val="00FC51EA"/>
    <w:rsid w:val="00FC63D8"/>
    <w:rsid w:val="00FC7401"/>
    <w:rsid w:val="00FC765E"/>
    <w:rsid w:val="00FD67B6"/>
    <w:rsid w:val="00FD71D7"/>
    <w:rsid w:val="00FD7731"/>
    <w:rsid w:val="00FD788A"/>
    <w:rsid w:val="00FD78B4"/>
    <w:rsid w:val="00FE1C0E"/>
    <w:rsid w:val="00FE1C72"/>
    <w:rsid w:val="00FE2050"/>
    <w:rsid w:val="00FE3318"/>
    <w:rsid w:val="00FE47D8"/>
    <w:rsid w:val="00FE4FDD"/>
    <w:rsid w:val="00FE5244"/>
    <w:rsid w:val="00FE56FB"/>
    <w:rsid w:val="00FE6404"/>
    <w:rsid w:val="00FE7E26"/>
    <w:rsid w:val="00FF08B4"/>
    <w:rsid w:val="00FF16AF"/>
    <w:rsid w:val="00FF1789"/>
    <w:rsid w:val="00FF218D"/>
    <w:rsid w:val="00FF3AE4"/>
    <w:rsid w:val="00FF4F57"/>
    <w:rsid w:val="00FF7701"/>
    <w:rsid w:val="00FF7C9D"/>
    <w:rsid w:val="0114CC00"/>
    <w:rsid w:val="034CAF43"/>
    <w:rsid w:val="03557337"/>
    <w:rsid w:val="038F1134"/>
    <w:rsid w:val="03AEA398"/>
    <w:rsid w:val="04054882"/>
    <w:rsid w:val="040B0869"/>
    <w:rsid w:val="04A7CCC2"/>
    <w:rsid w:val="0628421C"/>
    <w:rsid w:val="078430EB"/>
    <w:rsid w:val="078D8A98"/>
    <w:rsid w:val="07F9A504"/>
    <w:rsid w:val="08A9D31D"/>
    <w:rsid w:val="09450842"/>
    <w:rsid w:val="0A9DD95B"/>
    <w:rsid w:val="0B5ECB69"/>
    <w:rsid w:val="0C7096B5"/>
    <w:rsid w:val="0C92D171"/>
    <w:rsid w:val="0DD43F9A"/>
    <w:rsid w:val="0E18E72B"/>
    <w:rsid w:val="0E319443"/>
    <w:rsid w:val="0EEC7C4F"/>
    <w:rsid w:val="10CEFCB5"/>
    <w:rsid w:val="125777BD"/>
    <w:rsid w:val="126A6E64"/>
    <w:rsid w:val="14872EAB"/>
    <w:rsid w:val="18C7FD07"/>
    <w:rsid w:val="18E547EB"/>
    <w:rsid w:val="1B0301AD"/>
    <w:rsid w:val="1BCFC26C"/>
    <w:rsid w:val="1C9E62CF"/>
    <w:rsid w:val="1CCE8739"/>
    <w:rsid w:val="1CDA2389"/>
    <w:rsid w:val="1D7723B9"/>
    <w:rsid w:val="1E98B330"/>
    <w:rsid w:val="20EA563D"/>
    <w:rsid w:val="215A2E19"/>
    <w:rsid w:val="221149BD"/>
    <w:rsid w:val="2273609C"/>
    <w:rsid w:val="233DE021"/>
    <w:rsid w:val="236C9A10"/>
    <w:rsid w:val="23BE1C05"/>
    <w:rsid w:val="258FE242"/>
    <w:rsid w:val="259E3354"/>
    <w:rsid w:val="2611B2DC"/>
    <w:rsid w:val="26D1BB33"/>
    <w:rsid w:val="27A56427"/>
    <w:rsid w:val="27DD9720"/>
    <w:rsid w:val="28422930"/>
    <w:rsid w:val="28B5A200"/>
    <w:rsid w:val="291D5FD3"/>
    <w:rsid w:val="2C1EADF0"/>
    <w:rsid w:val="2C908158"/>
    <w:rsid w:val="2D49B31B"/>
    <w:rsid w:val="2D72B074"/>
    <w:rsid w:val="2DEEBC55"/>
    <w:rsid w:val="2DEFF772"/>
    <w:rsid w:val="2E933AF1"/>
    <w:rsid w:val="306FEDD5"/>
    <w:rsid w:val="31F4D825"/>
    <w:rsid w:val="32A43AD5"/>
    <w:rsid w:val="332ADFC7"/>
    <w:rsid w:val="33313527"/>
    <w:rsid w:val="33FDD024"/>
    <w:rsid w:val="34E32D3F"/>
    <w:rsid w:val="35B231D4"/>
    <w:rsid w:val="3698A0FC"/>
    <w:rsid w:val="37BB94FD"/>
    <w:rsid w:val="39271F79"/>
    <w:rsid w:val="39797622"/>
    <w:rsid w:val="3A355498"/>
    <w:rsid w:val="3AA89BFC"/>
    <w:rsid w:val="3ACC4AD9"/>
    <w:rsid w:val="3DF5F7BF"/>
    <w:rsid w:val="3E710659"/>
    <w:rsid w:val="3EDD2BE6"/>
    <w:rsid w:val="3EEBEA4E"/>
    <w:rsid w:val="3FE4035C"/>
    <w:rsid w:val="40AEBC30"/>
    <w:rsid w:val="444ED6ED"/>
    <w:rsid w:val="450407EB"/>
    <w:rsid w:val="4650B9D0"/>
    <w:rsid w:val="4650D875"/>
    <w:rsid w:val="47088ADE"/>
    <w:rsid w:val="47232857"/>
    <w:rsid w:val="48FCEF8B"/>
    <w:rsid w:val="49CFA1CC"/>
    <w:rsid w:val="4B378C1D"/>
    <w:rsid w:val="4B5065E5"/>
    <w:rsid w:val="4DBDEEAD"/>
    <w:rsid w:val="4E11EEA6"/>
    <w:rsid w:val="4E57A3C5"/>
    <w:rsid w:val="4EAA6428"/>
    <w:rsid w:val="4F14C0D8"/>
    <w:rsid w:val="5023AD26"/>
    <w:rsid w:val="503D5EB1"/>
    <w:rsid w:val="51DD5625"/>
    <w:rsid w:val="53133D07"/>
    <w:rsid w:val="553A05C0"/>
    <w:rsid w:val="57B0803B"/>
    <w:rsid w:val="57BDD610"/>
    <w:rsid w:val="57EBAEEE"/>
    <w:rsid w:val="59B4975C"/>
    <w:rsid w:val="59C40DE6"/>
    <w:rsid w:val="5AB2E5E4"/>
    <w:rsid w:val="5E3BD5E0"/>
    <w:rsid w:val="5EA61081"/>
    <w:rsid w:val="5F1BFE04"/>
    <w:rsid w:val="5F27109D"/>
    <w:rsid w:val="5F6BBE90"/>
    <w:rsid w:val="60B69D89"/>
    <w:rsid w:val="60F8CF0A"/>
    <w:rsid w:val="62438CA4"/>
    <w:rsid w:val="63E1FA10"/>
    <w:rsid w:val="648E84DA"/>
    <w:rsid w:val="65AF18CF"/>
    <w:rsid w:val="66BB2F68"/>
    <w:rsid w:val="686975A4"/>
    <w:rsid w:val="68D16FC0"/>
    <w:rsid w:val="695C5F53"/>
    <w:rsid w:val="6AB6DDAC"/>
    <w:rsid w:val="6ACECCEE"/>
    <w:rsid w:val="6AF1E875"/>
    <w:rsid w:val="6C35F9DB"/>
    <w:rsid w:val="6C5B4E89"/>
    <w:rsid w:val="6C716DAB"/>
    <w:rsid w:val="6C736189"/>
    <w:rsid w:val="6DAC0F25"/>
    <w:rsid w:val="6DB2E8F9"/>
    <w:rsid w:val="6DFEF58D"/>
    <w:rsid w:val="6E3A443A"/>
    <w:rsid w:val="6F4782EF"/>
    <w:rsid w:val="70E78B73"/>
    <w:rsid w:val="7139EF18"/>
    <w:rsid w:val="716F3B87"/>
    <w:rsid w:val="71BFEF59"/>
    <w:rsid w:val="72D446B0"/>
    <w:rsid w:val="7316DF4F"/>
    <w:rsid w:val="750C0C3E"/>
    <w:rsid w:val="75A19164"/>
    <w:rsid w:val="7673E54C"/>
    <w:rsid w:val="7746F239"/>
    <w:rsid w:val="78733D1C"/>
    <w:rsid w:val="787C7458"/>
    <w:rsid w:val="7B653747"/>
    <w:rsid w:val="7B87E5D1"/>
    <w:rsid w:val="7BB57764"/>
    <w:rsid w:val="7CF3D1A0"/>
    <w:rsid w:val="7D6CF5D7"/>
    <w:rsid w:val="7F00D498"/>
    <w:rsid w:val="7FCF07C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8E84DA"/>
  <w15:chartTrackingRefBased/>
  <w15:docId w15:val="{CC3646C4-EE9C-914E-8DF1-6D6BA0C88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975F3"/>
    <w:rPr>
      <w:rFonts w:ascii="Times New Roman" w:hAnsi="Times New Roman"/>
      <w:sz w:val="24"/>
    </w:rPr>
  </w:style>
  <w:style w:type="paragraph" w:styleId="Heading1">
    <w:name w:val="heading 1"/>
    <w:basedOn w:val="Normal"/>
    <w:next w:val="Normal"/>
    <w:link w:val="Heading1Char"/>
    <w:uiPriority w:val="9"/>
    <w:qFormat/>
    <w:rsid w:val="00AB66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unhideWhenUsed/>
    <w:qFormat/>
    <w:rsid w:val="0096546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5F41"/>
    <w:pPr>
      <w:ind w:left="720"/>
      <w:contextualSpacing/>
    </w:pPr>
  </w:style>
  <w:style w:type="paragraph" w:styleId="NoSpacing">
    <w:name w:val="No Spacing"/>
    <w:uiPriority w:val="1"/>
    <w:qFormat/>
    <w:rsid w:val="00D174BB"/>
    <w:pPr>
      <w:spacing w:after="0" w:line="240" w:lineRule="auto"/>
    </w:pPr>
  </w:style>
  <w:style w:type="character" w:customStyle="1" w:styleId="Heading1Char">
    <w:name w:val="Heading 1 Char"/>
    <w:basedOn w:val="DefaultParagraphFont"/>
    <w:link w:val="Heading1"/>
    <w:uiPriority w:val="9"/>
    <w:rsid w:val="00AB66DF"/>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AB66DF"/>
  </w:style>
  <w:style w:type="paragraph" w:styleId="Header">
    <w:name w:val="header"/>
    <w:basedOn w:val="Normal"/>
    <w:link w:val="HeaderChar"/>
    <w:uiPriority w:val="99"/>
    <w:unhideWhenUsed/>
    <w:rsid w:val="00A57C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7C81"/>
  </w:style>
  <w:style w:type="paragraph" w:styleId="Footer">
    <w:name w:val="footer"/>
    <w:basedOn w:val="Normal"/>
    <w:link w:val="FooterChar"/>
    <w:uiPriority w:val="99"/>
    <w:unhideWhenUsed/>
    <w:rsid w:val="00A57C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7C81"/>
  </w:style>
  <w:style w:type="table" w:styleId="TableGrid">
    <w:name w:val="Table Grid"/>
    <w:basedOn w:val="TableNormal"/>
    <w:uiPriority w:val="59"/>
    <w:rsid w:val="00B5585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EF11EC"/>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4A2C4D"/>
    <w:rPr>
      <w:color w:val="808080"/>
    </w:rPr>
  </w:style>
  <w:style w:type="character" w:styleId="Emphasis">
    <w:name w:val="Emphasis"/>
    <w:basedOn w:val="DefaultParagraphFont"/>
    <w:uiPriority w:val="20"/>
    <w:qFormat/>
    <w:rsid w:val="00A91A90"/>
    <w:rPr>
      <w:i/>
      <w:iCs/>
    </w:rPr>
  </w:style>
  <w:style w:type="paragraph" w:styleId="BalloonText">
    <w:name w:val="Balloon Text"/>
    <w:basedOn w:val="Normal"/>
    <w:link w:val="BalloonTextChar"/>
    <w:uiPriority w:val="99"/>
    <w:semiHidden/>
    <w:unhideWhenUsed/>
    <w:rsid w:val="00D25476"/>
    <w:pPr>
      <w:spacing w:after="0" w:line="240" w:lineRule="auto"/>
    </w:pPr>
    <w:rPr>
      <w:rFonts w:cs="Times New Roman"/>
      <w:sz w:val="18"/>
      <w:szCs w:val="18"/>
    </w:rPr>
  </w:style>
  <w:style w:type="character" w:customStyle="1" w:styleId="BalloonTextChar">
    <w:name w:val="Balloon Text Char"/>
    <w:basedOn w:val="DefaultParagraphFont"/>
    <w:link w:val="BalloonText"/>
    <w:uiPriority w:val="99"/>
    <w:semiHidden/>
    <w:rsid w:val="00D25476"/>
    <w:rPr>
      <w:rFonts w:ascii="Times New Roman" w:hAnsi="Times New Roman" w:cs="Times New Roman"/>
      <w:sz w:val="18"/>
      <w:szCs w:val="18"/>
    </w:rPr>
  </w:style>
  <w:style w:type="paragraph" w:styleId="Title">
    <w:name w:val="Title"/>
    <w:basedOn w:val="Normal"/>
    <w:next w:val="Normal"/>
    <w:link w:val="TitleChar"/>
    <w:uiPriority w:val="10"/>
    <w:qFormat/>
    <w:rsid w:val="00E630D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30D7"/>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8167E8"/>
    <w:rPr>
      <w:b/>
      <w:bCs/>
      <w:i/>
      <w:iCs/>
      <w:spacing w:val="5"/>
    </w:rPr>
  </w:style>
  <w:style w:type="character" w:styleId="Strong">
    <w:name w:val="Strong"/>
    <w:basedOn w:val="DefaultParagraphFont"/>
    <w:uiPriority w:val="22"/>
    <w:qFormat/>
    <w:rsid w:val="008167E8"/>
    <w:rPr>
      <w:b/>
      <w:bCs/>
    </w:rPr>
  </w:style>
  <w:style w:type="paragraph" w:styleId="FootnoteText">
    <w:name w:val="footnote text"/>
    <w:basedOn w:val="Normal"/>
    <w:link w:val="FootnoteTextChar"/>
    <w:uiPriority w:val="99"/>
    <w:semiHidden/>
    <w:unhideWhenUsed/>
    <w:rsid w:val="00504E7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04E77"/>
    <w:rPr>
      <w:rFonts w:ascii="Times New Roman" w:hAnsi="Times New Roman"/>
      <w:sz w:val="20"/>
      <w:szCs w:val="20"/>
    </w:rPr>
  </w:style>
  <w:style w:type="character" w:styleId="FootnoteReference">
    <w:name w:val="footnote reference"/>
    <w:basedOn w:val="DefaultParagraphFont"/>
    <w:uiPriority w:val="99"/>
    <w:semiHidden/>
    <w:unhideWhenUsed/>
    <w:rsid w:val="00504E77"/>
    <w:rPr>
      <w:vertAlign w:val="superscript"/>
    </w:rPr>
  </w:style>
  <w:style w:type="character" w:customStyle="1" w:styleId="Heading4Char">
    <w:name w:val="Heading 4 Char"/>
    <w:basedOn w:val="DefaultParagraphFont"/>
    <w:link w:val="Heading4"/>
    <w:uiPriority w:val="9"/>
    <w:rsid w:val="00965464"/>
    <w:rPr>
      <w:rFonts w:asciiTheme="majorHAnsi" w:eastAsiaTheme="majorEastAsia" w:hAnsiTheme="majorHAnsi" w:cstheme="majorBidi"/>
      <w:i/>
      <w:iCs/>
      <w:color w:val="2F5496" w:themeColor="accent1" w:themeShade="BF"/>
      <w:sz w:val="24"/>
    </w:rPr>
  </w:style>
  <w:style w:type="paragraph" w:styleId="NormalWeb">
    <w:name w:val="Normal (Web)"/>
    <w:basedOn w:val="Normal"/>
    <w:uiPriority w:val="99"/>
    <w:semiHidden/>
    <w:unhideWhenUsed/>
    <w:rsid w:val="004C32A5"/>
    <w:pPr>
      <w:spacing w:before="100" w:beforeAutospacing="1" w:after="100" w:afterAutospacing="1" w:line="240" w:lineRule="auto"/>
    </w:pPr>
    <w:rPr>
      <w:rFonts w:eastAsia="Times New Roman" w:cs="Times New Roman"/>
      <w:szCs w:val="24"/>
      <w:lang w:eastAsia="ja-JP"/>
    </w:rPr>
  </w:style>
  <w:style w:type="character" w:styleId="Hyperlink">
    <w:name w:val="Hyperlink"/>
    <w:basedOn w:val="DefaultParagraphFont"/>
    <w:uiPriority w:val="99"/>
    <w:unhideWhenUsed/>
    <w:rsid w:val="004C32A5"/>
    <w:rPr>
      <w:color w:val="0563C1" w:themeColor="hyperlink"/>
      <w:u w:val="single"/>
    </w:rPr>
  </w:style>
  <w:style w:type="character" w:styleId="PageNumber">
    <w:name w:val="page number"/>
    <w:basedOn w:val="DefaultParagraphFont"/>
    <w:uiPriority w:val="99"/>
    <w:semiHidden/>
    <w:unhideWhenUsed/>
    <w:rsid w:val="00622D1A"/>
  </w:style>
  <w:style w:type="character" w:customStyle="1" w:styleId="UnresolvedMention1">
    <w:name w:val="Unresolved Mention1"/>
    <w:basedOn w:val="DefaultParagraphFont"/>
    <w:uiPriority w:val="99"/>
    <w:semiHidden/>
    <w:unhideWhenUsed/>
    <w:rsid w:val="008D49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046952">
      <w:bodyDiv w:val="1"/>
      <w:marLeft w:val="0"/>
      <w:marRight w:val="0"/>
      <w:marTop w:val="0"/>
      <w:marBottom w:val="0"/>
      <w:divBdr>
        <w:top w:val="none" w:sz="0" w:space="0" w:color="auto"/>
        <w:left w:val="none" w:sz="0" w:space="0" w:color="auto"/>
        <w:bottom w:val="none" w:sz="0" w:space="0" w:color="auto"/>
        <w:right w:val="none" w:sz="0" w:space="0" w:color="auto"/>
      </w:divBdr>
      <w:divsChild>
        <w:div w:id="336156139">
          <w:marLeft w:val="0"/>
          <w:marRight w:val="0"/>
          <w:marTop w:val="0"/>
          <w:marBottom w:val="0"/>
          <w:divBdr>
            <w:top w:val="none" w:sz="0" w:space="0" w:color="auto"/>
            <w:left w:val="none" w:sz="0" w:space="0" w:color="auto"/>
            <w:bottom w:val="none" w:sz="0" w:space="0" w:color="auto"/>
            <w:right w:val="none" w:sz="0" w:space="0" w:color="auto"/>
          </w:divBdr>
        </w:div>
        <w:div w:id="1184398274">
          <w:marLeft w:val="0"/>
          <w:marRight w:val="0"/>
          <w:marTop w:val="0"/>
          <w:marBottom w:val="0"/>
          <w:divBdr>
            <w:top w:val="none" w:sz="0" w:space="0" w:color="auto"/>
            <w:left w:val="none" w:sz="0" w:space="0" w:color="auto"/>
            <w:bottom w:val="none" w:sz="0" w:space="0" w:color="auto"/>
            <w:right w:val="none" w:sz="0" w:space="0" w:color="auto"/>
          </w:divBdr>
        </w:div>
        <w:div w:id="1775130827">
          <w:marLeft w:val="0"/>
          <w:marRight w:val="0"/>
          <w:marTop w:val="0"/>
          <w:marBottom w:val="0"/>
          <w:divBdr>
            <w:top w:val="none" w:sz="0" w:space="0" w:color="auto"/>
            <w:left w:val="none" w:sz="0" w:space="0" w:color="auto"/>
            <w:bottom w:val="none" w:sz="0" w:space="0" w:color="auto"/>
            <w:right w:val="none" w:sz="0" w:space="0" w:color="auto"/>
          </w:divBdr>
        </w:div>
        <w:div w:id="1796291181">
          <w:marLeft w:val="0"/>
          <w:marRight w:val="0"/>
          <w:marTop w:val="0"/>
          <w:marBottom w:val="0"/>
          <w:divBdr>
            <w:top w:val="none" w:sz="0" w:space="0" w:color="auto"/>
            <w:left w:val="none" w:sz="0" w:space="0" w:color="auto"/>
            <w:bottom w:val="none" w:sz="0" w:space="0" w:color="auto"/>
            <w:right w:val="none" w:sz="0" w:space="0" w:color="auto"/>
          </w:divBdr>
        </w:div>
        <w:div w:id="2111267473">
          <w:marLeft w:val="0"/>
          <w:marRight w:val="0"/>
          <w:marTop w:val="0"/>
          <w:marBottom w:val="0"/>
          <w:divBdr>
            <w:top w:val="none" w:sz="0" w:space="0" w:color="auto"/>
            <w:left w:val="none" w:sz="0" w:space="0" w:color="auto"/>
            <w:bottom w:val="none" w:sz="0" w:space="0" w:color="auto"/>
            <w:right w:val="none" w:sz="0" w:space="0" w:color="auto"/>
          </w:divBdr>
        </w:div>
      </w:divsChild>
    </w:div>
    <w:div w:id="270169322">
      <w:bodyDiv w:val="1"/>
      <w:marLeft w:val="0"/>
      <w:marRight w:val="0"/>
      <w:marTop w:val="0"/>
      <w:marBottom w:val="0"/>
      <w:divBdr>
        <w:top w:val="none" w:sz="0" w:space="0" w:color="auto"/>
        <w:left w:val="none" w:sz="0" w:space="0" w:color="auto"/>
        <w:bottom w:val="none" w:sz="0" w:space="0" w:color="auto"/>
        <w:right w:val="none" w:sz="0" w:space="0" w:color="auto"/>
      </w:divBdr>
    </w:div>
    <w:div w:id="392852340">
      <w:bodyDiv w:val="1"/>
      <w:marLeft w:val="0"/>
      <w:marRight w:val="0"/>
      <w:marTop w:val="0"/>
      <w:marBottom w:val="0"/>
      <w:divBdr>
        <w:top w:val="none" w:sz="0" w:space="0" w:color="auto"/>
        <w:left w:val="none" w:sz="0" w:space="0" w:color="auto"/>
        <w:bottom w:val="none" w:sz="0" w:space="0" w:color="auto"/>
        <w:right w:val="none" w:sz="0" w:space="0" w:color="auto"/>
      </w:divBdr>
    </w:div>
    <w:div w:id="490293857">
      <w:bodyDiv w:val="1"/>
      <w:marLeft w:val="0"/>
      <w:marRight w:val="0"/>
      <w:marTop w:val="0"/>
      <w:marBottom w:val="0"/>
      <w:divBdr>
        <w:top w:val="none" w:sz="0" w:space="0" w:color="auto"/>
        <w:left w:val="none" w:sz="0" w:space="0" w:color="auto"/>
        <w:bottom w:val="none" w:sz="0" w:space="0" w:color="auto"/>
        <w:right w:val="none" w:sz="0" w:space="0" w:color="auto"/>
      </w:divBdr>
    </w:div>
    <w:div w:id="591279868">
      <w:bodyDiv w:val="1"/>
      <w:marLeft w:val="0"/>
      <w:marRight w:val="0"/>
      <w:marTop w:val="0"/>
      <w:marBottom w:val="0"/>
      <w:divBdr>
        <w:top w:val="none" w:sz="0" w:space="0" w:color="auto"/>
        <w:left w:val="none" w:sz="0" w:space="0" w:color="auto"/>
        <w:bottom w:val="none" w:sz="0" w:space="0" w:color="auto"/>
        <w:right w:val="none" w:sz="0" w:space="0" w:color="auto"/>
      </w:divBdr>
    </w:div>
    <w:div w:id="1205022509">
      <w:bodyDiv w:val="1"/>
      <w:marLeft w:val="0"/>
      <w:marRight w:val="0"/>
      <w:marTop w:val="0"/>
      <w:marBottom w:val="0"/>
      <w:divBdr>
        <w:top w:val="none" w:sz="0" w:space="0" w:color="auto"/>
        <w:left w:val="none" w:sz="0" w:space="0" w:color="auto"/>
        <w:bottom w:val="none" w:sz="0" w:space="0" w:color="auto"/>
        <w:right w:val="none" w:sz="0" w:space="0" w:color="auto"/>
      </w:divBdr>
    </w:div>
    <w:div w:id="1248156495">
      <w:bodyDiv w:val="1"/>
      <w:marLeft w:val="0"/>
      <w:marRight w:val="0"/>
      <w:marTop w:val="0"/>
      <w:marBottom w:val="0"/>
      <w:divBdr>
        <w:top w:val="none" w:sz="0" w:space="0" w:color="auto"/>
        <w:left w:val="none" w:sz="0" w:space="0" w:color="auto"/>
        <w:bottom w:val="none" w:sz="0" w:space="0" w:color="auto"/>
        <w:right w:val="none" w:sz="0" w:space="0" w:color="auto"/>
      </w:divBdr>
    </w:div>
    <w:div w:id="1334213405">
      <w:bodyDiv w:val="1"/>
      <w:marLeft w:val="0"/>
      <w:marRight w:val="0"/>
      <w:marTop w:val="0"/>
      <w:marBottom w:val="0"/>
      <w:divBdr>
        <w:top w:val="none" w:sz="0" w:space="0" w:color="auto"/>
        <w:left w:val="none" w:sz="0" w:space="0" w:color="auto"/>
        <w:bottom w:val="none" w:sz="0" w:space="0" w:color="auto"/>
        <w:right w:val="none" w:sz="0" w:space="0" w:color="auto"/>
      </w:divBdr>
      <w:divsChild>
        <w:div w:id="69743260">
          <w:marLeft w:val="0"/>
          <w:marRight w:val="0"/>
          <w:marTop w:val="0"/>
          <w:marBottom w:val="0"/>
          <w:divBdr>
            <w:top w:val="none" w:sz="0" w:space="0" w:color="auto"/>
            <w:left w:val="none" w:sz="0" w:space="0" w:color="auto"/>
            <w:bottom w:val="none" w:sz="0" w:space="0" w:color="auto"/>
            <w:right w:val="none" w:sz="0" w:space="0" w:color="auto"/>
          </w:divBdr>
        </w:div>
        <w:div w:id="109856718">
          <w:marLeft w:val="0"/>
          <w:marRight w:val="0"/>
          <w:marTop w:val="0"/>
          <w:marBottom w:val="0"/>
          <w:divBdr>
            <w:top w:val="none" w:sz="0" w:space="0" w:color="auto"/>
            <w:left w:val="none" w:sz="0" w:space="0" w:color="auto"/>
            <w:bottom w:val="none" w:sz="0" w:space="0" w:color="auto"/>
            <w:right w:val="none" w:sz="0" w:space="0" w:color="auto"/>
          </w:divBdr>
        </w:div>
        <w:div w:id="165026211">
          <w:marLeft w:val="0"/>
          <w:marRight w:val="0"/>
          <w:marTop w:val="0"/>
          <w:marBottom w:val="0"/>
          <w:divBdr>
            <w:top w:val="none" w:sz="0" w:space="0" w:color="auto"/>
            <w:left w:val="none" w:sz="0" w:space="0" w:color="auto"/>
            <w:bottom w:val="none" w:sz="0" w:space="0" w:color="auto"/>
            <w:right w:val="none" w:sz="0" w:space="0" w:color="auto"/>
          </w:divBdr>
        </w:div>
        <w:div w:id="187912515">
          <w:marLeft w:val="0"/>
          <w:marRight w:val="0"/>
          <w:marTop w:val="0"/>
          <w:marBottom w:val="0"/>
          <w:divBdr>
            <w:top w:val="none" w:sz="0" w:space="0" w:color="auto"/>
            <w:left w:val="none" w:sz="0" w:space="0" w:color="auto"/>
            <w:bottom w:val="none" w:sz="0" w:space="0" w:color="auto"/>
            <w:right w:val="none" w:sz="0" w:space="0" w:color="auto"/>
          </w:divBdr>
        </w:div>
        <w:div w:id="367536861">
          <w:marLeft w:val="0"/>
          <w:marRight w:val="0"/>
          <w:marTop w:val="0"/>
          <w:marBottom w:val="0"/>
          <w:divBdr>
            <w:top w:val="none" w:sz="0" w:space="0" w:color="auto"/>
            <w:left w:val="none" w:sz="0" w:space="0" w:color="auto"/>
            <w:bottom w:val="none" w:sz="0" w:space="0" w:color="auto"/>
            <w:right w:val="none" w:sz="0" w:space="0" w:color="auto"/>
          </w:divBdr>
        </w:div>
        <w:div w:id="424419769">
          <w:marLeft w:val="0"/>
          <w:marRight w:val="0"/>
          <w:marTop w:val="0"/>
          <w:marBottom w:val="0"/>
          <w:divBdr>
            <w:top w:val="none" w:sz="0" w:space="0" w:color="auto"/>
            <w:left w:val="none" w:sz="0" w:space="0" w:color="auto"/>
            <w:bottom w:val="none" w:sz="0" w:space="0" w:color="auto"/>
            <w:right w:val="none" w:sz="0" w:space="0" w:color="auto"/>
          </w:divBdr>
        </w:div>
        <w:div w:id="453712826">
          <w:marLeft w:val="0"/>
          <w:marRight w:val="0"/>
          <w:marTop w:val="0"/>
          <w:marBottom w:val="0"/>
          <w:divBdr>
            <w:top w:val="none" w:sz="0" w:space="0" w:color="auto"/>
            <w:left w:val="none" w:sz="0" w:space="0" w:color="auto"/>
            <w:bottom w:val="none" w:sz="0" w:space="0" w:color="auto"/>
            <w:right w:val="none" w:sz="0" w:space="0" w:color="auto"/>
          </w:divBdr>
        </w:div>
        <w:div w:id="547841778">
          <w:marLeft w:val="0"/>
          <w:marRight w:val="0"/>
          <w:marTop w:val="0"/>
          <w:marBottom w:val="0"/>
          <w:divBdr>
            <w:top w:val="none" w:sz="0" w:space="0" w:color="auto"/>
            <w:left w:val="none" w:sz="0" w:space="0" w:color="auto"/>
            <w:bottom w:val="none" w:sz="0" w:space="0" w:color="auto"/>
            <w:right w:val="none" w:sz="0" w:space="0" w:color="auto"/>
          </w:divBdr>
        </w:div>
        <w:div w:id="587152523">
          <w:marLeft w:val="0"/>
          <w:marRight w:val="0"/>
          <w:marTop w:val="0"/>
          <w:marBottom w:val="0"/>
          <w:divBdr>
            <w:top w:val="none" w:sz="0" w:space="0" w:color="auto"/>
            <w:left w:val="none" w:sz="0" w:space="0" w:color="auto"/>
            <w:bottom w:val="none" w:sz="0" w:space="0" w:color="auto"/>
            <w:right w:val="none" w:sz="0" w:space="0" w:color="auto"/>
          </w:divBdr>
        </w:div>
        <w:div w:id="587888731">
          <w:marLeft w:val="0"/>
          <w:marRight w:val="0"/>
          <w:marTop w:val="0"/>
          <w:marBottom w:val="0"/>
          <w:divBdr>
            <w:top w:val="none" w:sz="0" w:space="0" w:color="auto"/>
            <w:left w:val="none" w:sz="0" w:space="0" w:color="auto"/>
            <w:bottom w:val="none" w:sz="0" w:space="0" w:color="auto"/>
            <w:right w:val="none" w:sz="0" w:space="0" w:color="auto"/>
          </w:divBdr>
        </w:div>
        <w:div w:id="726105011">
          <w:marLeft w:val="0"/>
          <w:marRight w:val="0"/>
          <w:marTop w:val="0"/>
          <w:marBottom w:val="0"/>
          <w:divBdr>
            <w:top w:val="none" w:sz="0" w:space="0" w:color="auto"/>
            <w:left w:val="none" w:sz="0" w:space="0" w:color="auto"/>
            <w:bottom w:val="none" w:sz="0" w:space="0" w:color="auto"/>
            <w:right w:val="none" w:sz="0" w:space="0" w:color="auto"/>
          </w:divBdr>
        </w:div>
        <w:div w:id="769742909">
          <w:marLeft w:val="0"/>
          <w:marRight w:val="0"/>
          <w:marTop w:val="0"/>
          <w:marBottom w:val="0"/>
          <w:divBdr>
            <w:top w:val="none" w:sz="0" w:space="0" w:color="auto"/>
            <w:left w:val="none" w:sz="0" w:space="0" w:color="auto"/>
            <w:bottom w:val="none" w:sz="0" w:space="0" w:color="auto"/>
            <w:right w:val="none" w:sz="0" w:space="0" w:color="auto"/>
          </w:divBdr>
        </w:div>
        <w:div w:id="858279284">
          <w:marLeft w:val="0"/>
          <w:marRight w:val="0"/>
          <w:marTop w:val="0"/>
          <w:marBottom w:val="0"/>
          <w:divBdr>
            <w:top w:val="none" w:sz="0" w:space="0" w:color="auto"/>
            <w:left w:val="none" w:sz="0" w:space="0" w:color="auto"/>
            <w:bottom w:val="none" w:sz="0" w:space="0" w:color="auto"/>
            <w:right w:val="none" w:sz="0" w:space="0" w:color="auto"/>
          </w:divBdr>
        </w:div>
        <w:div w:id="887301315">
          <w:marLeft w:val="0"/>
          <w:marRight w:val="0"/>
          <w:marTop w:val="0"/>
          <w:marBottom w:val="0"/>
          <w:divBdr>
            <w:top w:val="none" w:sz="0" w:space="0" w:color="auto"/>
            <w:left w:val="none" w:sz="0" w:space="0" w:color="auto"/>
            <w:bottom w:val="none" w:sz="0" w:space="0" w:color="auto"/>
            <w:right w:val="none" w:sz="0" w:space="0" w:color="auto"/>
          </w:divBdr>
        </w:div>
        <w:div w:id="980958080">
          <w:marLeft w:val="0"/>
          <w:marRight w:val="0"/>
          <w:marTop w:val="0"/>
          <w:marBottom w:val="0"/>
          <w:divBdr>
            <w:top w:val="none" w:sz="0" w:space="0" w:color="auto"/>
            <w:left w:val="none" w:sz="0" w:space="0" w:color="auto"/>
            <w:bottom w:val="none" w:sz="0" w:space="0" w:color="auto"/>
            <w:right w:val="none" w:sz="0" w:space="0" w:color="auto"/>
          </w:divBdr>
        </w:div>
        <w:div w:id="1038165710">
          <w:marLeft w:val="0"/>
          <w:marRight w:val="0"/>
          <w:marTop w:val="0"/>
          <w:marBottom w:val="0"/>
          <w:divBdr>
            <w:top w:val="none" w:sz="0" w:space="0" w:color="auto"/>
            <w:left w:val="none" w:sz="0" w:space="0" w:color="auto"/>
            <w:bottom w:val="none" w:sz="0" w:space="0" w:color="auto"/>
            <w:right w:val="none" w:sz="0" w:space="0" w:color="auto"/>
          </w:divBdr>
        </w:div>
        <w:div w:id="1070735146">
          <w:marLeft w:val="0"/>
          <w:marRight w:val="0"/>
          <w:marTop w:val="0"/>
          <w:marBottom w:val="0"/>
          <w:divBdr>
            <w:top w:val="none" w:sz="0" w:space="0" w:color="auto"/>
            <w:left w:val="none" w:sz="0" w:space="0" w:color="auto"/>
            <w:bottom w:val="none" w:sz="0" w:space="0" w:color="auto"/>
            <w:right w:val="none" w:sz="0" w:space="0" w:color="auto"/>
          </w:divBdr>
        </w:div>
        <w:div w:id="1095983649">
          <w:marLeft w:val="0"/>
          <w:marRight w:val="0"/>
          <w:marTop w:val="0"/>
          <w:marBottom w:val="0"/>
          <w:divBdr>
            <w:top w:val="none" w:sz="0" w:space="0" w:color="auto"/>
            <w:left w:val="none" w:sz="0" w:space="0" w:color="auto"/>
            <w:bottom w:val="none" w:sz="0" w:space="0" w:color="auto"/>
            <w:right w:val="none" w:sz="0" w:space="0" w:color="auto"/>
          </w:divBdr>
        </w:div>
        <w:div w:id="1118795274">
          <w:marLeft w:val="0"/>
          <w:marRight w:val="0"/>
          <w:marTop w:val="0"/>
          <w:marBottom w:val="0"/>
          <w:divBdr>
            <w:top w:val="none" w:sz="0" w:space="0" w:color="auto"/>
            <w:left w:val="none" w:sz="0" w:space="0" w:color="auto"/>
            <w:bottom w:val="none" w:sz="0" w:space="0" w:color="auto"/>
            <w:right w:val="none" w:sz="0" w:space="0" w:color="auto"/>
          </w:divBdr>
        </w:div>
        <w:div w:id="1196381667">
          <w:marLeft w:val="0"/>
          <w:marRight w:val="0"/>
          <w:marTop w:val="0"/>
          <w:marBottom w:val="0"/>
          <w:divBdr>
            <w:top w:val="none" w:sz="0" w:space="0" w:color="auto"/>
            <w:left w:val="none" w:sz="0" w:space="0" w:color="auto"/>
            <w:bottom w:val="none" w:sz="0" w:space="0" w:color="auto"/>
            <w:right w:val="none" w:sz="0" w:space="0" w:color="auto"/>
          </w:divBdr>
        </w:div>
        <w:div w:id="1237470624">
          <w:marLeft w:val="0"/>
          <w:marRight w:val="0"/>
          <w:marTop w:val="0"/>
          <w:marBottom w:val="0"/>
          <w:divBdr>
            <w:top w:val="none" w:sz="0" w:space="0" w:color="auto"/>
            <w:left w:val="none" w:sz="0" w:space="0" w:color="auto"/>
            <w:bottom w:val="none" w:sz="0" w:space="0" w:color="auto"/>
            <w:right w:val="none" w:sz="0" w:space="0" w:color="auto"/>
          </w:divBdr>
        </w:div>
        <w:div w:id="1273971617">
          <w:marLeft w:val="0"/>
          <w:marRight w:val="0"/>
          <w:marTop w:val="0"/>
          <w:marBottom w:val="0"/>
          <w:divBdr>
            <w:top w:val="none" w:sz="0" w:space="0" w:color="auto"/>
            <w:left w:val="none" w:sz="0" w:space="0" w:color="auto"/>
            <w:bottom w:val="none" w:sz="0" w:space="0" w:color="auto"/>
            <w:right w:val="none" w:sz="0" w:space="0" w:color="auto"/>
          </w:divBdr>
        </w:div>
        <w:div w:id="1357610818">
          <w:marLeft w:val="0"/>
          <w:marRight w:val="0"/>
          <w:marTop w:val="0"/>
          <w:marBottom w:val="0"/>
          <w:divBdr>
            <w:top w:val="none" w:sz="0" w:space="0" w:color="auto"/>
            <w:left w:val="none" w:sz="0" w:space="0" w:color="auto"/>
            <w:bottom w:val="none" w:sz="0" w:space="0" w:color="auto"/>
            <w:right w:val="none" w:sz="0" w:space="0" w:color="auto"/>
          </w:divBdr>
        </w:div>
        <w:div w:id="1409424218">
          <w:marLeft w:val="0"/>
          <w:marRight w:val="0"/>
          <w:marTop w:val="0"/>
          <w:marBottom w:val="0"/>
          <w:divBdr>
            <w:top w:val="none" w:sz="0" w:space="0" w:color="auto"/>
            <w:left w:val="none" w:sz="0" w:space="0" w:color="auto"/>
            <w:bottom w:val="none" w:sz="0" w:space="0" w:color="auto"/>
            <w:right w:val="none" w:sz="0" w:space="0" w:color="auto"/>
          </w:divBdr>
        </w:div>
        <w:div w:id="1552107069">
          <w:marLeft w:val="0"/>
          <w:marRight w:val="0"/>
          <w:marTop w:val="0"/>
          <w:marBottom w:val="0"/>
          <w:divBdr>
            <w:top w:val="none" w:sz="0" w:space="0" w:color="auto"/>
            <w:left w:val="none" w:sz="0" w:space="0" w:color="auto"/>
            <w:bottom w:val="none" w:sz="0" w:space="0" w:color="auto"/>
            <w:right w:val="none" w:sz="0" w:space="0" w:color="auto"/>
          </w:divBdr>
        </w:div>
        <w:div w:id="1646466237">
          <w:marLeft w:val="0"/>
          <w:marRight w:val="0"/>
          <w:marTop w:val="0"/>
          <w:marBottom w:val="0"/>
          <w:divBdr>
            <w:top w:val="none" w:sz="0" w:space="0" w:color="auto"/>
            <w:left w:val="none" w:sz="0" w:space="0" w:color="auto"/>
            <w:bottom w:val="none" w:sz="0" w:space="0" w:color="auto"/>
            <w:right w:val="none" w:sz="0" w:space="0" w:color="auto"/>
          </w:divBdr>
        </w:div>
        <w:div w:id="1716739030">
          <w:marLeft w:val="0"/>
          <w:marRight w:val="0"/>
          <w:marTop w:val="0"/>
          <w:marBottom w:val="0"/>
          <w:divBdr>
            <w:top w:val="none" w:sz="0" w:space="0" w:color="auto"/>
            <w:left w:val="none" w:sz="0" w:space="0" w:color="auto"/>
            <w:bottom w:val="none" w:sz="0" w:space="0" w:color="auto"/>
            <w:right w:val="none" w:sz="0" w:space="0" w:color="auto"/>
          </w:divBdr>
        </w:div>
        <w:div w:id="1889492067">
          <w:marLeft w:val="0"/>
          <w:marRight w:val="0"/>
          <w:marTop w:val="0"/>
          <w:marBottom w:val="0"/>
          <w:divBdr>
            <w:top w:val="none" w:sz="0" w:space="0" w:color="auto"/>
            <w:left w:val="none" w:sz="0" w:space="0" w:color="auto"/>
            <w:bottom w:val="none" w:sz="0" w:space="0" w:color="auto"/>
            <w:right w:val="none" w:sz="0" w:space="0" w:color="auto"/>
          </w:divBdr>
        </w:div>
        <w:div w:id="2034841419">
          <w:marLeft w:val="0"/>
          <w:marRight w:val="0"/>
          <w:marTop w:val="0"/>
          <w:marBottom w:val="0"/>
          <w:divBdr>
            <w:top w:val="none" w:sz="0" w:space="0" w:color="auto"/>
            <w:left w:val="none" w:sz="0" w:space="0" w:color="auto"/>
            <w:bottom w:val="none" w:sz="0" w:space="0" w:color="auto"/>
            <w:right w:val="none" w:sz="0" w:space="0" w:color="auto"/>
          </w:divBdr>
        </w:div>
      </w:divsChild>
    </w:div>
    <w:div w:id="1397821064">
      <w:bodyDiv w:val="1"/>
      <w:marLeft w:val="0"/>
      <w:marRight w:val="0"/>
      <w:marTop w:val="0"/>
      <w:marBottom w:val="0"/>
      <w:divBdr>
        <w:top w:val="none" w:sz="0" w:space="0" w:color="auto"/>
        <w:left w:val="none" w:sz="0" w:space="0" w:color="auto"/>
        <w:bottom w:val="none" w:sz="0" w:space="0" w:color="auto"/>
        <w:right w:val="none" w:sz="0" w:space="0" w:color="auto"/>
      </w:divBdr>
      <w:divsChild>
        <w:div w:id="8334435">
          <w:marLeft w:val="0"/>
          <w:marRight w:val="0"/>
          <w:marTop w:val="0"/>
          <w:marBottom w:val="0"/>
          <w:divBdr>
            <w:top w:val="none" w:sz="0" w:space="0" w:color="auto"/>
            <w:left w:val="none" w:sz="0" w:space="0" w:color="auto"/>
            <w:bottom w:val="none" w:sz="0" w:space="0" w:color="auto"/>
            <w:right w:val="none" w:sz="0" w:space="0" w:color="auto"/>
          </w:divBdr>
        </w:div>
        <w:div w:id="606893572">
          <w:marLeft w:val="0"/>
          <w:marRight w:val="0"/>
          <w:marTop w:val="0"/>
          <w:marBottom w:val="0"/>
          <w:divBdr>
            <w:top w:val="none" w:sz="0" w:space="0" w:color="auto"/>
            <w:left w:val="none" w:sz="0" w:space="0" w:color="auto"/>
            <w:bottom w:val="none" w:sz="0" w:space="0" w:color="auto"/>
            <w:right w:val="none" w:sz="0" w:space="0" w:color="auto"/>
          </w:divBdr>
        </w:div>
        <w:div w:id="648438452">
          <w:marLeft w:val="0"/>
          <w:marRight w:val="0"/>
          <w:marTop w:val="0"/>
          <w:marBottom w:val="0"/>
          <w:divBdr>
            <w:top w:val="none" w:sz="0" w:space="0" w:color="auto"/>
            <w:left w:val="none" w:sz="0" w:space="0" w:color="auto"/>
            <w:bottom w:val="none" w:sz="0" w:space="0" w:color="auto"/>
            <w:right w:val="none" w:sz="0" w:space="0" w:color="auto"/>
          </w:divBdr>
        </w:div>
        <w:div w:id="659698095">
          <w:marLeft w:val="0"/>
          <w:marRight w:val="0"/>
          <w:marTop w:val="0"/>
          <w:marBottom w:val="0"/>
          <w:divBdr>
            <w:top w:val="none" w:sz="0" w:space="0" w:color="auto"/>
            <w:left w:val="none" w:sz="0" w:space="0" w:color="auto"/>
            <w:bottom w:val="none" w:sz="0" w:space="0" w:color="auto"/>
            <w:right w:val="none" w:sz="0" w:space="0" w:color="auto"/>
          </w:divBdr>
        </w:div>
        <w:div w:id="1019046154">
          <w:marLeft w:val="0"/>
          <w:marRight w:val="0"/>
          <w:marTop w:val="0"/>
          <w:marBottom w:val="0"/>
          <w:divBdr>
            <w:top w:val="none" w:sz="0" w:space="0" w:color="auto"/>
            <w:left w:val="none" w:sz="0" w:space="0" w:color="auto"/>
            <w:bottom w:val="none" w:sz="0" w:space="0" w:color="auto"/>
            <w:right w:val="none" w:sz="0" w:space="0" w:color="auto"/>
          </w:divBdr>
        </w:div>
        <w:div w:id="1118838127">
          <w:marLeft w:val="0"/>
          <w:marRight w:val="0"/>
          <w:marTop w:val="0"/>
          <w:marBottom w:val="0"/>
          <w:divBdr>
            <w:top w:val="none" w:sz="0" w:space="0" w:color="auto"/>
            <w:left w:val="none" w:sz="0" w:space="0" w:color="auto"/>
            <w:bottom w:val="none" w:sz="0" w:space="0" w:color="auto"/>
            <w:right w:val="none" w:sz="0" w:space="0" w:color="auto"/>
          </w:divBdr>
        </w:div>
        <w:div w:id="1182087427">
          <w:marLeft w:val="0"/>
          <w:marRight w:val="0"/>
          <w:marTop w:val="0"/>
          <w:marBottom w:val="0"/>
          <w:divBdr>
            <w:top w:val="none" w:sz="0" w:space="0" w:color="auto"/>
            <w:left w:val="none" w:sz="0" w:space="0" w:color="auto"/>
            <w:bottom w:val="none" w:sz="0" w:space="0" w:color="auto"/>
            <w:right w:val="none" w:sz="0" w:space="0" w:color="auto"/>
          </w:divBdr>
        </w:div>
        <w:div w:id="1185441788">
          <w:marLeft w:val="0"/>
          <w:marRight w:val="0"/>
          <w:marTop w:val="0"/>
          <w:marBottom w:val="0"/>
          <w:divBdr>
            <w:top w:val="none" w:sz="0" w:space="0" w:color="auto"/>
            <w:left w:val="none" w:sz="0" w:space="0" w:color="auto"/>
            <w:bottom w:val="none" w:sz="0" w:space="0" w:color="auto"/>
            <w:right w:val="none" w:sz="0" w:space="0" w:color="auto"/>
          </w:divBdr>
        </w:div>
        <w:div w:id="1191072719">
          <w:marLeft w:val="0"/>
          <w:marRight w:val="0"/>
          <w:marTop w:val="0"/>
          <w:marBottom w:val="0"/>
          <w:divBdr>
            <w:top w:val="none" w:sz="0" w:space="0" w:color="auto"/>
            <w:left w:val="none" w:sz="0" w:space="0" w:color="auto"/>
            <w:bottom w:val="none" w:sz="0" w:space="0" w:color="auto"/>
            <w:right w:val="none" w:sz="0" w:space="0" w:color="auto"/>
          </w:divBdr>
        </w:div>
        <w:div w:id="1377512184">
          <w:marLeft w:val="0"/>
          <w:marRight w:val="0"/>
          <w:marTop w:val="0"/>
          <w:marBottom w:val="0"/>
          <w:divBdr>
            <w:top w:val="none" w:sz="0" w:space="0" w:color="auto"/>
            <w:left w:val="none" w:sz="0" w:space="0" w:color="auto"/>
            <w:bottom w:val="none" w:sz="0" w:space="0" w:color="auto"/>
            <w:right w:val="none" w:sz="0" w:space="0" w:color="auto"/>
          </w:divBdr>
        </w:div>
        <w:div w:id="1562322366">
          <w:marLeft w:val="0"/>
          <w:marRight w:val="0"/>
          <w:marTop w:val="0"/>
          <w:marBottom w:val="0"/>
          <w:divBdr>
            <w:top w:val="none" w:sz="0" w:space="0" w:color="auto"/>
            <w:left w:val="none" w:sz="0" w:space="0" w:color="auto"/>
            <w:bottom w:val="none" w:sz="0" w:space="0" w:color="auto"/>
            <w:right w:val="none" w:sz="0" w:space="0" w:color="auto"/>
          </w:divBdr>
        </w:div>
        <w:div w:id="1751341897">
          <w:marLeft w:val="0"/>
          <w:marRight w:val="0"/>
          <w:marTop w:val="0"/>
          <w:marBottom w:val="0"/>
          <w:divBdr>
            <w:top w:val="none" w:sz="0" w:space="0" w:color="auto"/>
            <w:left w:val="none" w:sz="0" w:space="0" w:color="auto"/>
            <w:bottom w:val="none" w:sz="0" w:space="0" w:color="auto"/>
            <w:right w:val="none" w:sz="0" w:space="0" w:color="auto"/>
          </w:divBdr>
        </w:div>
        <w:div w:id="1790658871">
          <w:marLeft w:val="0"/>
          <w:marRight w:val="0"/>
          <w:marTop w:val="0"/>
          <w:marBottom w:val="0"/>
          <w:divBdr>
            <w:top w:val="none" w:sz="0" w:space="0" w:color="auto"/>
            <w:left w:val="none" w:sz="0" w:space="0" w:color="auto"/>
            <w:bottom w:val="none" w:sz="0" w:space="0" w:color="auto"/>
            <w:right w:val="none" w:sz="0" w:space="0" w:color="auto"/>
          </w:divBdr>
        </w:div>
        <w:div w:id="2126119481">
          <w:marLeft w:val="0"/>
          <w:marRight w:val="0"/>
          <w:marTop w:val="0"/>
          <w:marBottom w:val="0"/>
          <w:divBdr>
            <w:top w:val="none" w:sz="0" w:space="0" w:color="auto"/>
            <w:left w:val="none" w:sz="0" w:space="0" w:color="auto"/>
            <w:bottom w:val="none" w:sz="0" w:space="0" w:color="auto"/>
            <w:right w:val="none" w:sz="0" w:space="0" w:color="auto"/>
          </w:divBdr>
        </w:div>
      </w:divsChild>
    </w:div>
    <w:div w:id="1501382371">
      <w:bodyDiv w:val="1"/>
      <w:marLeft w:val="0"/>
      <w:marRight w:val="0"/>
      <w:marTop w:val="0"/>
      <w:marBottom w:val="0"/>
      <w:divBdr>
        <w:top w:val="none" w:sz="0" w:space="0" w:color="auto"/>
        <w:left w:val="none" w:sz="0" w:space="0" w:color="auto"/>
        <w:bottom w:val="none" w:sz="0" w:space="0" w:color="auto"/>
        <w:right w:val="none" w:sz="0" w:space="0" w:color="auto"/>
      </w:divBdr>
    </w:div>
    <w:div w:id="1511723179">
      <w:bodyDiv w:val="1"/>
      <w:marLeft w:val="0"/>
      <w:marRight w:val="0"/>
      <w:marTop w:val="0"/>
      <w:marBottom w:val="0"/>
      <w:divBdr>
        <w:top w:val="none" w:sz="0" w:space="0" w:color="auto"/>
        <w:left w:val="none" w:sz="0" w:space="0" w:color="auto"/>
        <w:bottom w:val="none" w:sz="0" w:space="0" w:color="auto"/>
        <w:right w:val="none" w:sz="0" w:space="0" w:color="auto"/>
      </w:divBdr>
    </w:div>
    <w:div w:id="1589844526">
      <w:bodyDiv w:val="1"/>
      <w:marLeft w:val="0"/>
      <w:marRight w:val="0"/>
      <w:marTop w:val="0"/>
      <w:marBottom w:val="0"/>
      <w:divBdr>
        <w:top w:val="none" w:sz="0" w:space="0" w:color="auto"/>
        <w:left w:val="none" w:sz="0" w:space="0" w:color="auto"/>
        <w:bottom w:val="none" w:sz="0" w:space="0" w:color="auto"/>
        <w:right w:val="none" w:sz="0" w:space="0" w:color="auto"/>
      </w:divBdr>
    </w:div>
    <w:div w:id="1656638852">
      <w:bodyDiv w:val="1"/>
      <w:marLeft w:val="0"/>
      <w:marRight w:val="0"/>
      <w:marTop w:val="0"/>
      <w:marBottom w:val="0"/>
      <w:divBdr>
        <w:top w:val="none" w:sz="0" w:space="0" w:color="auto"/>
        <w:left w:val="none" w:sz="0" w:space="0" w:color="auto"/>
        <w:bottom w:val="none" w:sz="0" w:space="0" w:color="auto"/>
        <w:right w:val="none" w:sz="0" w:space="0" w:color="auto"/>
      </w:divBdr>
    </w:div>
    <w:div w:id="1907182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en.wikipedia.org/wiki/Pythagorean_expectation"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www.r-project.or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en.wikipedia.org/wiki/Pythagorean_expectation"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s://en.wikipedia.org/wiki/Pythagorean_expectation"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hyperlink" Target="https://www.r-project.org/" TargetMode="External"/><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Mil05</b:Tag>
    <b:SourceType>JournalArticle</b:SourceType>
    <b:Guid>{381D38F9-8681-4DC9-B3D8-853533FF629B}</b:Guid>
    <b:Title>A Derivation of the Pythagorean Won-Loss Formula in Baseball</b:Title>
    <b:Year>2005</b:Year>
    <b:Pages>40-48</b:Pages>
    <b:JournalName>Chance Magazine 20</b:JournalName>
    <b:Author>
      <b:Author>
        <b:NameList>
          <b:Person>
            <b:Last>Miller</b:Last>
            <b:Middle>J</b:Middle>
            <b:First>Steven</b:First>
          </b:Person>
        </b:NameList>
      </b:Author>
    </b:Author>
    <b:Month>September</b:Month>
    <b:Day>29</b:Day>
    <b:RefOrder>1</b:RefOrder>
  </b:Source>
</b:Sources>
</file>

<file path=customXml/itemProps1.xml><?xml version="1.0" encoding="utf-8"?>
<ds:datastoreItem xmlns:ds="http://schemas.openxmlformats.org/officeDocument/2006/customXml" ds:itemID="{9BC11D05-D4F3-AA4B-8A51-F9795AFA63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16</Pages>
  <Words>4080</Words>
  <Characters>23262</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27288</CharactersWithSpaces>
  <SharedDoc>false</SharedDoc>
  <HLinks>
    <vt:vector size="30" baseType="variant">
      <vt:variant>
        <vt:i4>7143476</vt:i4>
      </vt:variant>
      <vt:variant>
        <vt:i4>24</vt:i4>
      </vt:variant>
      <vt:variant>
        <vt:i4>0</vt:i4>
      </vt:variant>
      <vt:variant>
        <vt:i4>5</vt:i4>
      </vt:variant>
      <vt:variant>
        <vt:lpwstr>https://www.r-project.org/</vt:lpwstr>
      </vt:variant>
      <vt:variant>
        <vt:lpwstr/>
      </vt:variant>
      <vt:variant>
        <vt:i4>7143476</vt:i4>
      </vt:variant>
      <vt:variant>
        <vt:i4>21</vt:i4>
      </vt:variant>
      <vt:variant>
        <vt:i4>0</vt:i4>
      </vt:variant>
      <vt:variant>
        <vt:i4>5</vt:i4>
      </vt:variant>
      <vt:variant>
        <vt:lpwstr>https://www.r-project.org/</vt:lpwstr>
      </vt:variant>
      <vt:variant>
        <vt:lpwstr/>
      </vt:variant>
      <vt:variant>
        <vt:i4>6619147</vt:i4>
      </vt:variant>
      <vt:variant>
        <vt:i4>18</vt:i4>
      </vt:variant>
      <vt:variant>
        <vt:i4>0</vt:i4>
      </vt:variant>
      <vt:variant>
        <vt:i4>5</vt:i4>
      </vt:variant>
      <vt:variant>
        <vt:lpwstr>https://en.wikipedia.org/wiki/Pythagorean_expectation</vt:lpwstr>
      </vt:variant>
      <vt:variant>
        <vt:lpwstr/>
      </vt:variant>
      <vt:variant>
        <vt:i4>6619147</vt:i4>
      </vt:variant>
      <vt:variant>
        <vt:i4>15</vt:i4>
      </vt:variant>
      <vt:variant>
        <vt:i4>0</vt:i4>
      </vt:variant>
      <vt:variant>
        <vt:i4>5</vt:i4>
      </vt:variant>
      <vt:variant>
        <vt:lpwstr>https://en.wikipedia.org/wiki/Pythagorean_expectation</vt:lpwstr>
      </vt:variant>
      <vt:variant>
        <vt:lpwstr/>
      </vt:variant>
      <vt:variant>
        <vt:i4>6619147</vt:i4>
      </vt:variant>
      <vt:variant>
        <vt:i4>12</vt:i4>
      </vt:variant>
      <vt:variant>
        <vt:i4>0</vt:i4>
      </vt:variant>
      <vt:variant>
        <vt:i4>5</vt:i4>
      </vt:variant>
      <vt:variant>
        <vt:lpwstr>https://en.wikipedia.org/wiki/Pythagorean_expectation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Sydney M. Brougham</dc:creator>
  <cp:keywords/>
  <dc:description/>
  <cp:lastModifiedBy>Roberto A. Sanchez</cp:lastModifiedBy>
  <cp:revision>3</cp:revision>
  <cp:lastPrinted>2018-12-13T16:44:00Z</cp:lastPrinted>
  <dcterms:created xsi:type="dcterms:W3CDTF">2018-12-14T19:26:00Z</dcterms:created>
  <dcterms:modified xsi:type="dcterms:W3CDTF">2018-12-20T06:21:00Z</dcterms:modified>
</cp:coreProperties>
</file>