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E05FB5D" w:rsidR="00DA3F5E" w:rsidRPr="00B4343A" w:rsidRDefault="00D255B0"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688CFF1" wp14:editId="5EF347DE">
            <wp:extent cx="7556500" cy="10680700"/>
            <wp:effectExtent l="0" t="0" r="0" b="0"/>
            <wp:docPr id="62025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53163" name="Picture 620253163"/>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Model Linear Generalisasi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Model Linear Generalisasi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statistika inferensial, dan aljabar matriks</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Model Linear Generalisasi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Model Linear Generalisasi dirancang untuk membekali mahasiswa magister dengan kemampuan konseptual, metodologis, komputasional, dan komunikatif. Tujuan pembelajaran: setelah mempelajari bagian ini, mahasiswa diharapkan mampu menjelaskan konsep utama terkait perbedaan model linear klasik dan GLM, memilih struktur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Model Linear Generalisasi; Karakteristik Data Kategori: Biner, Multinomial, dan Ordinal; Data Cacah, Laju, dan Eksposur; Keluarga Distribusi Eksponensial dan Fungsi Link; Analisis Tabel Kontingensi Dua Arah; Tabel Kontingensi Tiga Arah dan Interaksi; Model Log-Linear: Konstruksi, Seleksi, dan Interpretasi; UTS: Proyek Pendahuluan Model Kontingensi dan GLM; Regresi Logistik Biner dan Odds Ratio; Regresi Multinomial dan Ordinal; Model Poisson dan Negative Binomial untuk Data Cacah; Zero-Inflated....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Model Linear Generalisasi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model linear generalisasi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model linear generalisasi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Model Linear Generalisasi; Karakteristik Data Kategori: Biner, Multinomial, dan Ordinal; Data Cacah, Laju, dan Eksposur; Keluarga...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Tabel Kontingensi Dua Arah; Tabel Kontingensi Tiga Arah dan Interaksi; Model Log-Linear: Konstruksi, Seleksi, dan Interpretasi</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Model Kontingensi dan GLM</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Multinomial dan Ordinal; Model Poisson dan Negative Binomial untuk Data Cacah; Zero-Inflated, Hurdle, dan Model Respons Non-Normal Lain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6"/>
        <w:gridCol w:w="4523"/>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Diagnostik, dan Seleksi Model GLM; Workflow Implementasi GLM dengan R dan Python; Pengembangan Solusi Inovatif Berbasis GLM; UAS...</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Model Linear Generalisasi; Karakteristik Data Kategori: Biner, Multinomial, dan Ordinal; Data Cacah, Laju,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Tabel Kontingensi Dua Arah; Tabel Kontingensi Tiga Arah dan Interaksi; Model Log-Linear: Konstruksi, Seleksi,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Model Kontingensi dan GLM</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Logistik Biner dan Odds Ratio</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Multinomial dan Ordinal; Model Poisson dan Negative Binomial untuk Data Cacah; Zero-Inflated, Hurdle, dan Model Respons...</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Diagnostik, dan Seleksi Model GLM; Workflow Implementasi GLM dengan R dan Python; Pengembangan Solusi Inovatif...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5"/>
        <w:gridCol w:w="4450"/>
        <w:gridCol w:w="3334"/>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Model Linear Generalisasi</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perbedaan model linear klasik dan GLM</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Karakteristik Data Kategori: Biner, Multinomial...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level kategori dan konsekuensi inferensinya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Cacah, Laju, dan Eksposur</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perbedaan count, rate, exposure, dan intensitas kejadian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Keluarga Distribusi Eksponensial dan Fungsi Link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teoretis yang menyatukan GLM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Tabel Kontingensi Dua Arah</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asosiasi antar dua variabel kategori dan ukuran efeknya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Tabel Kontingensi Tiga Arah dan Interaksi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struktur asosiasi bersyarat, confounding, dan effect...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Log-Linear: Konstruksi, Seleksi,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evaluasi model kontingensi dua dan tiga arah secara...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Model Kontingensi dan GLM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Fokus: sintesis awal antara desain data, pertanyaan riset,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7"/>
        <w:gridCol w:w="4460"/>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Logistik Biner dan Odds Ratio</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pemodelan probabilitas respons biner</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Multinomial dan Ordinal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respons kategorik dengan lebih dari dua kelas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Poisson dan Negative Binomial untuk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kejadian diskret, laju, eksposur, dan overdispersion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Zero-Inflated, Hurdle, dan Model Respons...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situasi ketika data memiliki terlalu banyak nol atau...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Diagnostik, dan Seleksi Model GLM</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goodness-of-fit, residual, leverage, influential...</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Workflow Implementasi GLM dengan R dan Python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reproducible research dari data mentah hingga laporan ilmiah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Solusi Inovatif Berbasis GLM</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menerjemahkan masalah riil menjadi solusi statistik yang...</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Komunikasi Ilmiah dan Presentasi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Fokus: penyusunan narasi ilmiah, visualisasi hasil...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2013. Categorical Data Analysis. 3rd ed. Hoboken, NJ: John Wiley &amp; Sons.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2015. Foundations of Linear and Generalized Linear Models. Hoboken, NJ: John Wiley &amp; Sons.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Akaike, Hirotugu. 1974. “A New Look at the Statistical Model Identification.” IEEE Transactions on Automatic Control 19 (6): 716–23.</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Dobson, Annette J., and Adrian G. Barnett. 2018. An Introduction to Generalized Linear Models. 4th ed. Boca Raton: CRC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Fahrmeir, Ludwig, Thomas Kneib, Stefan Lang, and Brian Marx. 2013. Regression: Models, Methods and Applications. Berlin: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Faraway, Julian J. 2016. Extending the Linear Model with r: Generalized Linear, Mixed Effects and Nonparametric Regression Models. 2nd ed. Boca Raton: CRC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Hardin, James W., and Joseph M. Hilbe. 2007. Generalized Linear Models and Extensions. 2nd ed. College Station, TX: Stata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Harrell, Frank E. 2015. Regression Modeling Strategies. 2nd ed. Cham: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Hilbe, Joseph M. 2011. Negative Binomial Regression. 2nd ed. Cambridge: Cambridge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2014. Modeling Count Data. Cambridge: Cambridge University Press.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96E35" w14:textId="77777777" w:rsidR="00F5708E" w:rsidRDefault="00F5708E">
      <w:pPr>
        <w:spacing w:after="0" w:line="240" w:lineRule="auto"/>
      </w:pPr>
      <w:r>
        <w:separator/>
      </w:r>
    </w:p>
  </w:endnote>
  <w:endnote w:type="continuationSeparator" w:id="0">
    <w:p w14:paraId="11E18FC9" w14:textId="77777777" w:rsidR="00F5708E" w:rsidRDefault="00F5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A5E8" w14:textId="77777777" w:rsidR="00F5708E" w:rsidRDefault="00F5708E">
      <w:pPr>
        <w:spacing w:after="0" w:line="240" w:lineRule="auto"/>
      </w:pPr>
      <w:r>
        <w:separator/>
      </w:r>
    </w:p>
  </w:footnote>
  <w:footnote w:type="continuationSeparator" w:id="0">
    <w:p w14:paraId="1A89205E" w14:textId="77777777" w:rsidR="00F5708E" w:rsidRDefault="00F5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MODEL LINEAR GENERALISASI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Model Linear Generalisasi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Model Linear Generalisasi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255B0"/>
    <w:rsid w:val="00DA3F5E"/>
    <w:rsid w:val="00DB1A75"/>
    <w:rsid w:val="00F570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2800</Words>
  <Characters>15962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Model Linear Generalisasi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2026-06-22T12:40:00Z</dcterms:modified>
  <cp:category/>
</cp:coreProperties>
</file>