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131ECD7" w:rsidR="00DA3F5E" w:rsidRPr="00B4343A" w:rsidRDefault="005F7D3E"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Statistika Inferensial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Statistika Inferensial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kalkulus, aljabar linear, dan statistika dasar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Statistika Inferensial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Statistika Inferensial dirancang untuk membekali mahasiswa magister dengan kemampuan konseptual, metodologis, komputasional, dan komunikatif. Mata kuliah ini membangun penguasaan statistika inferensial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Peta Mata Kuliah Berdasarkan RPS; Bab 1. Fondasi Statistika Inferensial; Bab 2. Evaluasi Sebuah Penaksiran; Bab 3. Optimalisasi Sebuah Penaksiran; Bab 4. Desain Pengumpulan Data dan Validitas Inferensi; Bab 5. Metode-Metode Penaksiran; Bab 6. Penaksiran Interval; Bab 7. Pengujian Hipotesis Sederhana dan Komposit; Bab 8. Penaksiran dan Pengujian pada Model Lanjut; Bab 9. Pendekatan Likelihood dalam Inferensi; Bab 10. Pendekatan Bayesian dalam Penaksiran dan Pengujian; Bab 11. Evaluasi Robustness dan Efisiensi....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Statistika Inferensial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statistika inferensial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statistika inferensial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Peta Mata Kuliah Berdasarkan RPS; Bab 1. Fondasi Statistika Inferensial; Bab 2. Evaluasi Sebuah Penaksiran; Bab 3. Optimalisasi Sebuah Penaksiran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Desain Pengumpulan Data dan Validitas Inferensi; Bab 5. Metode-Metode Penaksiran; Bab 6. Penaksiran Interval</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Pengujian Hipotesis Sederhana dan Komposit</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Pendekatan Likelihood dalam Inferensi; Bab 10. Pendekatan Bayesian dalam Penaksiran dan Pengujian; Bab 11. Evaluasi Robustness dan...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Pengujian Hipotesis Lanjut; Bab 13. Aplikasi Komputasi dalam Inferensi Statistik; Bab 14. Studi Kasus Terintegrasi; Kesimpulan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Peta Mata Kuliah Berdasarkan RPS; Bab 1. Fondasi Statistika Inferensial; Bab 2. Evaluasi Sebuah Penaksiran; Bab 3. Optimalisasi...</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Desain Pengumpulan Data dan Validitas Inferensi; Bab 5. Metode-Metode Penaksiran; Bab 6. Penaksiran Interval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Pengujian Hipotesis Sederhana dan Komposit</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Penaksiran dan Pengujian pada Model Lanjut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Pendekatan Likelihood dalam Inferensi; Bab 10. Pendekatan Bayesian dalam Penaksiran dan Pengujian; Bab 11. Evaluasi...</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Pengujian Hipotesis Lanjut; Bab 13. Aplikasi Komputasi dalam Inferensi Statistik; Bab 14. Studi Kasus Terintegrasi...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7"/>
        <w:gridCol w:w="3330"/>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Peta Mata Kuliah Berdasarkan RPS</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Capaian Pembelajaran Mata Kuliah (CPMK)</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 Fondasi Statistika Inferensial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Konsep dasar statistika inferensial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Evaluasi Sebuah Penaksiran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Evaluasi estimator melalui bias, variansi...</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Optimalisasi Sebuah Penaksiran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Optimalisasi estimator dengan...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Desain Pengumpulan Data dan Validitas...</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Pengaruh desain sampling, eksperimen...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Metode-Metode Penaksiran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Metode penaksiran klasik dan modern...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Penaksiran Interval</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Konsep dan konstruksi interval kepercayaan...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Pengujian Hipotesis Sederhana dan Komposit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Pengujian hipotesis sederhana-komposit...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75"/>
        <w:gridCol w:w="4462"/>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Penaksiran dan Pengujian pada Model Lanjut</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Penerapan penaksiran dan pengujian pada...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Pendekatan Likelihood dalam Inferensi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Pendekatan likelihood untuk penaksiran...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Pendekatan Bayesian dalam Penaksiran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Inferensi Bayesian melalui prior...</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Evaluasi Robustness dan Efisiensi...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Robustness terhadap outlier dan pelanggaran...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Pengujian Hipotesis Lanjut</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Pengujian lanjutan mencakup multiple...</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Aplikasi Komputasi dalam Inferensi...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Implementasi komputasi statistik...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Studi Kasus Terintegrasi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Integrasi konsep estimasi, pengujian...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Kesimpulan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Tuliskan kesimpulan inferensial dengan ukuran ketidakpastian.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2015. Foundations of Linear and Generalized Linear Models.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Blais, Brian. 2022. Statistical Inference for Everyone. 2 ed. OpenStax / Bryant University. https://statisticalinference.github.io/.</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Casella, George, dan Roger L. Berger. 2002. Statistical Inference. 2 ed. Duxbury.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Davison, Anthony C., dan David V. Hinkley. 1997. Bootstrap Methods and Their Application.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dan Trevor Hastie. 2021. Computer Age Statistical Inference: Student Edition. Cambridge University Press. https://doi.org/10.1017/9781108771306.</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Fisher, Ronald A. 1922. “On the Mathematical Foundations of Theoretical Statistics.” Philosophical Transactions of the Royal Society of London. Series A 222: 309–68.</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John B. Carlin, Hal S. Stern, David B. Dunson, Aki Vehtari, dan Donald B. Rubin. 2013. Bayesian Data Analysis. 3 ed. CRC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Hogg, Robert V., dan Allen T. Craig. 1978. Introduction to Mathematical Statistics. 2 ed. Collier Macmillan Publishers.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Huber, Peter J., dan Elvezio M. Ronchetti. 2009. Robust Statistics. 2 ed.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Ismay, Chester, Albert Y. Kim, dan Alma Valdivia. 2024. Statistical Inference via Data Science: A ModernDive into R and the Tidyverse. 2 ed. CRC Press. https://moderndive.netlify.app/.</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br w:type="page"/>
      </w:r>
    </w:p>
    <w:p>
      <w:pPr>
        <w:pStyle w:val="Heading1"/>
      </w:pPr>
      <w:r>
        <w:rPr>
          <w:b/>
          <w:color w:val="17395C"/>
          <w:sz w:val="32"/>
        </w:rPr>
        <w:t>PENYELARASAN KONTRAK DENGAN RPS REVISI AI 2026</w:t>
      </w:r>
    </w:p>
    <w:p>
      <w:r>
        <w:t>Kontrak perkuliahan Statistik Inferensial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konsep, asumsi, dan struktur matematis utama dalam Statistika Inferensial.</w:t>
      </w:r>
    </w:p>
    <w:p>
      <w:pPr>
        <w:pStyle w:val="ListBullet"/>
      </w:pPr>
      <w:r>
        <w:t>CPMK2: Mampu mengevaluasi dan memilih pendekatan Statistika Inferensial yang tepat untuk permasalahan terapan.</w:t>
      </w:r>
    </w:p>
    <w:p>
      <w:pPr>
        <w:pStyle w:val="ListBullet"/>
      </w:pPr>
      <w:r>
        <w:t>CPMK3: Mampu menurunkan, menghitung, menyimulasikan, dan memvalidasi solusi Statistika Inferensial dengan perangkat yang sesuai.</w:t>
      </w:r>
    </w:p>
    <w:p>
      <w:pPr>
        <w:pStyle w:val="ListBullet"/>
      </w:pPr>
      <w:r>
        <w:t>CPMK4: Mampu menyintesis solusi mandiri berbasis Statistika Inferensial, menilai ketidakpastian, dan mengomunikasikan batas penerapannya.</w:t>
      </w:r>
    </w:p>
    <w:p>
      <w:pPr>
        <w:pStyle w:val="Heading2"/>
      </w:pPr>
      <w:r>
        <w:t>Integrasi AI kontekstual</w:t>
      </w:r>
    </w:p>
    <w:p>
      <w:pPr>
        <w:pStyle w:val="ListBullet"/>
      </w:pPr>
      <w:r>
        <w:t>Inferensi untuk model prediktif dan AI: ketidakpastian parameter dan prediksi, kalibrasi, interval prediksi, serta conformal prediction sebagai pengayaan.</w:t>
      </w:r>
    </w:p>
    <w:p>
      <w:pPr>
        <w:pStyle w:val="ListBullet"/>
      </w:pPr>
      <w:r>
        <w:t>Evaluasi bias, robustness, misspecification, dan validitas eksternal model; perbandingan inferensi frequentist, likelihood, Bayesian, dan pendekatan berbasis resampling.</w:t>
      </w:r>
    </w:p>
    <w:p>
      <w:pPr>
        <w:pStyle w:val="ListBullet"/>
      </w:pPr>
      <w:r>
        <w:t>Proyek data nyata yang membandingkan akurasi prediksi dengan kualitas inferensi, interpretabilitas, dan konsekuensi keputusan; penggunaan AI wajib diverifikasi secara statistik dan didokumentasikan.</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CC489" w14:textId="77777777" w:rsidR="00150E25" w:rsidRDefault="00150E25">
      <w:pPr>
        <w:spacing w:after="0" w:line="240" w:lineRule="auto"/>
      </w:pPr>
      <w:r>
        <w:separator/>
      </w:r>
    </w:p>
  </w:endnote>
  <w:endnote w:type="continuationSeparator" w:id="0">
    <w:p w14:paraId="7B832F13" w14:textId="77777777" w:rsidR="00150E25" w:rsidRDefault="00150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7AD87" w14:textId="77777777" w:rsidR="00150E25" w:rsidRDefault="00150E25">
      <w:pPr>
        <w:spacing w:after="0" w:line="240" w:lineRule="auto"/>
      </w:pPr>
      <w:r>
        <w:separator/>
      </w:r>
    </w:p>
  </w:footnote>
  <w:footnote w:type="continuationSeparator" w:id="0">
    <w:p w14:paraId="68E7FDB5" w14:textId="77777777" w:rsidR="00150E25" w:rsidRDefault="00150E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STATISTIKA INFERENSIAL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Statistika</w:t>
    </w:r>
    <w:proofErr w:type="spellEnd"/>
    <w:r>
      <w:rPr>
        <w:color w:val="4B5563"/>
        <w:sz w:val="17"/>
      </w:rPr>
      <w:t xml:space="preserve"> </w:t>
    </w:r>
    <w:proofErr w:type="spellStart"/>
    <w:r>
      <w:rPr>
        <w:color w:val="4B5563"/>
        <w:sz w:val="17"/>
      </w:rPr>
      <w:t>Inferensial</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Statistika</w:t>
    </w:r>
    <w:proofErr w:type="spellEnd"/>
    <w:r>
      <w:rPr>
        <w:color w:val="4B5563"/>
        <w:sz w:val="17"/>
      </w:rPr>
      <w:t xml:space="preserve"> </w:t>
    </w:r>
    <w:proofErr w:type="spellStart"/>
    <w:r>
      <w:rPr>
        <w:color w:val="4B5563"/>
        <w:sz w:val="17"/>
      </w:rPr>
      <w:t>Inferensial</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150E25"/>
    <w:rsid w:val="0029639D"/>
    <w:rsid w:val="00326F90"/>
    <w:rsid w:val="003C0698"/>
    <w:rsid w:val="00445BE3"/>
    <w:rsid w:val="005F7D3E"/>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2809</Words>
  <Characters>16012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Statistika Inferensial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2026-07-27T06:39:36Z</dcterms:modified>
  <cp:category/>
</cp:coreProperties>
</file>