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31837D1F" w:rsidR="00DA3F5E" w:rsidRPr="00B4343A" w:rsidRDefault="00A6295A"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Sampling Survey</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Sampling Survey</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Teori peluang, statistika inferensial, dan pengantar metode survei</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Sampling Survey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Sampling Survey dirancang untuk membekali mahasiswa magister dengan kemampuan konseptual, metodologis, komputasional, dan komunikatif. Mata kuliah ini membangun penguasaan sampling survey melalui teori, praktik komputasi, studi kasus, dan komunikasi ilmiah.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Identitas Mata Kuliah dan Arah Pembelajaran; Bab 1. Konsep Dasar Sampling Survey dan Inferensi Berbasis Desain; Bab 2. Distribusi Sampling, Standard Error, dan Presisi Estimator; Bab 3. Simple Random Sampling: SRSWOR dan SRSWR; Bab 4. Sampling Sistematis: Interval, Random Start, dan Risiko Periodisitas; Bab 5. Sampling Stratifikasi: Alokasi Proporsional, Neyman, dan Optimal; Bab 6. Sampling Klaster: Desain Satu Tahap, Dua Tahap, dan Design Effect; Bab 7. Multistage Sampling dan Desain Survei Kompleks; Bab 8..... Pendekatan pembelajaran menggunakan data nyata atau data simulasi yang merepresentasikan persoalan survei sosial, kesehatan, pemerintahan, pasar, lingkungan, kebijakan.</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Sampling Survey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sampling survey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sampling survey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Identitas Mata Kuliah dan Arah Pembelajaran; Bab 1. Konsep Dasar Sampling Survey dan Inferensi Berbasis Desain; Bab 2. Distribusi Sampling...</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Sampling Sistematis: Interval, Random Start, dan Risiko Periodisitas; Bab 5. Sampling Stratifikasi: Alokasi Proporsional, Neyman, dan...</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7. Multistage Sampling dan Desain Survei Kompleks</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Analisis Data Complex Survey dengan R; Bab 10. Penanganan Non-response dan Missing Data dalam Survei; Bab 11. Double Sampling atau...</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8"/>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12. Sampling Error, Nonsampling Error, dan Total Survey Error; Bab 13. PPS Systematic Sampling dan Adaptive Sampling; Bab 14....</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Identitas Mata Kuliah dan Arah Pembelajaran; Bab 1. Konsep Dasar Sampling Survey dan Inferensi Berbasis Desain; Bab 2....</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Sampling Sistematis: Interval, Random Start, dan Risiko Periodisitas; Bab 5. Sampling Stratifikasi: Alokasi Proporsional...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7. Multistage Sampling dan Desain Survei Kompleks</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8. Penaksir Rasio, Difference, dan Regresi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Analisis Data Complex Survey dengan R; Bab 10. Penanganan Non-response dan Missing Data dalam Survei; Bab 11. Double...</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12. Sampling Error, Nonsampling Error, dan Total Survey Error; Bab 13. PPS Systematic Sampling dan Adaptive Sampling; Bab...</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82"/>
        <w:gridCol w:w="4457"/>
        <w:gridCol w:w="3330"/>
        <w:gridCol w:w="3553"/>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Identitas Mata Kuliah dan Arah Pembelajaran</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Empat CPMK diterjemahkan menjadi alur belajar: memahami teknik...</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 Konsep Dasar Sampling Survey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Konsep Dasar Sampling...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2. Distribusi Sampling, Standard Error, dan...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Distribusi Sampling...</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3. Simple Random Sampling: SRSWOR dan SRSWR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Simple Random Sampling...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4. Sampling Sistematis: Interval, Random...</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Sampling Sistematis...</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5. Sampling Stratifikasi: Alokasi...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Sampling Stratifikasi...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6. Sampling Klaster: Desain Satu Tahap, Dua...</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Sampling Klaster...</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7. Multistage Sampling dan Desain Survei...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Multistage Sampling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82"/>
        <w:gridCol w:w="4454"/>
        <w:gridCol w:w="3331"/>
        <w:gridCol w:w="3555"/>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8. Penaksir Rasio, Difference, dan Regresi</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Penaksir Rasio...</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9. Analisis Data Complex Survey dengan 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Analisis Data Complex...</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10. Penanganan Non-response dan Missing Data...</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Penanganan Non-response...</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11. Double Sampling atau Two-Phase Sampling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Double Sampling atau...</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12. Sampling Error, Nonsampling Error, dan...</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Sampling Error...</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13. PPS Systematic Sampling dan Adaptive...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PPS Systematic Sampling...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14. Non-Probability Sampling dan Batas...</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Pada bagian ini, fokus pembelajaran adalah Non-Probability...</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Minggu</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Memahami konsep, asumsi, dan penerapan minggu pada data terapan.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Bertho Tantular,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Bethlehem, Jelke. 2009. Applied Survey Methods: A Statistical Perspective. Hoboken: John Wiley &amp; Sons.</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 2010. “Selection Bias in Web Surveys.” International Statistical Review 78 (2): 161–88.</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Cochran, William G. 1977. Sampling Techniques. 3rd ed. New York: John Wiley &amp; Sons.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Deville, Jean-Claude, and Carl-Erik Särndal. 1992. “Calibration Estimators in Survey Sampling.” Journal of the American Statistical Association 87 (418): 376–82.</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Elliott, Michael R., and Richard Valliant. 2017. “Inference for Nonprobability Samples.” Statistical Science 32 (2): 249–64.</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Groves, Robert M., Floyd J. Fowler, Mick P. Couper, James M. Lepkowski, Eleanor Singer, and Roger Tourangeau. 2009. Survey Methodology. 2nd ed. Hoboken: John Wiley &amp; Sons.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Heeringa, Steven G., Brady T. West, and Patricia A. Berglund. 2017. Applied Survey Data Analysis. 2nd ed. Boca Raton: CRC Press.</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Kalton, Graham. 1983. Introduction to Survey Sampling. Beverly Hills: Sage Publications.</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Kish, Leslie. 1965. Survey Sampling. New York: John Wiley &amp; Sons.</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Lavrakas, Paul J., ed. 2008. Encyclopedia of Survey Research Methods. Thousand Oaks: Sage Publications.</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Sampling Survey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Sampling Survey.</w:t>
      </w:r>
    </w:p>
    <w:p>
      <w:pPr>
        <w:pStyle w:val="ListBullet"/>
      </w:pPr>
      <w:r>
        <w:t>CPMK2: Mampu mengevaluasi dan memilih metode Sampling Survey yang tepat sesuai tujuan, desain data, dan konteks penerapan.</w:t>
      </w:r>
    </w:p>
    <w:p>
      <w:pPr>
        <w:pStyle w:val="ListBullet"/>
      </w:pPr>
      <w:r>
        <w:t>CPMK3: Mampu mengimplementasikan, mendiagnosis, dan memvalidasi analisis Sampling Survey menggunakan perangkat lunak statistika.</w:t>
      </w:r>
    </w:p>
    <w:p>
      <w:pPr>
        <w:pStyle w:val="ListBullet"/>
      </w:pPr>
      <w:r>
        <w:t>CPMK4: Mampu menyintesis proyek/riset Sampling Survey secara mandiri serta mengomunikasikan hasil, ketidakpastian, dan keterbatasannya.</w:t>
      </w:r>
    </w:p>
    <w:p>
      <w:pPr>
        <w:pStyle w:val="Heading2"/>
      </w:pPr>
      <w:r>
        <w:t>Integrasi AI kontekstual</w:t>
      </w:r>
    </w:p>
    <w:p>
      <w:pPr>
        <w:pStyle w:val="ListBullet"/>
      </w:pPr>
      <w:r>
        <w:t>Machine learning untuk nonresponse adjustment, propensity modeling, imputation, prediksi berbasis auxiliary data, dan adaptive survey design sebagai pengayaan metode survei.</w:t>
      </w:r>
    </w:p>
    <w:p>
      <w:pPr>
        <w:pStyle w:val="ListBullet"/>
      </w:pPr>
      <w:r>
        <w:t>Pemanfaatan paradata, data linkage, web/sensor data, dan integrasi sumber data dengan evaluasi coverage error, measurement error, privasi, fairness, dan kualitas data.</w:t>
      </w:r>
    </w:p>
    <w:p>
      <w:pPr>
        <w:pStyle w:val="ListBullet"/>
      </w:pPr>
      <w:r>
        <w:t>Proyek survei nyata yang membandingkan pendekatan design-based, model-assisted/model-based, dan AI, disertai estimasi ketidakpastian, dokumentasi reproducible, dan komunikasi kepada pengguna.</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BD606" w14:textId="77777777" w:rsidR="00032186" w:rsidRDefault="00032186">
      <w:pPr>
        <w:spacing w:after="0" w:line="240" w:lineRule="auto"/>
      </w:pPr>
      <w:r>
        <w:separator/>
      </w:r>
    </w:p>
  </w:endnote>
  <w:endnote w:type="continuationSeparator" w:id="0">
    <w:p w14:paraId="53BF937F" w14:textId="77777777" w:rsidR="00032186" w:rsidRDefault="00032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A4DAE" w14:textId="77777777" w:rsidR="00032186" w:rsidRDefault="00032186">
      <w:pPr>
        <w:spacing w:after="0" w:line="240" w:lineRule="auto"/>
      </w:pPr>
      <w:r>
        <w:separator/>
      </w:r>
    </w:p>
  </w:footnote>
  <w:footnote w:type="continuationSeparator" w:id="0">
    <w:p w14:paraId="5862DB3E" w14:textId="77777777" w:rsidR="00032186" w:rsidRDefault="000321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SAMPLING SURVEY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Sampling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Sampling Survey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186"/>
    <w:rsid w:val="00034616"/>
    <w:rsid w:val="0006063C"/>
    <w:rsid w:val="000A2CBE"/>
    <w:rsid w:val="0015074B"/>
    <w:rsid w:val="0029639D"/>
    <w:rsid w:val="00326F90"/>
    <w:rsid w:val="003C0698"/>
    <w:rsid w:val="00445BE3"/>
    <w:rsid w:val="00A16B3C"/>
    <w:rsid w:val="00A6295A"/>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2809</Words>
  <Characters>16014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Sampling Survey</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2026-07-27T06:39:36Z</dcterms:modified>
  <cp:category/>
</cp:coreProperties>
</file>