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3056"/>
        <w:gridCol w:w="3851"/>
      </w:tblGrid>
      <w:tr w:rsidR="00201DC9" w:rsidRPr="004D6441" w14:paraId="17A52B7E" w14:textId="77777777" w:rsidTr="00EE3E43">
        <w:tc>
          <w:tcPr>
            <w:tcW w:w="2051" w:type="dxa"/>
          </w:tcPr>
          <w:p w14:paraId="06C4199D"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Jabatan</w:t>
            </w:r>
          </w:p>
        </w:tc>
        <w:tc>
          <w:tcPr>
            <w:tcW w:w="6907" w:type="dxa"/>
            <w:gridSpan w:val="2"/>
          </w:tcPr>
          <w:p w14:paraId="2C175F06" w14:textId="40FD5B2E" w:rsidR="00201DC9" w:rsidRPr="00056262" w:rsidRDefault="00497465" w:rsidP="00E17914">
            <w:pPr>
              <w:rPr>
                <w:rFonts w:ascii="FSAlbert" w:hAnsi="FSAlbert" w:cs="Arial"/>
                <w:sz w:val="22"/>
                <w:szCs w:val="22"/>
              </w:rPr>
            </w:pPr>
            <w:r w:rsidRPr="00497465">
              <w:rPr>
                <w:rFonts w:ascii="FSAlbert" w:hAnsi="FSAlbert" w:cs="Arial"/>
                <w:sz w:val="22"/>
                <w:szCs w:val="22"/>
              </w:rPr>
              <w:t xml:space="preserve">Pelaksana </w:t>
            </w:r>
            <w:r w:rsidR="00E17914">
              <w:rPr>
                <w:rFonts w:ascii="FSAlbert" w:hAnsi="FSAlbert" w:cs="Arial"/>
                <w:sz w:val="22"/>
                <w:szCs w:val="22"/>
              </w:rPr>
              <w:t>Kebijakan, Manajemen Kinerja &amp; Budaya Perusahaan</w:t>
            </w:r>
          </w:p>
        </w:tc>
      </w:tr>
      <w:tr w:rsidR="00EE3E43" w:rsidRPr="004D6441" w14:paraId="199A6AC3" w14:textId="77777777" w:rsidTr="00EE3E43">
        <w:tc>
          <w:tcPr>
            <w:tcW w:w="2051" w:type="dxa"/>
          </w:tcPr>
          <w:p w14:paraId="36825119" w14:textId="77777777" w:rsidR="00EE3E43" w:rsidRPr="00F66981" w:rsidRDefault="00EE3E43" w:rsidP="00E069AC">
            <w:pPr>
              <w:rPr>
                <w:rFonts w:ascii="FSAlbert" w:hAnsi="FSAlbert" w:cs="Arial"/>
                <w:b/>
                <w:sz w:val="21"/>
                <w:szCs w:val="21"/>
                <w:lang w:val="id-ID"/>
              </w:rPr>
            </w:pPr>
            <w:r w:rsidRPr="00F66981">
              <w:rPr>
                <w:rFonts w:ascii="FSAlbert" w:hAnsi="FSAlbert" w:cs="Arial"/>
                <w:b/>
                <w:sz w:val="21"/>
                <w:szCs w:val="21"/>
                <w:lang w:val="id-ID"/>
              </w:rPr>
              <w:t>Atasan Langsung</w:t>
            </w:r>
          </w:p>
        </w:tc>
        <w:tc>
          <w:tcPr>
            <w:tcW w:w="6907" w:type="dxa"/>
            <w:gridSpan w:val="2"/>
          </w:tcPr>
          <w:p w14:paraId="406DFB22" w14:textId="55D9DF2D" w:rsidR="00EE3E43" w:rsidRPr="004D6441" w:rsidRDefault="00EE3E43" w:rsidP="00497465">
            <w:pPr>
              <w:rPr>
                <w:rFonts w:ascii="FSAlbert" w:hAnsi="FSAlbert" w:cs="Arial"/>
                <w:sz w:val="22"/>
                <w:szCs w:val="22"/>
              </w:rPr>
            </w:pPr>
            <w:r w:rsidRPr="00154663">
              <w:rPr>
                <w:rFonts w:ascii="FSAlbert" w:hAnsi="FSAlbert" w:cs="Arial"/>
                <w:sz w:val="22"/>
                <w:szCs w:val="22"/>
              </w:rPr>
              <w:t xml:space="preserve">Kepala Seksi </w:t>
            </w:r>
            <w:r w:rsidR="00497465">
              <w:rPr>
                <w:rFonts w:ascii="FSAlbert" w:hAnsi="FSAlbert" w:cs="Arial"/>
                <w:sz w:val="22"/>
                <w:szCs w:val="22"/>
              </w:rPr>
              <w:t>HC Policy &amp; Development</w:t>
            </w:r>
          </w:p>
        </w:tc>
      </w:tr>
      <w:tr w:rsidR="00EE3E43" w:rsidRPr="004D6441" w14:paraId="08731DF7" w14:textId="77777777" w:rsidTr="00EE3E43">
        <w:trPr>
          <w:trHeight w:val="270"/>
        </w:trPr>
        <w:tc>
          <w:tcPr>
            <w:tcW w:w="2051" w:type="dxa"/>
          </w:tcPr>
          <w:p w14:paraId="260EDEEB" w14:textId="77777777" w:rsidR="00EE3E43" w:rsidRPr="00F66981" w:rsidRDefault="00EE3E43" w:rsidP="00ED30B3">
            <w:pPr>
              <w:rPr>
                <w:rFonts w:ascii="FSAlbert" w:hAnsi="FSAlbert" w:cs="Arial"/>
                <w:b/>
                <w:sz w:val="21"/>
                <w:szCs w:val="21"/>
                <w:lang w:val="id-ID"/>
              </w:rPr>
            </w:pPr>
            <w:r w:rsidRPr="00F66981">
              <w:rPr>
                <w:rFonts w:ascii="FSAlbert" w:hAnsi="FSAlbert" w:cs="Arial"/>
                <w:b/>
                <w:sz w:val="21"/>
                <w:szCs w:val="21"/>
                <w:lang w:val="id-ID"/>
              </w:rPr>
              <w:t>Syarat Jabatan</w:t>
            </w:r>
          </w:p>
        </w:tc>
        <w:tc>
          <w:tcPr>
            <w:tcW w:w="3056" w:type="dxa"/>
          </w:tcPr>
          <w:p w14:paraId="238A9C03" w14:textId="77777777" w:rsidR="00EE3E43" w:rsidRPr="004D6441" w:rsidRDefault="00EE3E43" w:rsidP="00171BFF">
            <w:pPr>
              <w:ind w:right="27"/>
              <w:rPr>
                <w:rFonts w:ascii="FSAlbert" w:hAnsi="FSAlbert" w:cs="Arial"/>
                <w:sz w:val="22"/>
                <w:szCs w:val="22"/>
                <w:lang w:val="sv-SE"/>
              </w:rPr>
            </w:pPr>
            <w:r w:rsidRPr="004D6441">
              <w:rPr>
                <w:rFonts w:ascii="FSAlbert" w:hAnsi="FSAlbert" w:cs="Arial"/>
                <w:sz w:val="22"/>
                <w:szCs w:val="22"/>
                <w:lang w:val="id-ID"/>
              </w:rPr>
              <w:t xml:space="preserve">Pendidikan </w:t>
            </w:r>
          </w:p>
        </w:tc>
        <w:tc>
          <w:tcPr>
            <w:tcW w:w="3851" w:type="dxa"/>
          </w:tcPr>
          <w:p w14:paraId="178FF33D" w14:textId="77777777" w:rsidR="00EE3E43" w:rsidRPr="00171BFF" w:rsidRDefault="00EE3E43" w:rsidP="00171BFF">
            <w:pPr>
              <w:ind w:right="27"/>
              <w:rPr>
                <w:rFonts w:ascii="FSAlbert" w:hAnsi="FSAlbert" w:cs="Arial"/>
                <w:sz w:val="22"/>
                <w:szCs w:val="22"/>
                <w:lang w:val="id-ID"/>
              </w:rPr>
            </w:pPr>
            <w:r>
              <w:rPr>
                <w:rFonts w:ascii="FSAlbert" w:hAnsi="FSAlbert" w:cs="Arial"/>
                <w:sz w:val="22"/>
                <w:szCs w:val="22"/>
              </w:rPr>
              <w:t xml:space="preserve">Minimal </w:t>
            </w:r>
            <w:r w:rsidRPr="00171BFF">
              <w:rPr>
                <w:rFonts w:ascii="FSAlbert" w:hAnsi="FSAlbert" w:cs="Arial"/>
                <w:sz w:val="22"/>
                <w:szCs w:val="22"/>
              </w:rPr>
              <w:t>S1</w:t>
            </w:r>
          </w:p>
        </w:tc>
      </w:tr>
      <w:tr w:rsidR="00201DC9" w:rsidRPr="004D6441" w14:paraId="37065AF6" w14:textId="77777777" w:rsidTr="00EE3E43">
        <w:tc>
          <w:tcPr>
            <w:tcW w:w="2051" w:type="dxa"/>
          </w:tcPr>
          <w:p w14:paraId="4351460D" w14:textId="77777777" w:rsidR="00201DC9" w:rsidRPr="00F66981" w:rsidRDefault="00201DC9" w:rsidP="00E069AC">
            <w:pPr>
              <w:rPr>
                <w:rFonts w:ascii="FSAlbert" w:hAnsi="FSAlbert" w:cs="Arial"/>
                <w:b/>
                <w:sz w:val="21"/>
                <w:szCs w:val="21"/>
                <w:lang w:val="id-ID"/>
              </w:rPr>
            </w:pPr>
            <w:r w:rsidRPr="00F66981">
              <w:rPr>
                <w:rFonts w:ascii="FSAlbert" w:hAnsi="FSAlbert" w:cs="Arial"/>
                <w:b/>
                <w:sz w:val="21"/>
                <w:szCs w:val="21"/>
                <w:lang w:val="id-ID"/>
              </w:rPr>
              <w:t>Fungsi</w:t>
            </w:r>
          </w:p>
        </w:tc>
        <w:tc>
          <w:tcPr>
            <w:tcW w:w="6907" w:type="dxa"/>
            <w:gridSpan w:val="2"/>
          </w:tcPr>
          <w:p w14:paraId="1FF938D7" w14:textId="69B7E018" w:rsidR="00201DC9" w:rsidRPr="00237892" w:rsidRDefault="00834734" w:rsidP="00237892">
            <w:pPr>
              <w:rPr>
                <w:rFonts w:ascii="FSAlbert" w:hAnsi="FSAlbert" w:cs="Arial"/>
                <w:sz w:val="22"/>
                <w:szCs w:val="22"/>
                <w:lang w:val="fi-FI"/>
              </w:rPr>
            </w:pPr>
            <w:r w:rsidRPr="00834734">
              <w:rPr>
                <w:rFonts w:ascii="FSAlbert" w:hAnsi="FSAlbert" w:cs="Arial"/>
                <w:sz w:val="22"/>
                <w:szCs w:val="22"/>
                <w:lang w:val="fi-FI"/>
              </w:rPr>
              <w:t>Melaksanakan kegiatan penyusunan dan pemutakhiran kebijakan/SOP kepegawaian, pelaksanaan siklus manajemen kinerja, serta penyelenggaraan program penguatan budaya perusahaan secara akurat, tepat waktu, dan sesuai ketentuan yang berlaku, guna mendukung tata kelola SDM yang baik dan terbentuknya budaya kerja yang kuat di Bank Sultra.</w:t>
            </w:r>
          </w:p>
        </w:tc>
      </w:tr>
      <w:tr w:rsidR="00201DC9" w:rsidRPr="004D6441" w14:paraId="2267EEC4" w14:textId="77777777" w:rsidTr="00EE3E43">
        <w:tc>
          <w:tcPr>
            <w:tcW w:w="2051" w:type="dxa"/>
          </w:tcPr>
          <w:p w14:paraId="09DC5474"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Tugas Pokok</w:t>
            </w:r>
          </w:p>
        </w:tc>
        <w:tc>
          <w:tcPr>
            <w:tcW w:w="6907" w:type="dxa"/>
            <w:gridSpan w:val="2"/>
          </w:tcPr>
          <w:p w14:paraId="76B6D2B3" w14:textId="77777777" w:rsidR="00834734" w:rsidRP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Mengumpulkan bahan/referensi (regulasi, ketentuan internal, praktik terbaik) untuk mendukung penyusunan dan pemutakhiran kebijakan serta SOP kepegawaian.</w:t>
            </w:r>
          </w:p>
          <w:p w14:paraId="5EBE252C" w14:textId="77777777" w:rsidR="00834734" w:rsidRP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Menyusun draft kebijakan/SOP kepegawaian untuk direview oleh Kepala Seksi.</w:t>
            </w:r>
          </w:p>
          <w:p w14:paraId="3FA4E479" w14:textId="77777777" w:rsidR="00834734" w:rsidRP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Membantu proses koordinasi dengan Divisi Kepatuhan/Legal terkait validasi kebijakan sebelum diberlakukan.</w:t>
            </w:r>
          </w:p>
          <w:p w14:paraId="4E1CE1EB" w14:textId="33DDC77B" w:rsid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Mendistribusikan dan mendokumentasikan kebijakan/SOP yang telah disahkan kepada unit kerja terkait.</w:t>
            </w:r>
          </w:p>
          <w:p w14:paraId="50DFA555" w14:textId="77777777" w:rsidR="00834734" w:rsidRP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Mengoordinasikan pelaksanaan siklus manajemen kinerja (penetapan target, monitoring tengah tahun, penilaian akhir tahun) sesuai kalender yang ditetapkan.</w:t>
            </w:r>
          </w:p>
          <w:p w14:paraId="2ED68CBD" w14:textId="77777777" w:rsidR="00834734" w:rsidRP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Memantau kelengkapan dan ketepatan waktu pengisian penilaian kinerja oleh atasan penilai di seluruh unit kerja.</w:t>
            </w:r>
          </w:p>
          <w:p w14:paraId="77E206D9" w14:textId="77777777" w:rsidR="00834734" w:rsidRP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Membantu proses kalibrasi hasil penilaian kinerja antarunit kerja.</w:t>
            </w:r>
          </w:p>
          <w:p w14:paraId="4CFBEA2D" w14:textId="352DAB05" w:rsid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Mengolah dan menyusun rekapitulasi hasil penilaian kinerja pegawai untuk dilaporkan kepada Kepala Seksi.</w:t>
            </w:r>
          </w:p>
          <w:p w14:paraId="4B38D266" w14:textId="77777777" w:rsidR="00834734" w:rsidRP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Membantu perencanaan dan pelaksanaan program penguatan budaya perusahaan (corporate culture) dan kegiatan employee engagement.</w:t>
            </w:r>
          </w:p>
          <w:p w14:paraId="5DEC773B" w14:textId="77777777" w:rsidR="00834734" w:rsidRP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Menyusun dan mendistribusikan survei kepuasan/keterikatan pegawai (employee engagement survey) serta mengolah hasilnya.</w:t>
            </w:r>
          </w:p>
          <w:p w14:paraId="53A70D04" w14:textId="77777777" w:rsidR="00834734" w:rsidRP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Mendokumentasikan pelaksanaan kegiatan budaya perusahaan dan menyusun laporan hasil kegiatan.</w:t>
            </w:r>
          </w:p>
          <w:p w14:paraId="6A98FF4E" w14:textId="4AAB3296" w:rsidR="00834734" w:rsidRDefault="00834734" w:rsidP="00834734">
            <w:pPr>
              <w:pStyle w:val="ListParagraph"/>
              <w:numPr>
                <w:ilvl w:val="0"/>
                <w:numId w:val="19"/>
              </w:numPr>
              <w:spacing w:after="200" w:line="276" w:lineRule="auto"/>
              <w:ind w:left="359"/>
              <w:rPr>
                <w:rFonts w:ascii="FSAlbert" w:hAnsi="FSAlbert" w:cs="Arial"/>
                <w:sz w:val="22"/>
                <w:szCs w:val="22"/>
                <w:lang w:val="sv-SE"/>
              </w:rPr>
            </w:pPr>
            <w:r w:rsidRPr="00834734">
              <w:rPr>
                <w:rFonts w:ascii="FSAlbert" w:hAnsi="FSAlbert" w:cs="Arial"/>
                <w:sz w:val="22"/>
                <w:szCs w:val="22"/>
                <w:lang w:val="sv-SE"/>
              </w:rPr>
              <w:t>Membantu sosialisasi nilai-nilai perusahaan (corporate values) kepada pegawai melalui berbagai media/kegiatan.</w:t>
            </w:r>
          </w:p>
          <w:p w14:paraId="10EFC249" w14:textId="77777777" w:rsidR="00834734" w:rsidRPr="00834734" w:rsidRDefault="00834734" w:rsidP="00834734">
            <w:pPr>
              <w:pStyle w:val="ListParagraph"/>
              <w:numPr>
                <w:ilvl w:val="0"/>
                <w:numId w:val="19"/>
              </w:numPr>
              <w:tabs>
                <w:tab w:val="left" w:pos="720"/>
              </w:tabs>
              <w:spacing w:after="200" w:line="276" w:lineRule="auto"/>
              <w:ind w:left="359"/>
              <w:rPr>
                <w:rFonts w:ascii="FSAlbert" w:hAnsi="FSAlbert" w:cs="Arial"/>
                <w:sz w:val="22"/>
                <w:szCs w:val="22"/>
                <w:lang w:val="sv-SE"/>
              </w:rPr>
            </w:pPr>
            <w:r w:rsidRPr="00834734">
              <w:rPr>
                <w:rFonts w:ascii="FSAlbert" w:hAnsi="FSAlbert" w:cs="Arial"/>
                <w:sz w:val="22"/>
                <w:szCs w:val="22"/>
                <w:lang w:val="sv-SE"/>
              </w:rPr>
              <w:t>Menyediakan data dan dokumen pendukung terkait kebijakan, manajemen kinerja, dan budaya perusahaan untuk kebutuhan pelaporan maupun audit.</w:t>
            </w:r>
          </w:p>
          <w:p w14:paraId="58FD2A0F" w14:textId="77777777" w:rsidR="00834734" w:rsidRPr="00834734" w:rsidRDefault="00834734" w:rsidP="00834734">
            <w:pPr>
              <w:pStyle w:val="ListParagraph"/>
              <w:numPr>
                <w:ilvl w:val="0"/>
                <w:numId w:val="19"/>
              </w:numPr>
              <w:tabs>
                <w:tab w:val="left" w:pos="720"/>
              </w:tabs>
              <w:spacing w:after="200" w:line="276" w:lineRule="auto"/>
              <w:ind w:left="359"/>
              <w:rPr>
                <w:rFonts w:ascii="FSAlbert" w:hAnsi="FSAlbert" w:cs="Arial"/>
                <w:sz w:val="22"/>
                <w:szCs w:val="22"/>
                <w:lang w:val="sv-SE"/>
              </w:rPr>
            </w:pPr>
            <w:r w:rsidRPr="00834734">
              <w:rPr>
                <w:rFonts w:ascii="FSAlbert" w:hAnsi="FSAlbert" w:cs="Arial"/>
                <w:sz w:val="22"/>
                <w:szCs w:val="22"/>
                <w:lang w:val="sv-SE"/>
              </w:rPr>
              <w:t>Berkoordinasi dengan Seksi HCIS terkait input dan pemutakhiran data hasil penilaian kinerja pegawai ke dalam sistem informasi kepegawaian.</w:t>
            </w:r>
          </w:p>
          <w:p w14:paraId="1FC72D3E" w14:textId="03435C7E" w:rsidR="00834734" w:rsidRDefault="00834734" w:rsidP="00834734">
            <w:pPr>
              <w:pStyle w:val="ListParagraph"/>
              <w:numPr>
                <w:ilvl w:val="0"/>
                <w:numId w:val="19"/>
              </w:numPr>
              <w:tabs>
                <w:tab w:val="left" w:pos="720"/>
              </w:tabs>
              <w:spacing w:after="200" w:line="276" w:lineRule="auto"/>
              <w:ind w:left="359"/>
              <w:rPr>
                <w:rFonts w:ascii="FSAlbert" w:hAnsi="FSAlbert" w:cs="Arial"/>
                <w:sz w:val="22"/>
                <w:szCs w:val="22"/>
                <w:lang w:val="sv-SE"/>
              </w:rPr>
            </w:pPr>
            <w:r w:rsidRPr="00834734">
              <w:rPr>
                <w:rFonts w:ascii="FSAlbert" w:hAnsi="FSAlbert" w:cs="Arial"/>
                <w:sz w:val="22"/>
                <w:szCs w:val="22"/>
                <w:lang w:val="sv-SE"/>
              </w:rPr>
              <w:lastRenderedPageBreak/>
              <w:t>Melaksanakan tugas administratif lain terkait kebijakan, manajemen kinerja, dan budaya perusahaan sesuai arahan atasan.</w:t>
            </w:r>
          </w:p>
          <w:p w14:paraId="12B8081A" w14:textId="33483C8D" w:rsidR="00CF6D2B" w:rsidRPr="004D76D2" w:rsidRDefault="00CF6D2B" w:rsidP="00834734">
            <w:pPr>
              <w:pStyle w:val="ListParagraph"/>
              <w:numPr>
                <w:ilvl w:val="0"/>
                <w:numId w:val="19"/>
              </w:numPr>
              <w:spacing w:after="200" w:line="276" w:lineRule="auto"/>
              <w:ind w:left="359"/>
              <w:rPr>
                <w:rFonts w:ascii="FSAlbert" w:hAnsi="FSAlbert" w:cs="Arial"/>
                <w:sz w:val="22"/>
                <w:szCs w:val="22"/>
                <w:lang w:val="sv-SE"/>
              </w:rPr>
            </w:pPr>
            <w:r w:rsidRPr="00CF6D2B">
              <w:rPr>
                <w:rFonts w:ascii="FSAlbert" w:hAnsi="FSAlbert" w:cs="Arial"/>
                <w:sz w:val="22"/>
                <w:szCs w:val="22"/>
                <w:lang w:val="sv-SE"/>
              </w:rPr>
              <w:t>Menerapkan</w:t>
            </w:r>
            <w:r w:rsidRPr="004D76D2">
              <w:rPr>
                <w:rFonts w:ascii="FSAlbert" w:hAnsi="FSAlbert" w:cs="Arial"/>
                <w:sz w:val="22"/>
                <w:szCs w:val="22"/>
                <w:lang w:val="sv-SE"/>
              </w:rPr>
              <w:t xml:space="preserve"> Budaya kerja perusahaan yang tertuan</w:t>
            </w:r>
            <w:r w:rsidR="00861022">
              <w:rPr>
                <w:rFonts w:ascii="FSAlbert" w:hAnsi="FSAlbert" w:cs="Arial"/>
                <w:sz w:val="22"/>
                <w:szCs w:val="22"/>
                <w:lang w:val="sv-SE"/>
              </w:rPr>
              <w:t xml:space="preserve">g pada slogan STAR </w:t>
            </w:r>
            <w:r w:rsidR="00861022" w:rsidRPr="007A070C">
              <w:rPr>
                <w:rFonts w:ascii="FSAlbert" w:hAnsi="FSAlbert" w:cs="Arial"/>
                <w:i/>
                <w:sz w:val="22"/>
                <w:szCs w:val="22"/>
                <w:lang w:val="sv-SE"/>
              </w:rPr>
              <w:t>(Synergy, Tr</w:t>
            </w:r>
            <w:r w:rsidRPr="007A070C">
              <w:rPr>
                <w:rFonts w:ascii="FSAlbert" w:hAnsi="FSAlbert" w:cs="Arial"/>
                <w:i/>
                <w:sz w:val="22"/>
                <w:szCs w:val="22"/>
                <w:lang w:val="sv-SE"/>
              </w:rPr>
              <w:t>u</w:t>
            </w:r>
            <w:r w:rsidR="00861022" w:rsidRPr="007A070C">
              <w:rPr>
                <w:rFonts w:ascii="FSAlbert" w:hAnsi="FSAlbert" w:cs="Arial"/>
                <w:i/>
                <w:sz w:val="22"/>
                <w:szCs w:val="22"/>
                <w:lang w:val="sv-SE"/>
              </w:rPr>
              <w:t>s</w:t>
            </w:r>
            <w:r w:rsidRPr="007A070C">
              <w:rPr>
                <w:rFonts w:ascii="FSAlbert" w:hAnsi="FSAlbert" w:cs="Arial"/>
                <w:i/>
                <w:sz w:val="22"/>
                <w:szCs w:val="22"/>
                <w:lang w:val="sv-SE"/>
              </w:rPr>
              <w:t>ted, Agile, Reliable)</w:t>
            </w:r>
            <w:r w:rsidRPr="004D76D2">
              <w:rPr>
                <w:rFonts w:ascii="FSAlbert" w:hAnsi="FSAlbert" w:cs="Arial"/>
                <w:sz w:val="22"/>
                <w:szCs w:val="22"/>
                <w:lang w:val="sv-SE"/>
              </w:rPr>
              <w:t xml:space="preserve"> pada lingkungan Unit Kerjanya.</w:t>
            </w:r>
          </w:p>
          <w:p w14:paraId="27592833" w14:textId="77777777" w:rsidR="00201DC9" w:rsidRPr="004D76D2" w:rsidRDefault="00141BD2" w:rsidP="00834734">
            <w:pPr>
              <w:pStyle w:val="ListParagraph"/>
              <w:numPr>
                <w:ilvl w:val="0"/>
                <w:numId w:val="19"/>
              </w:numPr>
              <w:spacing w:after="200" w:line="276" w:lineRule="auto"/>
              <w:ind w:left="359"/>
              <w:rPr>
                <w:rFonts w:ascii="FSAlbert" w:hAnsi="FSAlbert" w:cs="Arial"/>
                <w:sz w:val="22"/>
                <w:szCs w:val="22"/>
                <w:lang w:val="sv-SE"/>
              </w:rPr>
            </w:pPr>
            <w:r w:rsidRPr="004D76D2">
              <w:rPr>
                <w:rFonts w:ascii="FSAlbert" w:hAnsi="FSAlbert" w:cs="Arial"/>
                <w:sz w:val="22"/>
                <w:szCs w:val="22"/>
                <w:lang w:val="sv-SE"/>
              </w:rPr>
              <w:t>Melaksanakan tugas-tugas lainnya yang diberikan oleh atasan langsung</w:t>
            </w:r>
            <w:r w:rsidR="00C07149" w:rsidRPr="004D76D2">
              <w:rPr>
                <w:rFonts w:ascii="FSAlbert" w:hAnsi="FSAlbert" w:cs="Arial"/>
                <w:sz w:val="22"/>
                <w:szCs w:val="22"/>
                <w:lang w:val="sv-SE"/>
              </w:rPr>
              <w:t xml:space="preserve"> sepanjang tidak bertentangan dengan peraturan perundang-undangan yang berlaku</w:t>
            </w:r>
            <w:r w:rsidRPr="004D76D2">
              <w:rPr>
                <w:rFonts w:ascii="FSAlbert" w:hAnsi="FSAlbert" w:cs="Arial"/>
                <w:sz w:val="22"/>
                <w:szCs w:val="22"/>
                <w:lang w:val="sv-SE"/>
              </w:rPr>
              <w:t>.</w:t>
            </w:r>
          </w:p>
        </w:tc>
      </w:tr>
    </w:tbl>
    <w:p w14:paraId="083F9E90" w14:textId="49F93311" w:rsidR="00ED30B3" w:rsidRPr="00A50718" w:rsidRDefault="00ED30B3" w:rsidP="00ED30B3">
      <w:pPr>
        <w:rPr>
          <w:rFonts w:ascii="FSAlbert" w:hAnsi="FSAlbert" w:cs="Arial"/>
          <w:sz w:val="28"/>
          <w:szCs w:val="28"/>
          <w:lang w:val="id-ID"/>
        </w:rPr>
      </w:pPr>
      <w:r w:rsidRPr="00A50718">
        <w:rPr>
          <w:rFonts w:ascii="FSAlbert" w:hAnsi="FSAlbert" w:cs="Arial"/>
          <w:sz w:val="28"/>
          <w:szCs w:val="28"/>
          <w:lang w:val="id-ID"/>
        </w:rPr>
        <w:lastRenderedPageBreak/>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p>
    <w:sectPr w:rsidR="00ED30B3" w:rsidRPr="00A50718" w:rsidSect="00844A71">
      <w:headerReference w:type="even" r:id="rId8"/>
      <w:headerReference w:type="default" r:id="rId9"/>
      <w:footerReference w:type="even" r:id="rId10"/>
      <w:footerReference w:type="default" r:id="rId11"/>
      <w:headerReference w:type="first" r:id="rId12"/>
      <w:footerReference w:type="first" r:id="rId13"/>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394648" w14:textId="77777777" w:rsidR="005C6E67" w:rsidRDefault="005C6E67">
      <w:r>
        <w:separator/>
      </w:r>
    </w:p>
  </w:endnote>
  <w:endnote w:type="continuationSeparator" w:id="0">
    <w:p w14:paraId="63D3EDFE" w14:textId="77777777" w:rsidR="005C6E67" w:rsidRDefault="005C6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SAlbert">
    <w:panose1 w:val="02000603040000020004"/>
    <w:charset w:val="00"/>
    <w:family w:val="modern"/>
    <w:notTrueType/>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BEED17" w14:textId="77777777" w:rsidR="00C831A5" w:rsidRDefault="00C831A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5DA41" w14:textId="77777777" w:rsidR="00DF3BF9" w:rsidRDefault="005C6E67">
    <w:pPr>
      <w:pStyle w:val="Footer"/>
    </w:pPr>
    <w:r>
      <w:rPr>
        <w:noProof/>
      </w:rPr>
      <w:pict w14:anchorId="1D33BCDD">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2FF0B211" w14:textId="77777777" w:rsidR="00DF3BF9" w:rsidRPr="00844A71" w:rsidRDefault="00DF3BF9">
                <w:pPr>
                  <w:ind w:left="84"/>
                  <w:jc w:val="center"/>
                  <w:rPr>
                    <w:rFonts w:ascii="FSAlbert" w:hAnsi="FSAlbert" w:cs="Arial"/>
                    <w:b/>
                    <w:sz w:val="32"/>
                  </w:rPr>
                </w:pPr>
                <w:r w:rsidRPr="00844A71">
                  <w:rPr>
                    <w:rFonts w:ascii="FSAlbert" w:hAnsi="FSAlbert" w:cs="Arial"/>
                    <w:b/>
                    <w:sz w:val="32"/>
                  </w:rPr>
                  <w:t xml:space="preserve">Maju </w:t>
                </w:r>
                <w:r w:rsidR="00F66981">
                  <w:rPr>
                    <w:rFonts w:ascii="FSAlbert" w:hAnsi="FSAlbert" w:cs="Arial"/>
                    <w:b/>
                    <w:sz w:val="32"/>
                  </w:rPr>
                  <w:t>B</w:t>
                </w:r>
                <w:r w:rsidRPr="00844A71">
                  <w:rPr>
                    <w:rFonts w:ascii="FSAlbert" w:hAnsi="FSAlbert" w:cs="Arial"/>
                    <w:b/>
                    <w:sz w:val="32"/>
                  </w:rPr>
                  <w:t>ersama</w:t>
                </w:r>
              </w:p>
            </w:txbxContent>
          </v:textbox>
          <w10:wrap type="square"/>
        </v:shape>
      </w:pict>
    </w:r>
    <w:r>
      <w:rPr>
        <w:noProof/>
      </w:rPr>
      <w:pict w14:anchorId="64E1368F">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BBF88A" w14:textId="77777777" w:rsidR="00C831A5" w:rsidRDefault="00C831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DDCEE4" w14:textId="77777777" w:rsidR="005C6E67" w:rsidRDefault="005C6E67">
      <w:r>
        <w:separator/>
      </w:r>
    </w:p>
  </w:footnote>
  <w:footnote w:type="continuationSeparator" w:id="0">
    <w:p w14:paraId="55072FB1" w14:textId="77777777" w:rsidR="005C6E67" w:rsidRDefault="005C6E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498091" w14:textId="77777777" w:rsidR="00C831A5" w:rsidRDefault="00C831A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53E9DE" w14:textId="77777777" w:rsidR="00DF3BF9" w:rsidRDefault="005C6E67">
    <w:pPr>
      <w:pStyle w:val="Header"/>
      <w:ind w:left="-284"/>
    </w:pPr>
    <w:r>
      <w:rPr>
        <w:noProof/>
      </w:rPr>
      <w:pict w14:anchorId="30EA22CB">
        <v:line id="Line 46" o:spid="_x0000_s2055" style="position:absolute;left:0;text-align:left;z-index:251658752;visibility:visible" from="101pt,62.8pt" to="344pt,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2145989E">
        <v:rect id="Rectangle 1" o:spid="_x0000_s2056" style="position:absolute;left:0;text-align:left;margin-left:-19pt;margin-top:1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DF3BF9" w:rsidRPr="004D6441" w14:paraId="6C20D36A" w14:textId="77777777">
                  <w:trPr>
                    <w:cantSplit/>
                    <w:trHeight w:val="143"/>
                  </w:trPr>
                  <w:tc>
                    <w:tcPr>
                      <w:tcW w:w="2250" w:type="dxa"/>
                      <w:tcBorders>
                        <w:top w:val="nil"/>
                        <w:bottom w:val="nil"/>
                        <w:right w:val="single" w:sz="12" w:space="0" w:color="auto"/>
                      </w:tcBorders>
                    </w:tcPr>
                    <w:p w14:paraId="2EF708B5"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615CBCA" w14:textId="77777777" w:rsidR="00DF3BF9" w:rsidRPr="004D6441" w:rsidRDefault="00DF3BF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D37DB87" w14:textId="77777777" w:rsidR="00DF3BF9" w:rsidRPr="004D6441" w:rsidRDefault="00DF3BF9">
                      <w:pPr>
                        <w:pStyle w:val="Heading9"/>
                        <w:jc w:val="left"/>
                        <w:rPr>
                          <w:rFonts w:ascii="FSAlbert" w:hAnsi="FSAlbert"/>
                        </w:rPr>
                      </w:pPr>
                      <w:r w:rsidRPr="004D6441">
                        <w:rPr>
                          <w:rFonts w:ascii="FSAlbert" w:hAnsi="FSAlbert"/>
                        </w:rPr>
                        <w:t>No. Dok.</w:t>
                      </w:r>
                    </w:p>
                  </w:tc>
                  <w:tc>
                    <w:tcPr>
                      <w:tcW w:w="236" w:type="dxa"/>
                      <w:tcBorders>
                        <w:left w:val="nil"/>
                        <w:right w:val="nil"/>
                      </w:tcBorders>
                      <w:vAlign w:val="center"/>
                    </w:tcPr>
                    <w:p w14:paraId="02ED870A"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6D623890" w14:textId="54F36A6F" w:rsidR="00834734" w:rsidRPr="004D6441" w:rsidRDefault="00C831A5" w:rsidP="00834734">
                      <w:pPr>
                        <w:ind w:firstLine="16"/>
                        <w:jc w:val="left"/>
                        <w:rPr>
                          <w:rFonts w:ascii="FSAlbert" w:hAnsi="FSAlbert"/>
                          <w:b/>
                          <w:position w:val="-24"/>
                          <w:sz w:val="18"/>
                        </w:rPr>
                      </w:pPr>
                      <w:r>
                        <w:rPr>
                          <w:rFonts w:ascii="FSAlbert" w:hAnsi="FSAlbert"/>
                          <w:b/>
                          <w:position w:val="-24"/>
                          <w:sz w:val="18"/>
                        </w:rPr>
                        <w:t>14.A.2</w:t>
                      </w:r>
                      <w:bookmarkStart w:id="0" w:name="_GoBack"/>
                      <w:bookmarkEnd w:id="0"/>
                      <w:r w:rsidR="00834734">
                        <w:rPr>
                          <w:rFonts w:ascii="FSAlbert" w:hAnsi="FSAlbert"/>
                          <w:b/>
                          <w:position w:val="-24"/>
                          <w:sz w:val="18"/>
                        </w:rPr>
                        <w:t>.3</w:t>
                      </w:r>
                    </w:p>
                  </w:tc>
                </w:tr>
                <w:tr w:rsidR="00DF3BF9" w:rsidRPr="004D6441" w14:paraId="1D4B43F3" w14:textId="77777777">
                  <w:trPr>
                    <w:cantSplit/>
                  </w:trPr>
                  <w:tc>
                    <w:tcPr>
                      <w:tcW w:w="2250" w:type="dxa"/>
                      <w:tcBorders>
                        <w:top w:val="nil"/>
                        <w:bottom w:val="nil"/>
                        <w:right w:val="single" w:sz="12" w:space="0" w:color="auto"/>
                      </w:tcBorders>
                    </w:tcPr>
                    <w:p w14:paraId="425B7807" w14:textId="74CB7186" w:rsidR="00DF3BF9" w:rsidRPr="004D6441" w:rsidRDefault="00DF3BF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4A187B62"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8424C73" w14:textId="77777777" w:rsidR="00DF3BF9" w:rsidRPr="004D6441" w:rsidRDefault="00DF3BF9">
                      <w:pPr>
                        <w:pStyle w:val="Heading9"/>
                        <w:jc w:val="left"/>
                        <w:rPr>
                          <w:rFonts w:ascii="FSAlbert" w:hAnsi="FSAlbert"/>
                        </w:rPr>
                      </w:pPr>
                      <w:r w:rsidRPr="004D6441">
                        <w:rPr>
                          <w:rFonts w:ascii="FSAlbert" w:hAnsi="FSAlbert"/>
                        </w:rPr>
                        <w:t>Halaman</w:t>
                      </w:r>
                    </w:p>
                  </w:tc>
                  <w:tc>
                    <w:tcPr>
                      <w:tcW w:w="236" w:type="dxa"/>
                      <w:tcBorders>
                        <w:left w:val="nil"/>
                        <w:right w:val="nil"/>
                      </w:tcBorders>
                      <w:vAlign w:val="center"/>
                    </w:tcPr>
                    <w:p w14:paraId="127B9632"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A3DBB68" w14:textId="77777777" w:rsidR="00DF3BF9" w:rsidRPr="004D6441" w:rsidRDefault="009135FA">
                      <w:pPr>
                        <w:ind w:firstLine="16"/>
                        <w:jc w:val="left"/>
                        <w:rPr>
                          <w:rFonts w:ascii="FSAlbert" w:hAnsi="FSAlbert"/>
                          <w:b/>
                          <w:position w:val="-24"/>
                          <w:sz w:val="18"/>
                        </w:rPr>
                      </w:pPr>
                      <w:r w:rsidRPr="004D6441">
                        <w:rPr>
                          <w:rStyle w:val="PageNumber"/>
                          <w:rFonts w:ascii="FSAlbert" w:hAnsi="FSAlbert"/>
                          <w:b/>
                          <w:bCs/>
                          <w:sz w:val="16"/>
                        </w:rPr>
                        <w:fldChar w:fldCharType="begin"/>
                      </w:r>
                      <w:r w:rsidR="00DF3BF9" w:rsidRPr="004D6441">
                        <w:rPr>
                          <w:rStyle w:val="PageNumber"/>
                          <w:rFonts w:ascii="FSAlbert" w:hAnsi="FSAlbert"/>
                          <w:b/>
                          <w:bCs/>
                          <w:sz w:val="16"/>
                        </w:rPr>
                        <w:instrText xml:space="preserve"> PAGE </w:instrText>
                      </w:r>
                      <w:r w:rsidRPr="004D6441">
                        <w:rPr>
                          <w:rStyle w:val="PageNumber"/>
                          <w:rFonts w:ascii="FSAlbert" w:hAnsi="FSAlbert"/>
                          <w:b/>
                          <w:bCs/>
                          <w:sz w:val="16"/>
                        </w:rPr>
                        <w:fldChar w:fldCharType="separate"/>
                      </w:r>
                      <w:r w:rsidR="00C831A5">
                        <w:rPr>
                          <w:rStyle w:val="PageNumber"/>
                          <w:rFonts w:ascii="FSAlbert" w:hAnsi="FSAlbert"/>
                          <w:b/>
                          <w:bCs/>
                          <w:noProof/>
                          <w:sz w:val="16"/>
                        </w:rPr>
                        <w:t>1</w:t>
                      </w:r>
                      <w:r w:rsidRPr="004D6441">
                        <w:rPr>
                          <w:rStyle w:val="PageNumber"/>
                          <w:rFonts w:ascii="FSAlbert" w:hAnsi="FSAlbert"/>
                          <w:b/>
                          <w:bCs/>
                          <w:sz w:val="16"/>
                        </w:rPr>
                        <w:fldChar w:fldCharType="end"/>
                      </w:r>
                      <w:r w:rsidR="00DF3BF9" w:rsidRPr="004D6441">
                        <w:rPr>
                          <w:rStyle w:val="PageNumber"/>
                          <w:rFonts w:ascii="FSAlbert" w:hAnsi="FSAlbert"/>
                          <w:b/>
                          <w:sz w:val="18"/>
                        </w:rPr>
                        <w:t xml:space="preserve"> </w:t>
                      </w:r>
                    </w:p>
                  </w:tc>
                </w:tr>
                <w:tr w:rsidR="00DF3BF9" w:rsidRPr="004D6441" w14:paraId="7C1C8EFC" w14:textId="77777777">
                  <w:trPr>
                    <w:cantSplit/>
                  </w:trPr>
                  <w:tc>
                    <w:tcPr>
                      <w:tcW w:w="2250" w:type="dxa"/>
                      <w:tcBorders>
                        <w:top w:val="nil"/>
                        <w:bottom w:val="nil"/>
                        <w:right w:val="single" w:sz="12" w:space="0" w:color="auto"/>
                      </w:tcBorders>
                    </w:tcPr>
                    <w:p w14:paraId="6B7A7979"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492F9A3"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57FC499" w14:textId="77777777" w:rsidR="00DF3BF9" w:rsidRPr="004D6441" w:rsidRDefault="00DF3BF9">
                      <w:pPr>
                        <w:pStyle w:val="Heading9"/>
                        <w:jc w:val="left"/>
                        <w:rPr>
                          <w:rFonts w:ascii="FSAlbert" w:hAnsi="FSAlbert"/>
                        </w:rPr>
                      </w:pPr>
                      <w:r w:rsidRPr="004D6441">
                        <w:rPr>
                          <w:rFonts w:ascii="FSAlbert" w:hAnsi="FSAlbert"/>
                        </w:rPr>
                        <w:t>Revisi</w:t>
                      </w:r>
                    </w:p>
                  </w:tc>
                  <w:tc>
                    <w:tcPr>
                      <w:tcW w:w="236" w:type="dxa"/>
                      <w:tcBorders>
                        <w:left w:val="nil"/>
                        <w:right w:val="nil"/>
                      </w:tcBorders>
                      <w:vAlign w:val="center"/>
                    </w:tcPr>
                    <w:p w14:paraId="31A5E804"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44C2B167" w14:textId="72323F17" w:rsidR="00DF3BF9" w:rsidRPr="004D6441" w:rsidRDefault="00DF3BF9">
                      <w:pPr>
                        <w:ind w:firstLine="16"/>
                        <w:jc w:val="left"/>
                        <w:rPr>
                          <w:rFonts w:ascii="FSAlbert" w:hAnsi="FSAlbert"/>
                          <w:b/>
                          <w:position w:val="-24"/>
                          <w:sz w:val="18"/>
                        </w:rPr>
                      </w:pPr>
                    </w:p>
                  </w:tc>
                </w:tr>
                <w:tr w:rsidR="00DF3BF9" w:rsidRPr="004D6441" w14:paraId="0254172D" w14:textId="77777777">
                  <w:tc>
                    <w:tcPr>
                      <w:tcW w:w="2250" w:type="dxa"/>
                      <w:tcBorders>
                        <w:top w:val="nil"/>
                        <w:bottom w:val="nil"/>
                        <w:right w:val="single" w:sz="12" w:space="0" w:color="auto"/>
                      </w:tcBorders>
                    </w:tcPr>
                    <w:p w14:paraId="6EA66031" w14:textId="77777777" w:rsidR="00DF3BF9" w:rsidRPr="004D6441" w:rsidRDefault="00DF3BF9">
                      <w:pPr>
                        <w:pStyle w:val="Header"/>
                        <w:rPr>
                          <w:rFonts w:ascii="FSAlbert" w:hAnsi="FSAlbert"/>
                        </w:rPr>
                      </w:pPr>
                    </w:p>
                  </w:tc>
                  <w:tc>
                    <w:tcPr>
                      <w:tcW w:w="4860" w:type="dxa"/>
                      <w:tcBorders>
                        <w:top w:val="nil"/>
                        <w:left w:val="nil"/>
                        <w:bottom w:val="nil"/>
                        <w:right w:val="nil"/>
                      </w:tcBorders>
                    </w:tcPr>
                    <w:p w14:paraId="7FC5215F" w14:textId="77777777" w:rsidR="00DF3BF9" w:rsidRPr="004D6441" w:rsidRDefault="00DF3BF9">
                      <w:pPr>
                        <w:pStyle w:val="Header"/>
                        <w:rPr>
                          <w:rFonts w:ascii="FSAlbert" w:hAnsi="FSAlbert"/>
                          <w:b/>
                          <w:position w:val="-26"/>
                          <w:sz w:val="22"/>
                        </w:rPr>
                      </w:pPr>
                    </w:p>
                  </w:tc>
                  <w:tc>
                    <w:tcPr>
                      <w:tcW w:w="810" w:type="dxa"/>
                      <w:tcBorders>
                        <w:left w:val="single" w:sz="12" w:space="0" w:color="auto"/>
                        <w:right w:val="nil"/>
                      </w:tcBorders>
                      <w:vAlign w:val="center"/>
                    </w:tcPr>
                    <w:p w14:paraId="489E372B" w14:textId="77777777" w:rsidR="00DF3BF9" w:rsidRPr="004D6441" w:rsidRDefault="00DF3BF9">
                      <w:pPr>
                        <w:pStyle w:val="Heading9"/>
                        <w:jc w:val="left"/>
                        <w:rPr>
                          <w:rFonts w:ascii="FSAlbert" w:hAnsi="FSAlbert"/>
                        </w:rPr>
                      </w:pPr>
                      <w:r w:rsidRPr="004D6441">
                        <w:rPr>
                          <w:rFonts w:ascii="FSAlbert" w:hAnsi="FSAlbert"/>
                        </w:rPr>
                        <w:t>Tanggal</w:t>
                      </w:r>
                    </w:p>
                  </w:tc>
                  <w:tc>
                    <w:tcPr>
                      <w:tcW w:w="236" w:type="dxa"/>
                      <w:tcBorders>
                        <w:left w:val="nil"/>
                        <w:right w:val="nil"/>
                      </w:tcBorders>
                      <w:vAlign w:val="center"/>
                    </w:tcPr>
                    <w:p w14:paraId="78B7379F"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7DDC826" w14:textId="236B8738" w:rsidR="00DF3BF9" w:rsidRPr="004D6441" w:rsidRDefault="00370EC0">
                      <w:pPr>
                        <w:pStyle w:val="Heading6"/>
                        <w:ind w:left="0" w:firstLine="16"/>
                        <w:jc w:val="left"/>
                        <w:rPr>
                          <w:rFonts w:ascii="FSAlbert" w:hAnsi="FSAlbert"/>
                          <w:position w:val="-24"/>
                          <w:sz w:val="18"/>
                        </w:rPr>
                      </w:pPr>
                      <w:r>
                        <w:rPr>
                          <w:rFonts w:ascii="FSAlbert" w:hAnsi="FSAlbert"/>
                          <w:position w:val="-24"/>
                          <w:sz w:val="18"/>
                        </w:rPr>
                        <w:t>10</w:t>
                      </w:r>
                      <w:r w:rsidR="00B762D4" w:rsidRPr="00B762D4">
                        <w:rPr>
                          <w:rFonts w:ascii="FSAlbert" w:hAnsi="FSAlbert"/>
                          <w:position w:val="-24"/>
                          <w:sz w:val="18"/>
                        </w:rPr>
                        <w:t>/0</w:t>
                      </w:r>
                      <w:r w:rsidR="00FC31DC">
                        <w:rPr>
                          <w:rFonts w:ascii="FSAlbert" w:hAnsi="FSAlbert"/>
                          <w:position w:val="-24"/>
                          <w:sz w:val="18"/>
                        </w:rPr>
                        <w:t>7</w:t>
                      </w:r>
                      <w:r w:rsidR="00B762D4" w:rsidRPr="00B762D4">
                        <w:rPr>
                          <w:rFonts w:ascii="FSAlbert" w:hAnsi="FSAlbert"/>
                          <w:position w:val="-24"/>
                          <w:sz w:val="18"/>
                        </w:rPr>
                        <w:t>/202</w:t>
                      </w:r>
                      <w:r w:rsidR="00FC31DC">
                        <w:rPr>
                          <w:rFonts w:ascii="FSAlbert" w:hAnsi="FSAlbert"/>
                          <w:position w:val="-24"/>
                          <w:sz w:val="18"/>
                        </w:rPr>
                        <w:t>6</w:t>
                      </w:r>
                    </w:p>
                  </w:tc>
                </w:tr>
                <w:tr w:rsidR="00DF3BF9" w:rsidRPr="004D6441" w14:paraId="627216EA" w14:textId="77777777" w:rsidTr="00201DC9">
                  <w:tc>
                    <w:tcPr>
                      <w:tcW w:w="2250" w:type="dxa"/>
                      <w:tcBorders>
                        <w:top w:val="nil"/>
                        <w:bottom w:val="nil"/>
                        <w:right w:val="single" w:sz="12" w:space="0" w:color="auto"/>
                      </w:tcBorders>
                    </w:tcPr>
                    <w:p w14:paraId="6F09C3C1" w14:textId="77777777" w:rsidR="00DF3BF9" w:rsidRPr="004D6441" w:rsidRDefault="00DF3BF9">
                      <w:pPr>
                        <w:pStyle w:val="Header"/>
                        <w:rPr>
                          <w:rFonts w:ascii="FSAlbert" w:hAnsi="FSAlbert"/>
                        </w:rPr>
                      </w:pPr>
                    </w:p>
                  </w:tc>
                  <w:tc>
                    <w:tcPr>
                      <w:tcW w:w="4860" w:type="dxa"/>
                      <w:tcBorders>
                        <w:top w:val="nil"/>
                        <w:left w:val="nil"/>
                        <w:bottom w:val="nil"/>
                        <w:right w:val="nil"/>
                      </w:tcBorders>
                      <w:vAlign w:val="bottom"/>
                    </w:tcPr>
                    <w:p w14:paraId="64A7BBF9" w14:textId="77777777" w:rsidR="00DF3BF9" w:rsidRPr="004D6441" w:rsidRDefault="00DF3BF9" w:rsidP="001820E6">
                      <w:pPr>
                        <w:pStyle w:val="Header"/>
                        <w:jc w:val="center"/>
                        <w:rPr>
                          <w:rFonts w:ascii="FSAlbert" w:hAnsi="FSAlbert"/>
                          <w:b/>
                          <w:sz w:val="22"/>
                          <w:lang w:val="id-ID"/>
                        </w:rPr>
                      </w:pPr>
                      <w:r w:rsidRPr="004D6441">
                        <w:rPr>
                          <w:rFonts w:ascii="FSAlbert" w:hAnsi="FSAlbert"/>
                          <w:b/>
                          <w:sz w:val="24"/>
                          <w:szCs w:val="24"/>
                        </w:rPr>
                        <w:t>PELAKSANA</w:t>
                      </w:r>
                    </w:p>
                  </w:tc>
                  <w:tc>
                    <w:tcPr>
                      <w:tcW w:w="810" w:type="dxa"/>
                      <w:tcBorders>
                        <w:left w:val="single" w:sz="12" w:space="0" w:color="auto"/>
                        <w:right w:val="nil"/>
                      </w:tcBorders>
                      <w:vAlign w:val="center"/>
                    </w:tcPr>
                    <w:p w14:paraId="11E32FC7" w14:textId="77777777" w:rsidR="00DF3BF9" w:rsidRPr="004D6441" w:rsidRDefault="00DF3BF9">
                      <w:pPr>
                        <w:pStyle w:val="Heading9"/>
                        <w:jc w:val="left"/>
                        <w:rPr>
                          <w:rFonts w:ascii="FSAlbert" w:hAnsi="FSAlbert"/>
                        </w:rPr>
                      </w:pPr>
                      <w:r w:rsidRPr="004D6441">
                        <w:rPr>
                          <w:rFonts w:ascii="FSAlbert" w:hAnsi="FSAlbert"/>
                        </w:rPr>
                        <w:t>Pembuat</w:t>
                      </w:r>
                    </w:p>
                  </w:tc>
                  <w:tc>
                    <w:tcPr>
                      <w:tcW w:w="236" w:type="dxa"/>
                      <w:tcBorders>
                        <w:left w:val="nil"/>
                        <w:right w:val="nil"/>
                      </w:tcBorders>
                      <w:vAlign w:val="center"/>
                    </w:tcPr>
                    <w:p w14:paraId="53ACA37C"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1089CBF" w14:textId="77777777" w:rsidR="00DF3BF9" w:rsidRPr="004D6441" w:rsidRDefault="00DF3BF9">
                      <w:pPr>
                        <w:pStyle w:val="Heading6"/>
                        <w:ind w:left="0" w:firstLine="16"/>
                        <w:jc w:val="left"/>
                        <w:rPr>
                          <w:rFonts w:ascii="FSAlbert" w:hAnsi="FSAlbert"/>
                          <w:position w:val="-24"/>
                          <w:sz w:val="18"/>
                        </w:rPr>
                      </w:pPr>
                    </w:p>
                  </w:tc>
                </w:tr>
                <w:tr w:rsidR="00DF3BF9" w:rsidRPr="004D6441" w14:paraId="41DE6D69" w14:textId="77777777" w:rsidTr="00ED30B3">
                  <w:tc>
                    <w:tcPr>
                      <w:tcW w:w="2250" w:type="dxa"/>
                      <w:tcBorders>
                        <w:top w:val="nil"/>
                        <w:bottom w:val="single" w:sz="12" w:space="0" w:color="auto"/>
                        <w:right w:val="single" w:sz="12" w:space="0" w:color="auto"/>
                      </w:tcBorders>
                    </w:tcPr>
                    <w:p w14:paraId="4DE5EC71" w14:textId="77777777" w:rsidR="00DF3BF9" w:rsidRPr="004D6441" w:rsidRDefault="00DF3BF9">
                      <w:pPr>
                        <w:pStyle w:val="Header"/>
                        <w:rPr>
                          <w:rFonts w:ascii="FSAlbert" w:hAnsi="FSAlbert"/>
                        </w:rPr>
                      </w:pPr>
                    </w:p>
                  </w:tc>
                  <w:tc>
                    <w:tcPr>
                      <w:tcW w:w="4860" w:type="dxa"/>
                      <w:tcBorders>
                        <w:top w:val="nil"/>
                        <w:left w:val="nil"/>
                        <w:bottom w:val="single" w:sz="12" w:space="0" w:color="auto"/>
                        <w:right w:val="nil"/>
                      </w:tcBorders>
                      <w:vAlign w:val="center"/>
                    </w:tcPr>
                    <w:p w14:paraId="08AC984D" w14:textId="77777777" w:rsidR="00DF3BF9" w:rsidRPr="004D6441" w:rsidRDefault="00DF3BF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605B6F01" w14:textId="77777777" w:rsidR="00DF3BF9" w:rsidRPr="004D6441" w:rsidRDefault="00DF3BF9">
                      <w:pPr>
                        <w:pStyle w:val="Heading9"/>
                        <w:jc w:val="left"/>
                        <w:rPr>
                          <w:rFonts w:ascii="FSAlbert" w:hAnsi="FSAlbert"/>
                        </w:rPr>
                      </w:pPr>
                      <w:r w:rsidRPr="004D6441">
                        <w:rPr>
                          <w:rFonts w:ascii="FSAlbert" w:hAnsi="FSAlbert"/>
                        </w:rPr>
                        <w:t>Penyetuju</w:t>
                      </w:r>
                    </w:p>
                  </w:tc>
                  <w:tc>
                    <w:tcPr>
                      <w:tcW w:w="236" w:type="dxa"/>
                      <w:tcBorders>
                        <w:left w:val="nil"/>
                        <w:bottom w:val="single" w:sz="12" w:space="0" w:color="auto"/>
                        <w:right w:val="nil"/>
                      </w:tcBorders>
                      <w:vAlign w:val="center"/>
                    </w:tcPr>
                    <w:p w14:paraId="2EBE5993"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bottom w:val="single" w:sz="12" w:space="0" w:color="auto"/>
                      </w:tcBorders>
                      <w:vAlign w:val="center"/>
                    </w:tcPr>
                    <w:p w14:paraId="577F1892" w14:textId="77777777" w:rsidR="00DF3BF9" w:rsidRPr="004D6441" w:rsidRDefault="00DF3BF9">
                      <w:pPr>
                        <w:ind w:firstLine="16"/>
                        <w:jc w:val="left"/>
                        <w:rPr>
                          <w:rFonts w:ascii="FSAlbert" w:hAnsi="FSAlbert"/>
                          <w:b/>
                          <w:position w:val="-24"/>
                          <w:sz w:val="18"/>
                        </w:rPr>
                      </w:pPr>
                    </w:p>
                  </w:tc>
                </w:tr>
              </w:tbl>
              <w:p w14:paraId="0D181CDB" w14:textId="77777777" w:rsidR="00DF3BF9" w:rsidRPr="004D6441" w:rsidRDefault="00DF3BF9">
                <w:pPr>
                  <w:pStyle w:val="Header"/>
                  <w:tabs>
                    <w:tab w:val="clear" w:pos="4320"/>
                    <w:tab w:val="clear" w:pos="8640"/>
                  </w:tabs>
                  <w:rPr>
                    <w:rFonts w:ascii="FSAlbert" w:hAnsi="FSAlbert"/>
                  </w:rPr>
                </w:pPr>
              </w:p>
              <w:p w14:paraId="7117AA83" w14:textId="77777777" w:rsidR="00DF3BF9" w:rsidRPr="004D6441" w:rsidRDefault="00DF3BF9">
                <w:pPr>
                  <w:pStyle w:val="Header"/>
                  <w:tabs>
                    <w:tab w:val="clear" w:pos="4320"/>
                    <w:tab w:val="clear" w:pos="8640"/>
                  </w:tabs>
                  <w:rPr>
                    <w:rFonts w:ascii="FSAlbert" w:hAnsi="FSAlbert"/>
                  </w:rPr>
                </w:pPr>
              </w:p>
            </w:txbxContent>
          </v:textbox>
        </v:rect>
      </w:pict>
    </w:r>
    <w:r w:rsidR="00DF3BF9">
      <w:rPr>
        <w:noProof/>
      </w:rPr>
      <w:drawing>
        <wp:anchor distT="0" distB="0" distL="114300" distR="114300" simplePos="0" relativeHeight="251661824" behindDoc="0" locked="0" layoutInCell="1" allowOverlap="1" wp14:anchorId="05FCBB32" wp14:editId="4BA61FD1">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w:pict w14:anchorId="3F1F66AC">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67EB3586" w14:textId="77777777" w:rsidR="004D6441" w:rsidRDefault="004D6441" w:rsidP="004D6441">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45715702" w14:textId="77777777" w:rsidR="004D6441" w:rsidRPr="00B050DE" w:rsidRDefault="004D6441" w:rsidP="004D6441">
                <w:pPr>
                  <w:rPr>
                    <w:szCs w:val="22"/>
                  </w:rPr>
                </w:pPr>
              </w:p>
              <w:p w14:paraId="2823AED6" w14:textId="77777777" w:rsidR="004D6441" w:rsidRPr="00065665" w:rsidRDefault="004D6441" w:rsidP="004D6441">
                <w:pPr>
                  <w:rPr>
                    <w:szCs w:val="22"/>
                  </w:rPr>
                </w:pPr>
              </w:p>
              <w:p w14:paraId="7BF709AD" w14:textId="77777777" w:rsidR="00DF3BF9" w:rsidRPr="004D6441" w:rsidRDefault="00DF3BF9" w:rsidP="004D6441">
                <w:pPr>
                  <w:rPr>
                    <w:szCs w:val="22"/>
                  </w:rPr>
                </w:pPr>
              </w:p>
            </w:txbxContent>
          </v:textbox>
        </v:shape>
      </w:pict>
    </w:r>
    <w:r>
      <w:rPr>
        <w:noProof/>
      </w:rPr>
      <w:pict w14:anchorId="32B2B4D8">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2C15F8D1" w14:textId="77777777" w:rsidR="00DF3BF9" w:rsidRPr="004D6441" w:rsidRDefault="00DF3BF9">
                <w:pPr>
                  <w:pStyle w:val="Heading2"/>
                  <w:rPr>
                    <w:rFonts w:ascii="FSAlbert" w:hAnsi="FSAlbert"/>
                    <w:sz w:val="32"/>
                    <w:szCs w:val="32"/>
                    <w:lang w:val="id-ID"/>
                  </w:rPr>
                </w:pPr>
                <w:r w:rsidRPr="004D6441">
                  <w:rPr>
                    <w:rFonts w:ascii="FSAlbert" w:hAnsi="FSAlbert"/>
                    <w:sz w:val="32"/>
                    <w:szCs w:val="32"/>
                    <w:lang w:val="id-ID"/>
                  </w:rPr>
                  <w:t>URAIAN TUGAS PEGAWAI</w:t>
                </w:r>
              </w:p>
              <w:p w14:paraId="61F73AB2" w14:textId="77777777" w:rsidR="00DF3BF9" w:rsidRDefault="00DF3BF9"/>
            </w:txbxContent>
          </v:textbox>
        </v:shape>
      </w:pict>
    </w:r>
    <w:r>
      <w:rPr>
        <w:noProof/>
      </w:rPr>
      <w:pict w14:anchorId="0CD08C94">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37ADAF88">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11F468FF" w14:textId="77777777" w:rsidR="00DF3BF9" w:rsidRDefault="00DF3BF9"/>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C7C7C3" w14:textId="77777777" w:rsidR="00C831A5" w:rsidRDefault="00C831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C7E1D"/>
    <w:multiLevelType w:val="hybridMultilevel"/>
    <w:tmpl w:val="9F84123E"/>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2">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FA5287D"/>
    <w:multiLevelType w:val="hybridMultilevel"/>
    <w:tmpl w:val="92CACAE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4C007FD"/>
    <w:multiLevelType w:val="hybridMultilevel"/>
    <w:tmpl w:val="D45A378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B517B4E"/>
    <w:multiLevelType w:val="hybridMultilevel"/>
    <w:tmpl w:val="629ED2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B5649D2"/>
    <w:multiLevelType w:val="hybridMultilevel"/>
    <w:tmpl w:val="F7A41350"/>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2F756611"/>
    <w:multiLevelType w:val="hybridMultilevel"/>
    <w:tmpl w:val="65502326"/>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47D7587F"/>
    <w:multiLevelType w:val="hybridMultilevel"/>
    <w:tmpl w:val="D1D20E6E"/>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A3F12B9"/>
    <w:multiLevelType w:val="hybridMultilevel"/>
    <w:tmpl w:val="21E0D7DC"/>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12B25E9"/>
    <w:multiLevelType w:val="hybridMultilevel"/>
    <w:tmpl w:val="935806E4"/>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3A64349"/>
    <w:multiLevelType w:val="hybridMultilevel"/>
    <w:tmpl w:val="858818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69E24E2"/>
    <w:multiLevelType w:val="hybridMultilevel"/>
    <w:tmpl w:val="6D665C0C"/>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BB8748C"/>
    <w:multiLevelType w:val="hybridMultilevel"/>
    <w:tmpl w:val="DAE063DC"/>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23">
    <w:nsid w:val="69662ECD"/>
    <w:multiLevelType w:val="hybridMultilevel"/>
    <w:tmpl w:val="FF3661A2"/>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nsid w:val="71D370A5"/>
    <w:multiLevelType w:val="hybridMultilevel"/>
    <w:tmpl w:val="6E2860FC"/>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25"/>
  </w:num>
  <w:num w:numId="4">
    <w:abstractNumId w:val="9"/>
  </w:num>
  <w:num w:numId="5">
    <w:abstractNumId w:val="28"/>
  </w:num>
  <w:num w:numId="6">
    <w:abstractNumId w:val="13"/>
  </w:num>
  <w:num w:numId="7">
    <w:abstractNumId w:val="1"/>
  </w:num>
  <w:num w:numId="8">
    <w:abstractNumId w:val="5"/>
  </w:num>
  <w:num w:numId="9">
    <w:abstractNumId w:val="29"/>
  </w:num>
  <w:num w:numId="10">
    <w:abstractNumId w:val="14"/>
  </w:num>
  <w:num w:numId="11">
    <w:abstractNumId w:val="27"/>
  </w:num>
  <w:num w:numId="12">
    <w:abstractNumId w:val="24"/>
  </w:num>
  <w:num w:numId="13">
    <w:abstractNumId w:val="30"/>
  </w:num>
  <w:num w:numId="14">
    <w:abstractNumId w:val="12"/>
  </w:num>
  <w:num w:numId="15">
    <w:abstractNumId w:val="2"/>
  </w:num>
  <w:num w:numId="16">
    <w:abstractNumId w:val="4"/>
  </w:num>
  <w:num w:numId="17">
    <w:abstractNumId w:val="22"/>
  </w:num>
  <w:num w:numId="18">
    <w:abstractNumId w:val="16"/>
  </w:num>
  <w:num w:numId="19">
    <w:abstractNumId w:val="6"/>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num>
  <w:num w:numId="22">
    <w:abstractNumId w:val="21"/>
  </w:num>
  <w:num w:numId="23">
    <w:abstractNumId w:val="23"/>
  </w:num>
  <w:num w:numId="24">
    <w:abstractNumId w:val="26"/>
  </w:num>
  <w:num w:numId="25">
    <w:abstractNumId w:val="8"/>
  </w:num>
  <w:num w:numId="26">
    <w:abstractNumId w:val="0"/>
  </w:num>
  <w:num w:numId="27">
    <w:abstractNumId w:val="18"/>
  </w:num>
  <w:num w:numId="28">
    <w:abstractNumId w:val="15"/>
  </w:num>
  <w:num w:numId="29">
    <w:abstractNumId w:val="20"/>
  </w:num>
  <w:num w:numId="30">
    <w:abstractNumId w:val="11"/>
  </w:num>
  <w:num w:numId="31">
    <w:abstractNumId w:val="7"/>
  </w:num>
  <w:num w:numId="32">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1909"/>
    <w:rsid w:val="00031CB2"/>
    <w:rsid w:val="000322EA"/>
    <w:rsid w:val="00046989"/>
    <w:rsid w:val="00046DA5"/>
    <w:rsid w:val="00056262"/>
    <w:rsid w:val="00061B55"/>
    <w:rsid w:val="00081A5F"/>
    <w:rsid w:val="00082954"/>
    <w:rsid w:val="00086C39"/>
    <w:rsid w:val="000D02A3"/>
    <w:rsid w:val="000E0411"/>
    <w:rsid w:val="000E56B6"/>
    <w:rsid w:val="000F05EB"/>
    <w:rsid w:val="00141BD2"/>
    <w:rsid w:val="00146227"/>
    <w:rsid w:val="00151AD0"/>
    <w:rsid w:val="00154663"/>
    <w:rsid w:val="00162B08"/>
    <w:rsid w:val="00171BFF"/>
    <w:rsid w:val="001820E6"/>
    <w:rsid w:val="001C4686"/>
    <w:rsid w:val="001E68CB"/>
    <w:rsid w:val="001E6B0F"/>
    <w:rsid w:val="001F5761"/>
    <w:rsid w:val="00200CE7"/>
    <w:rsid w:val="00201DC9"/>
    <w:rsid w:val="002147E8"/>
    <w:rsid w:val="00221EEB"/>
    <w:rsid w:val="00221EF3"/>
    <w:rsid w:val="0023254D"/>
    <w:rsid w:val="002353E6"/>
    <w:rsid w:val="00237892"/>
    <w:rsid w:val="002400E8"/>
    <w:rsid w:val="00254905"/>
    <w:rsid w:val="002603E9"/>
    <w:rsid w:val="00262A95"/>
    <w:rsid w:val="002705C9"/>
    <w:rsid w:val="00281E2D"/>
    <w:rsid w:val="00282D5B"/>
    <w:rsid w:val="00284DD5"/>
    <w:rsid w:val="00296795"/>
    <w:rsid w:val="002C283F"/>
    <w:rsid w:val="002C38C1"/>
    <w:rsid w:val="002D02B0"/>
    <w:rsid w:val="0030677F"/>
    <w:rsid w:val="00315D9B"/>
    <w:rsid w:val="00322C09"/>
    <w:rsid w:val="00323936"/>
    <w:rsid w:val="003268A8"/>
    <w:rsid w:val="00330958"/>
    <w:rsid w:val="00341817"/>
    <w:rsid w:val="00370EC0"/>
    <w:rsid w:val="00374A0F"/>
    <w:rsid w:val="003765B1"/>
    <w:rsid w:val="0038553F"/>
    <w:rsid w:val="0039576E"/>
    <w:rsid w:val="003C01B9"/>
    <w:rsid w:val="003D4A5F"/>
    <w:rsid w:val="003D67D2"/>
    <w:rsid w:val="003E3F53"/>
    <w:rsid w:val="003E5E0C"/>
    <w:rsid w:val="003F2252"/>
    <w:rsid w:val="004027C1"/>
    <w:rsid w:val="00404A7C"/>
    <w:rsid w:val="00410238"/>
    <w:rsid w:val="00424130"/>
    <w:rsid w:val="00426FE8"/>
    <w:rsid w:val="00427F27"/>
    <w:rsid w:val="00430D2D"/>
    <w:rsid w:val="00437A4B"/>
    <w:rsid w:val="00445BD0"/>
    <w:rsid w:val="00451AD0"/>
    <w:rsid w:val="00455A57"/>
    <w:rsid w:val="00471323"/>
    <w:rsid w:val="00497465"/>
    <w:rsid w:val="004A05BD"/>
    <w:rsid w:val="004A223E"/>
    <w:rsid w:val="004C4508"/>
    <w:rsid w:val="004D5A0B"/>
    <w:rsid w:val="004D6441"/>
    <w:rsid w:val="004D76D2"/>
    <w:rsid w:val="004E6B4E"/>
    <w:rsid w:val="004F3BB7"/>
    <w:rsid w:val="00521E12"/>
    <w:rsid w:val="00525BEB"/>
    <w:rsid w:val="0052614D"/>
    <w:rsid w:val="00537D52"/>
    <w:rsid w:val="00544E8E"/>
    <w:rsid w:val="00551B61"/>
    <w:rsid w:val="005558E0"/>
    <w:rsid w:val="00555983"/>
    <w:rsid w:val="00563434"/>
    <w:rsid w:val="005A060C"/>
    <w:rsid w:val="005B5360"/>
    <w:rsid w:val="005C6E67"/>
    <w:rsid w:val="005C7737"/>
    <w:rsid w:val="005E0F37"/>
    <w:rsid w:val="005E7A7E"/>
    <w:rsid w:val="005F5B11"/>
    <w:rsid w:val="00607F37"/>
    <w:rsid w:val="00611DDC"/>
    <w:rsid w:val="006247FB"/>
    <w:rsid w:val="006253BF"/>
    <w:rsid w:val="00643DCE"/>
    <w:rsid w:val="00647B06"/>
    <w:rsid w:val="00650DBF"/>
    <w:rsid w:val="00651B5E"/>
    <w:rsid w:val="0065381F"/>
    <w:rsid w:val="00663E2E"/>
    <w:rsid w:val="00664D80"/>
    <w:rsid w:val="00675A73"/>
    <w:rsid w:val="00675BAC"/>
    <w:rsid w:val="006A0682"/>
    <w:rsid w:val="006B2273"/>
    <w:rsid w:val="006B6189"/>
    <w:rsid w:val="006C0984"/>
    <w:rsid w:val="006C1C9B"/>
    <w:rsid w:val="006C321F"/>
    <w:rsid w:val="006C5440"/>
    <w:rsid w:val="006E167B"/>
    <w:rsid w:val="006E29C7"/>
    <w:rsid w:val="006E4BD5"/>
    <w:rsid w:val="006F3680"/>
    <w:rsid w:val="006F5343"/>
    <w:rsid w:val="006F699D"/>
    <w:rsid w:val="00710A9B"/>
    <w:rsid w:val="00710D03"/>
    <w:rsid w:val="007157D6"/>
    <w:rsid w:val="00722679"/>
    <w:rsid w:val="00734C88"/>
    <w:rsid w:val="007404C7"/>
    <w:rsid w:val="00745F7B"/>
    <w:rsid w:val="00752F12"/>
    <w:rsid w:val="00760FBA"/>
    <w:rsid w:val="00772EDC"/>
    <w:rsid w:val="007910A7"/>
    <w:rsid w:val="007A070C"/>
    <w:rsid w:val="007A30D5"/>
    <w:rsid w:val="007D77AC"/>
    <w:rsid w:val="007E05D4"/>
    <w:rsid w:val="007F2819"/>
    <w:rsid w:val="0081214E"/>
    <w:rsid w:val="008135F9"/>
    <w:rsid w:val="00834734"/>
    <w:rsid w:val="00837FBD"/>
    <w:rsid w:val="008425F8"/>
    <w:rsid w:val="00844A71"/>
    <w:rsid w:val="00850BD1"/>
    <w:rsid w:val="008524BB"/>
    <w:rsid w:val="00861022"/>
    <w:rsid w:val="00862B50"/>
    <w:rsid w:val="008777C4"/>
    <w:rsid w:val="008802FA"/>
    <w:rsid w:val="008D0BFA"/>
    <w:rsid w:val="008D4713"/>
    <w:rsid w:val="008E0D1F"/>
    <w:rsid w:val="008E1D6E"/>
    <w:rsid w:val="008E5A48"/>
    <w:rsid w:val="008E7097"/>
    <w:rsid w:val="008F6250"/>
    <w:rsid w:val="008F7E76"/>
    <w:rsid w:val="009135FA"/>
    <w:rsid w:val="00915C82"/>
    <w:rsid w:val="009303A3"/>
    <w:rsid w:val="00945FAA"/>
    <w:rsid w:val="00950556"/>
    <w:rsid w:val="009561E3"/>
    <w:rsid w:val="00960CF0"/>
    <w:rsid w:val="00965BA0"/>
    <w:rsid w:val="0097335A"/>
    <w:rsid w:val="00987F36"/>
    <w:rsid w:val="009C05E2"/>
    <w:rsid w:val="009C3750"/>
    <w:rsid w:val="009D3053"/>
    <w:rsid w:val="009E0608"/>
    <w:rsid w:val="009F0171"/>
    <w:rsid w:val="00A005E3"/>
    <w:rsid w:val="00A0313D"/>
    <w:rsid w:val="00A41226"/>
    <w:rsid w:val="00A43878"/>
    <w:rsid w:val="00A50718"/>
    <w:rsid w:val="00A73F7D"/>
    <w:rsid w:val="00A900C6"/>
    <w:rsid w:val="00A94A6C"/>
    <w:rsid w:val="00AA08DA"/>
    <w:rsid w:val="00AA120E"/>
    <w:rsid w:val="00AB0FE6"/>
    <w:rsid w:val="00AC5D98"/>
    <w:rsid w:val="00AF5410"/>
    <w:rsid w:val="00B17B77"/>
    <w:rsid w:val="00B22AA4"/>
    <w:rsid w:val="00B24588"/>
    <w:rsid w:val="00B45E31"/>
    <w:rsid w:val="00B5470B"/>
    <w:rsid w:val="00B56C0C"/>
    <w:rsid w:val="00B67D8F"/>
    <w:rsid w:val="00B72DA7"/>
    <w:rsid w:val="00B762D4"/>
    <w:rsid w:val="00B779CB"/>
    <w:rsid w:val="00B81781"/>
    <w:rsid w:val="00B84AA2"/>
    <w:rsid w:val="00B85EE2"/>
    <w:rsid w:val="00B86D10"/>
    <w:rsid w:val="00B94189"/>
    <w:rsid w:val="00BB518F"/>
    <w:rsid w:val="00BD73AE"/>
    <w:rsid w:val="00BE5572"/>
    <w:rsid w:val="00BF1FFE"/>
    <w:rsid w:val="00C07149"/>
    <w:rsid w:val="00C215F0"/>
    <w:rsid w:val="00C2444B"/>
    <w:rsid w:val="00C25F2C"/>
    <w:rsid w:val="00C31066"/>
    <w:rsid w:val="00C52ADE"/>
    <w:rsid w:val="00C52C95"/>
    <w:rsid w:val="00C54BA6"/>
    <w:rsid w:val="00C55130"/>
    <w:rsid w:val="00C722A0"/>
    <w:rsid w:val="00C72CA4"/>
    <w:rsid w:val="00C748FE"/>
    <w:rsid w:val="00C74D7C"/>
    <w:rsid w:val="00C831A5"/>
    <w:rsid w:val="00C86FBF"/>
    <w:rsid w:val="00CA66A7"/>
    <w:rsid w:val="00CC5D45"/>
    <w:rsid w:val="00CC6A0F"/>
    <w:rsid w:val="00CD2DFB"/>
    <w:rsid w:val="00CD43FD"/>
    <w:rsid w:val="00CF6D2B"/>
    <w:rsid w:val="00D00C45"/>
    <w:rsid w:val="00D033CA"/>
    <w:rsid w:val="00D04E19"/>
    <w:rsid w:val="00D142D5"/>
    <w:rsid w:val="00D20203"/>
    <w:rsid w:val="00D26B1F"/>
    <w:rsid w:val="00D430ED"/>
    <w:rsid w:val="00D46791"/>
    <w:rsid w:val="00D85688"/>
    <w:rsid w:val="00DA7659"/>
    <w:rsid w:val="00DB0D93"/>
    <w:rsid w:val="00DB4155"/>
    <w:rsid w:val="00DE0290"/>
    <w:rsid w:val="00DF3BF9"/>
    <w:rsid w:val="00DF7003"/>
    <w:rsid w:val="00E069AC"/>
    <w:rsid w:val="00E13497"/>
    <w:rsid w:val="00E17914"/>
    <w:rsid w:val="00E708E3"/>
    <w:rsid w:val="00E72839"/>
    <w:rsid w:val="00E76DF6"/>
    <w:rsid w:val="00E846A7"/>
    <w:rsid w:val="00E852D1"/>
    <w:rsid w:val="00E91AFA"/>
    <w:rsid w:val="00E92526"/>
    <w:rsid w:val="00E951FE"/>
    <w:rsid w:val="00EA3C15"/>
    <w:rsid w:val="00EA64D6"/>
    <w:rsid w:val="00EB4338"/>
    <w:rsid w:val="00ED30B3"/>
    <w:rsid w:val="00ED5089"/>
    <w:rsid w:val="00EE3E43"/>
    <w:rsid w:val="00F113AC"/>
    <w:rsid w:val="00F16D86"/>
    <w:rsid w:val="00F24A92"/>
    <w:rsid w:val="00F4059F"/>
    <w:rsid w:val="00F500CF"/>
    <w:rsid w:val="00F66981"/>
    <w:rsid w:val="00F70A56"/>
    <w:rsid w:val="00F84BE2"/>
    <w:rsid w:val="00FA2285"/>
    <w:rsid w:val="00FA5ECE"/>
    <w:rsid w:val="00FC31DC"/>
    <w:rsid w:val="00FC55C8"/>
    <w:rsid w:val="00FD12D9"/>
    <w:rsid w:val="00FD733A"/>
    <w:rsid w:val="00FF12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72F52526"/>
  <w15:docId w15:val="{B8D86D41-CAF8-436A-B135-3F9140D6B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4"/>
    <w:pPr>
      <w:jc w:val="both"/>
    </w:pPr>
    <w:rPr>
      <w:lang w:val="en-US" w:eastAsia="en-US"/>
    </w:rPr>
  </w:style>
  <w:style w:type="paragraph" w:styleId="Heading1">
    <w:name w:val="heading 1"/>
    <w:basedOn w:val="Normal"/>
    <w:next w:val="Normal"/>
    <w:qFormat/>
    <w:rsid w:val="006C0984"/>
    <w:pPr>
      <w:keepNext/>
      <w:outlineLvl w:val="0"/>
    </w:pPr>
    <w:rPr>
      <w:b/>
      <w:sz w:val="24"/>
    </w:rPr>
  </w:style>
  <w:style w:type="paragraph" w:styleId="Heading2">
    <w:name w:val="heading 2"/>
    <w:basedOn w:val="Normal"/>
    <w:next w:val="Normal"/>
    <w:link w:val="Heading2Char"/>
    <w:qFormat/>
    <w:rsid w:val="006C0984"/>
    <w:pPr>
      <w:keepNext/>
      <w:jc w:val="center"/>
      <w:outlineLvl w:val="1"/>
    </w:pPr>
    <w:rPr>
      <w:b/>
      <w:sz w:val="24"/>
    </w:rPr>
  </w:style>
  <w:style w:type="paragraph" w:styleId="Heading3">
    <w:name w:val="heading 3"/>
    <w:basedOn w:val="Normal"/>
    <w:next w:val="Normal"/>
    <w:qFormat/>
    <w:rsid w:val="006C0984"/>
    <w:pPr>
      <w:keepNext/>
      <w:outlineLvl w:val="2"/>
    </w:pPr>
    <w:rPr>
      <w:rFonts w:ascii="Book Antiqua" w:hAnsi="Book Antiqua"/>
      <w:sz w:val="24"/>
    </w:rPr>
  </w:style>
  <w:style w:type="paragraph" w:styleId="Heading4">
    <w:name w:val="heading 4"/>
    <w:basedOn w:val="Normal"/>
    <w:next w:val="Normal"/>
    <w:qFormat/>
    <w:rsid w:val="006C0984"/>
    <w:pPr>
      <w:keepNext/>
      <w:ind w:left="162" w:right="-108"/>
      <w:outlineLvl w:val="3"/>
    </w:pPr>
    <w:rPr>
      <w:b/>
      <w:sz w:val="24"/>
    </w:rPr>
  </w:style>
  <w:style w:type="paragraph" w:styleId="Heading5">
    <w:name w:val="heading 5"/>
    <w:basedOn w:val="Normal"/>
    <w:next w:val="Normal"/>
    <w:qFormat/>
    <w:rsid w:val="006C0984"/>
    <w:pPr>
      <w:keepNext/>
      <w:jc w:val="center"/>
      <w:outlineLvl w:val="4"/>
    </w:pPr>
    <w:rPr>
      <w:b/>
      <w:position w:val="-8"/>
    </w:rPr>
  </w:style>
  <w:style w:type="paragraph" w:styleId="Heading6">
    <w:name w:val="heading 6"/>
    <w:basedOn w:val="Normal"/>
    <w:next w:val="Normal"/>
    <w:qFormat/>
    <w:rsid w:val="006C0984"/>
    <w:pPr>
      <w:keepNext/>
      <w:ind w:left="-18"/>
      <w:outlineLvl w:val="5"/>
    </w:pPr>
    <w:rPr>
      <w:b/>
    </w:rPr>
  </w:style>
  <w:style w:type="paragraph" w:styleId="Heading7">
    <w:name w:val="heading 7"/>
    <w:basedOn w:val="Normal"/>
    <w:next w:val="Normal"/>
    <w:qFormat/>
    <w:rsid w:val="006C0984"/>
    <w:pPr>
      <w:keepNext/>
      <w:outlineLvl w:val="6"/>
    </w:pPr>
    <w:rPr>
      <w:b/>
    </w:rPr>
  </w:style>
  <w:style w:type="paragraph" w:styleId="Heading8">
    <w:name w:val="heading 8"/>
    <w:basedOn w:val="Normal"/>
    <w:next w:val="Normal"/>
    <w:qFormat/>
    <w:rsid w:val="006C0984"/>
    <w:pPr>
      <w:keepNext/>
      <w:jc w:val="center"/>
      <w:outlineLvl w:val="7"/>
    </w:pPr>
    <w:rPr>
      <w:rFonts w:ascii="Arial Black" w:hAnsi="Arial Black"/>
      <w:b/>
      <w:position w:val="-50"/>
      <w:sz w:val="24"/>
    </w:rPr>
  </w:style>
  <w:style w:type="paragraph" w:styleId="Heading9">
    <w:name w:val="heading 9"/>
    <w:basedOn w:val="Normal"/>
    <w:next w:val="Normal"/>
    <w:qFormat/>
    <w:rsid w:val="006C0984"/>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C0984"/>
    <w:pPr>
      <w:tabs>
        <w:tab w:val="center" w:pos="4320"/>
        <w:tab w:val="right" w:pos="8640"/>
      </w:tabs>
    </w:pPr>
  </w:style>
  <w:style w:type="paragraph" w:styleId="Footer">
    <w:name w:val="footer"/>
    <w:basedOn w:val="Normal"/>
    <w:rsid w:val="006C0984"/>
    <w:pPr>
      <w:tabs>
        <w:tab w:val="center" w:pos="4320"/>
        <w:tab w:val="right" w:pos="8640"/>
      </w:tabs>
    </w:pPr>
  </w:style>
  <w:style w:type="paragraph" w:styleId="BodyText2">
    <w:name w:val="Body Text 2"/>
    <w:basedOn w:val="Normal"/>
    <w:rsid w:val="006C0984"/>
    <w:rPr>
      <w:i/>
      <w:position w:val="-30"/>
      <w:sz w:val="24"/>
    </w:rPr>
  </w:style>
  <w:style w:type="character" w:styleId="PageNumber">
    <w:name w:val="page number"/>
    <w:basedOn w:val="DefaultParagraphFont"/>
    <w:rsid w:val="006C0984"/>
  </w:style>
  <w:style w:type="paragraph" w:styleId="BodyText">
    <w:name w:val="Body Text"/>
    <w:basedOn w:val="Normal"/>
    <w:rsid w:val="006C0984"/>
    <w:pPr>
      <w:ind w:right="1275"/>
    </w:pPr>
    <w:rPr>
      <w:sz w:val="24"/>
    </w:rPr>
  </w:style>
  <w:style w:type="character" w:styleId="LineNumber">
    <w:name w:val="line number"/>
    <w:basedOn w:val="DefaultParagraphFont"/>
    <w:rsid w:val="006C0984"/>
  </w:style>
  <w:style w:type="paragraph" w:styleId="BodyTextIndent">
    <w:name w:val="Body Text Indent"/>
    <w:basedOn w:val="Normal"/>
    <w:rsid w:val="006C0984"/>
    <w:pPr>
      <w:tabs>
        <w:tab w:val="left" w:pos="1701"/>
      </w:tabs>
      <w:ind w:left="2268" w:hanging="2268"/>
    </w:pPr>
    <w:rPr>
      <w:rFonts w:ascii="Book Antiqua" w:hAnsi="Book Antiqua"/>
      <w:sz w:val="24"/>
    </w:rPr>
  </w:style>
  <w:style w:type="paragraph" w:styleId="BodyTextIndent2">
    <w:name w:val="Body Text Indent 2"/>
    <w:basedOn w:val="Normal"/>
    <w:rsid w:val="006C0984"/>
    <w:pPr>
      <w:tabs>
        <w:tab w:val="left" w:pos="1701"/>
      </w:tabs>
      <w:ind w:left="1701" w:hanging="1701"/>
    </w:pPr>
    <w:rPr>
      <w:rFonts w:ascii="Book Antiqua" w:hAnsi="Book Antiqua"/>
      <w:sz w:val="24"/>
    </w:rPr>
  </w:style>
  <w:style w:type="paragraph" w:styleId="BodyTextIndent3">
    <w:name w:val="Body Text Indent 3"/>
    <w:basedOn w:val="Normal"/>
    <w:rsid w:val="006C0984"/>
    <w:pPr>
      <w:ind w:left="2160" w:hanging="2160"/>
    </w:pPr>
  </w:style>
  <w:style w:type="paragraph" w:styleId="BodyText3">
    <w:name w:val="Body Text 3"/>
    <w:basedOn w:val="Normal"/>
    <w:rsid w:val="006C0984"/>
    <w:pPr>
      <w:jc w:val="center"/>
    </w:pPr>
    <w:rPr>
      <w:sz w:val="18"/>
    </w:rPr>
  </w:style>
  <w:style w:type="paragraph" w:styleId="BlockText">
    <w:name w:val="Block Text"/>
    <w:basedOn w:val="Normal"/>
    <w:rsid w:val="006C0984"/>
    <w:pPr>
      <w:ind w:left="1620" w:right="252" w:hanging="540"/>
      <w:jc w:val="left"/>
    </w:pPr>
    <w:rPr>
      <w:i/>
      <w:noProof/>
    </w:rPr>
  </w:style>
  <w:style w:type="character" w:styleId="CommentReference">
    <w:name w:val="annotation reference"/>
    <w:semiHidden/>
    <w:rsid w:val="006C0984"/>
    <w:rPr>
      <w:sz w:val="16"/>
      <w:szCs w:val="16"/>
    </w:rPr>
  </w:style>
  <w:style w:type="paragraph" w:styleId="CommentText">
    <w:name w:val="annotation text"/>
    <w:basedOn w:val="Normal"/>
    <w:semiHidden/>
    <w:rsid w:val="006C0984"/>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4D6441"/>
    <w:rPr>
      <w:b/>
      <w:sz w:val="24"/>
      <w:lang w:val="en-US" w:eastAsia="en-US"/>
    </w:rPr>
  </w:style>
  <w:style w:type="paragraph" w:styleId="BalloonText">
    <w:name w:val="Balloon Text"/>
    <w:basedOn w:val="Normal"/>
    <w:link w:val="BalloonTextChar"/>
    <w:uiPriority w:val="99"/>
    <w:semiHidden/>
    <w:unhideWhenUsed/>
    <w:rsid w:val="001E6B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B0F"/>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CE04BE-8173-42E5-AC00-01773467B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2</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101</cp:revision>
  <cp:lastPrinted>2020-04-17T11:42:00Z</cp:lastPrinted>
  <dcterms:created xsi:type="dcterms:W3CDTF">2013-08-22T21:22:00Z</dcterms:created>
  <dcterms:modified xsi:type="dcterms:W3CDTF">2026-08-03T02:46:00Z</dcterms:modified>
</cp:coreProperties>
</file>