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2659"/>
        <w:gridCol w:w="4654"/>
      </w:tblGrid>
      <w:tr w:rsidR="00201DC9" w:rsidRPr="004D6441" w14:paraId="17A52B7E" w14:textId="77777777" w:rsidTr="00022D4E">
        <w:tc>
          <w:tcPr>
            <w:tcW w:w="1795" w:type="dxa"/>
          </w:tcPr>
          <w:p w14:paraId="06C4199D" w14:textId="77777777" w:rsidR="00201DC9" w:rsidRPr="00F66981" w:rsidRDefault="00201DC9" w:rsidP="00ED30B3">
            <w:pPr>
              <w:rPr>
                <w:rFonts w:ascii="FSAlbert" w:hAnsi="FSAlbert" w:cs="Arial"/>
                <w:b/>
                <w:sz w:val="21"/>
                <w:szCs w:val="21"/>
                <w:lang w:val="id-ID"/>
              </w:rPr>
            </w:pPr>
            <w:r w:rsidRPr="00F66981">
              <w:rPr>
                <w:rFonts w:ascii="FSAlbert" w:hAnsi="FSAlbert" w:cs="Arial"/>
                <w:b/>
                <w:sz w:val="21"/>
                <w:szCs w:val="21"/>
                <w:lang w:val="id-ID"/>
              </w:rPr>
              <w:t>Jabatan</w:t>
            </w:r>
          </w:p>
        </w:tc>
        <w:tc>
          <w:tcPr>
            <w:tcW w:w="7313" w:type="dxa"/>
            <w:gridSpan w:val="2"/>
          </w:tcPr>
          <w:p w14:paraId="2C175F06" w14:textId="4C2CEB18" w:rsidR="00201DC9" w:rsidRPr="00056262" w:rsidRDefault="00BF7FC0" w:rsidP="00C0681C">
            <w:pPr>
              <w:rPr>
                <w:rFonts w:ascii="FSAlbert" w:hAnsi="FSAlbert" w:cs="Arial"/>
                <w:sz w:val="22"/>
                <w:szCs w:val="22"/>
              </w:rPr>
            </w:pPr>
            <w:r w:rsidRPr="00BF7FC0">
              <w:rPr>
                <w:rFonts w:ascii="FSAlbert" w:hAnsi="FSAlbert" w:cs="Arial"/>
                <w:sz w:val="22"/>
                <w:szCs w:val="22"/>
              </w:rPr>
              <w:t xml:space="preserve">Pelaksana </w:t>
            </w:r>
            <w:r w:rsidR="00C0681C">
              <w:rPr>
                <w:rFonts w:ascii="FSAlbert" w:hAnsi="FSAlbert" w:cs="Arial"/>
                <w:sz w:val="22"/>
                <w:szCs w:val="22"/>
              </w:rPr>
              <w:t>Kesejahteraan &amp; Hubungan Industrial</w:t>
            </w:r>
          </w:p>
        </w:tc>
      </w:tr>
      <w:tr w:rsidR="00022D4E" w:rsidRPr="004D6441" w14:paraId="18285D62" w14:textId="77777777" w:rsidTr="00022D4E">
        <w:tc>
          <w:tcPr>
            <w:tcW w:w="1795" w:type="dxa"/>
          </w:tcPr>
          <w:p w14:paraId="36825119" w14:textId="77777777" w:rsidR="00022D4E" w:rsidRPr="00F66981" w:rsidRDefault="00022D4E" w:rsidP="00E069AC">
            <w:pPr>
              <w:rPr>
                <w:rFonts w:ascii="FSAlbert" w:hAnsi="FSAlbert" w:cs="Arial"/>
                <w:b/>
                <w:sz w:val="21"/>
                <w:szCs w:val="21"/>
                <w:lang w:val="id-ID"/>
              </w:rPr>
            </w:pPr>
            <w:r w:rsidRPr="00F66981">
              <w:rPr>
                <w:rFonts w:ascii="FSAlbert" w:hAnsi="FSAlbert" w:cs="Arial"/>
                <w:b/>
                <w:sz w:val="21"/>
                <w:szCs w:val="21"/>
                <w:lang w:val="id-ID"/>
              </w:rPr>
              <w:t>Atasan Langsung</w:t>
            </w:r>
          </w:p>
        </w:tc>
        <w:tc>
          <w:tcPr>
            <w:tcW w:w="7313" w:type="dxa"/>
            <w:gridSpan w:val="2"/>
          </w:tcPr>
          <w:p w14:paraId="406DFB22" w14:textId="7E8FC93A" w:rsidR="00022D4E" w:rsidRPr="004D6441" w:rsidRDefault="00CB311E" w:rsidP="00056262">
            <w:pPr>
              <w:rPr>
                <w:rFonts w:ascii="FSAlbert" w:hAnsi="FSAlbert" w:cs="Arial"/>
                <w:sz w:val="22"/>
                <w:szCs w:val="22"/>
              </w:rPr>
            </w:pPr>
            <w:r w:rsidRPr="00CB311E">
              <w:rPr>
                <w:rFonts w:ascii="FSAlbert" w:hAnsi="FSAlbert" w:cs="Arial"/>
                <w:sz w:val="22"/>
                <w:szCs w:val="22"/>
              </w:rPr>
              <w:t>Kepala Seksi HC Operation</w:t>
            </w:r>
          </w:p>
        </w:tc>
      </w:tr>
      <w:tr w:rsidR="008425F8" w:rsidRPr="004D6441" w14:paraId="08731DF7" w14:textId="77777777" w:rsidTr="00022D4E">
        <w:trPr>
          <w:trHeight w:val="270"/>
        </w:trPr>
        <w:tc>
          <w:tcPr>
            <w:tcW w:w="1795" w:type="dxa"/>
          </w:tcPr>
          <w:p w14:paraId="260EDEEB" w14:textId="77777777" w:rsidR="008425F8" w:rsidRPr="00F66981" w:rsidRDefault="008425F8" w:rsidP="00ED30B3">
            <w:pPr>
              <w:rPr>
                <w:rFonts w:ascii="FSAlbert" w:hAnsi="FSAlbert" w:cs="Arial"/>
                <w:b/>
                <w:sz w:val="21"/>
                <w:szCs w:val="21"/>
                <w:lang w:val="id-ID"/>
              </w:rPr>
            </w:pPr>
            <w:r w:rsidRPr="00F66981">
              <w:rPr>
                <w:rFonts w:ascii="FSAlbert" w:hAnsi="FSAlbert" w:cs="Arial"/>
                <w:b/>
                <w:sz w:val="21"/>
                <w:szCs w:val="21"/>
                <w:lang w:val="id-ID"/>
              </w:rPr>
              <w:t>Syarat Jabatan</w:t>
            </w:r>
          </w:p>
        </w:tc>
        <w:tc>
          <w:tcPr>
            <w:tcW w:w="2659" w:type="dxa"/>
          </w:tcPr>
          <w:p w14:paraId="238A9C03" w14:textId="77777777" w:rsidR="008425F8" w:rsidRPr="004D6441" w:rsidRDefault="008425F8" w:rsidP="00171BFF">
            <w:pPr>
              <w:ind w:right="27"/>
              <w:rPr>
                <w:rFonts w:ascii="FSAlbert" w:hAnsi="FSAlbert" w:cs="Arial"/>
                <w:sz w:val="22"/>
                <w:szCs w:val="22"/>
                <w:lang w:val="sv-SE"/>
              </w:rPr>
            </w:pPr>
            <w:r w:rsidRPr="004D6441">
              <w:rPr>
                <w:rFonts w:ascii="FSAlbert" w:hAnsi="FSAlbert" w:cs="Arial"/>
                <w:sz w:val="22"/>
                <w:szCs w:val="22"/>
                <w:lang w:val="id-ID"/>
              </w:rPr>
              <w:t xml:space="preserve">Pendidikan </w:t>
            </w:r>
          </w:p>
        </w:tc>
        <w:tc>
          <w:tcPr>
            <w:tcW w:w="4654" w:type="dxa"/>
          </w:tcPr>
          <w:p w14:paraId="178FF33D" w14:textId="77777777" w:rsidR="008425F8" w:rsidRPr="00171BFF" w:rsidRDefault="00171BFF" w:rsidP="00171BFF">
            <w:pPr>
              <w:ind w:right="27"/>
              <w:rPr>
                <w:rFonts w:ascii="FSAlbert" w:hAnsi="FSAlbert" w:cs="Arial"/>
                <w:sz w:val="22"/>
                <w:szCs w:val="22"/>
                <w:lang w:val="id-ID"/>
              </w:rPr>
            </w:pPr>
            <w:r>
              <w:rPr>
                <w:rFonts w:ascii="FSAlbert" w:hAnsi="FSAlbert" w:cs="Arial"/>
                <w:sz w:val="22"/>
                <w:szCs w:val="22"/>
              </w:rPr>
              <w:t xml:space="preserve">Minimal </w:t>
            </w:r>
            <w:r w:rsidR="008E0D1F" w:rsidRPr="00171BFF">
              <w:rPr>
                <w:rFonts w:ascii="FSAlbert" w:hAnsi="FSAlbert" w:cs="Arial"/>
                <w:sz w:val="22"/>
                <w:szCs w:val="22"/>
              </w:rPr>
              <w:t>S1</w:t>
            </w:r>
          </w:p>
        </w:tc>
      </w:tr>
      <w:tr w:rsidR="00201DC9" w:rsidRPr="004D6441" w14:paraId="37065AF6" w14:textId="77777777" w:rsidTr="00022D4E">
        <w:tc>
          <w:tcPr>
            <w:tcW w:w="1795" w:type="dxa"/>
          </w:tcPr>
          <w:p w14:paraId="4351460D" w14:textId="77777777" w:rsidR="00201DC9" w:rsidRPr="00F66981" w:rsidRDefault="00201DC9" w:rsidP="00E069AC">
            <w:pPr>
              <w:rPr>
                <w:rFonts w:ascii="FSAlbert" w:hAnsi="FSAlbert" w:cs="Arial"/>
                <w:b/>
                <w:sz w:val="21"/>
                <w:szCs w:val="21"/>
                <w:lang w:val="id-ID"/>
              </w:rPr>
            </w:pPr>
            <w:r w:rsidRPr="00F66981">
              <w:rPr>
                <w:rFonts w:ascii="FSAlbert" w:hAnsi="FSAlbert" w:cs="Arial"/>
                <w:b/>
                <w:sz w:val="21"/>
                <w:szCs w:val="21"/>
                <w:lang w:val="id-ID"/>
              </w:rPr>
              <w:t>Fungsi</w:t>
            </w:r>
          </w:p>
        </w:tc>
        <w:tc>
          <w:tcPr>
            <w:tcW w:w="7313" w:type="dxa"/>
            <w:gridSpan w:val="2"/>
          </w:tcPr>
          <w:p w14:paraId="1FF938D7" w14:textId="1A3CACE3" w:rsidR="00201DC9" w:rsidRPr="00237892" w:rsidRDefault="007E7254" w:rsidP="00237892">
            <w:pPr>
              <w:rPr>
                <w:rFonts w:ascii="FSAlbert" w:hAnsi="FSAlbert" w:cs="Arial"/>
                <w:sz w:val="22"/>
                <w:szCs w:val="22"/>
                <w:lang w:val="fi-FI"/>
              </w:rPr>
            </w:pPr>
            <w:r w:rsidRPr="007E7254">
              <w:rPr>
                <w:rFonts w:ascii="FSAlbert" w:hAnsi="FSAlbert" w:cs="Arial"/>
                <w:sz w:val="22"/>
                <w:szCs w:val="22"/>
                <w:lang w:val="fi-FI"/>
              </w:rPr>
              <w:t>Melaksanakan pengelolaan program kesejahteraan pegawai (asuransi kesehatan, dana pensiun, dan fasilitas/benefit lainnya) serta mendukung pembinaan hubungan industrial melalui penanganan awal keluhan dan pengaduan pegawai secara tertib, responsif, dan sesuai ketentuan yang berlaku, guna mendukung kepuasan, loyalitas, dan hubungan kerja yang harmonis di Bank Sultra.</w:t>
            </w:r>
          </w:p>
        </w:tc>
      </w:tr>
      <w:tr w:rsidR="00201DC9" w:rsidRPr="004D6441" w14:paraId="2267EEC4" w14:textId="77777777" w:rsidTr="00022D4E">
        <w:tc>
          <w:tcPr>
            <w:tcW w:w="1795" w:type="dxa"/>
          </w:tcPr>
          <w:p w14:paraId="09DC5474" w14:textId="77777777" w:rsidR="00201DC9" w:rsidRPr="00F66981" w:rsidRDefault="00201DC9" w:rsidP="00ED30B3">
            <w:pPr>
              <w:rPr>
                <w:rFonts w:ascii="FSAlbert" w:hAnsi="FSAlbert" w:cs="Arial"/>
                <w:b/>
                <w:sz w:val="21"/>
                <w:szCs w:val="21"/>
                <w:lang w:val="id-ID"/>
              </w:rPr>
            </w:pPr>
            <w:r w:rsidRPr="00F66981">
              <w:rPr>
                <w:rFonts w:ascii="FSAlbert" w:hAnsi="FSAlbert" w:cs="Arial"/>
                <w:b/>
                <w:sz w:val="21"/>
                <w:szCs w:val="21"/>
                <w:lang w:val="id-ID"/>
              </w:rPr>
              <w:t>Tugas Pokok</w:t>
            </w:r>
          </w:p>
        </w:tc>
        <w:tc>
          <w:tcPr>
            <w:tcW w:w="7313" w:type="dxa"/>
            <w:gridSpan w:val="2"/>
          </w:tcPr>
          <w:p w14:paraId="13B22B5E" w14:textId="77777777" w:rsidR="007E7254" w:rsidRPr="007E7254" w:rsidRDefault="007E7254" w:rsidP="007E7254">
            <w:pPr>
              <w:pStyle w:val="ListParagraph"/>
              <w:numPr>
                <w:ilvl w:val="0"/>
                <w:numId w:val="19"/>
              </w:numPr>
              <w:spacing w:after="200" w:line="276" w:lineRule="auto"/>
              <w:ind w:left="332"/>
              <w:rPr>
                <w:rFonts w:ascii="FSAlbert" w:hAnsi="FSAlbert" w:cs="Arial"/>
                <w:sz w:val="22"/>
                <w:szCs w:val="22"/>
                <w:lang w:val="sv-SE"/>
              </w:rPr>
            </w:pPr>
            <w:r w:rsidRPr="007E7254">
              <w:rPr>
                <w:rFonts w:ascii="FSAlbert" w:hAnsi="FSAlbert" w:cs="Arial"/>
                <w:sz w:val="22"/>
                <w:szCs w:val="22"/>
                <w:lang w:val="sv-SE"/>
              </w:rPr>
              <w:t>Mengelola administrasi kepesertaan asuransi kesehatan, BPJS Ketenagakerjaan, dan dana pensiun pegawai (pendaftaran, perubahan data, klaim).</w:t>
            </w:r>
          </w:p>
          <w:p w14:paraId="3536658E" w14:textId="77777777" w:rsidR="007E7254" w:rsidRPr="007E7254" w:rsidRDefault="007E7254" w:rsidP="007E7254">
            <w:pPr>
              <w:pStyle w:val="ListParagraph"/>
              <w:numPr>
                <w:ilvl w:val="0"/>
                <w:numId w:val="19"/>
              </w:numPr>
              <w:spacing w:after="200" w:line="276" w:lineRule="auto"/>
              <w:ind w:left="332"/>
              <w:rPr>
                <w:rFonts w:ascii="FSAlbert" w:hAnsi="FSAlbert" w:cs="Arial"/>
                <w:sz w:val="22"/>
                <w:szCs w:val="22"/>
                <w:lang w:val="sv-SE"/>
              </w:rPr>
            </w:pPr>
            <w:r w:rsidRPr="007E7254">
              <w:rPr>
                <w:rFonts w:ascii="FSAlbert" w:hAnsi="FSAlbert" w:cs="Arial"/>
                <w:sz w:val="22"/>
                <w:szCs w:val="22"/>
                <w:lang w:val="sv-SE"/>
              </w:rPr>
              <w:t>Mengkinikan data kepesertaan program kesejahteraan berjalan akurat dan tepat waktu.</w:t>
            </w:r>
          </w:p>
          <w:p w14:paraId="02E2B91A" w14:textId="77777777" w:rsidR="007E7254" w:rsidRPr="007E7254" w:rsidRDefault="007E7254" w:rsidP="007E7254">
            <w:pPr>
              <w:pStyle w:val="ListParagraph"/>
              <w:numPr>
                <w:ilvl w:val="0"/>
                <w:numId w:val="19"/>
              </w:numPr>
              <w:spacing w:after="200" w:line="276" w:lineRule="auto"/>
              <w:ind w:left="332"/>
              <w:rPr>
                <w:rFonts w:ascii="FSAlbert" w:hAnsi="FSAlbert" w:cs="Arial"/>
                <w:sz w:val="22"/>
                <w:szCs w:val="22"/>
                <w:lang w:val="sv-SE"/>
              </w:rPr>
            </w:pPr>
            <w:r w:rsidRPr="007E7254">
              <w:rPr>
                <w:rFonts w:ascii="FSAlbert" w:hAnsi="FSAlbert" w:cs="Arial"/>
                <w:sz w:val="22"/>
                <w:szCs w:val="22"/>
                <w:lang w:val="sv-SE"/>
              </w:rPr>
              <w:t>Membantu proses pengajuan dan tindak lanjut klaim benefit pegawai (kesehatan, kecelakaan kerja, dll.) kepada penyedia jasa terkait.</w:t>
            </w:r>
          </w:p>
          <w:p w14:paraId="4EE3DCFB" w14:textId="77777777" w:rsidR="007E7254" w:rsidRPr="007E7254" w:rsidRDefault="007E7254" w:rsidP="007E7254">
            <w:pPr>
              <w:pStyle w:val="ListParagraph"/>
              <w:numPr>
                <w:ilvl w:val="0"/>
                <w:numId w:val="19"/>
              </w:numPr>
              <w:spacing w:after="200" w:line="276" w:lineRule="auto"/>
              <w:ind w:left="332"/>
              <w:rPr>
                <w:rFonts w:ascii="FSAlbert" w:hAnsi="FSAlbert" w:cs="Arial"/>
                <w:sz w:val="22"/>
                <w:szCs w:val="22"/>
                <w:lang w:val="sv-SE"/>
              </w:rPr>
            </w:pPr>
            <w:r w:rsidRPr="007E7254">
              <w:rPr>
                <w:rFonts w:ascii="FSAlbert" w:hAnsi="FSAlbert" w:cs="Arial"/>
                <w:sz w:val="22"/>
                <w:szCs w:val="22"/>
                <w:lang w:val="sv-SE"/>
              </w:rPr>
              <w:t>Menyediakan informasi dan sosialisasi kepada pegawai terkait hak dan prosedur pemanfaatan program kesejahteraan.</w:t>
            </w:r>
          </w:p>
          <w:p w14:paraId="24C1348B" w14:textId="16A16E6B" w:rsidR="007E7254" w:rsidRDefault="007E7254" w:rsidP="007E7254">
            <w:pPr>
              <w:pStyle w:val="ListParagraph"/>
              <w:numPr>
                <w:ilvl w:val="0"/>
                <w:numId w:val="19"/>
              </w:numPr>
              <w:spacing w:after="200" w:line="276" w:lineRule="auto"/>
              <w:ind w:left="332"/>
              <w:rPr>
                <w:rFonts w:ascii="FSAlbert" w:hAnsi="FSAlbert" w:cs="Arial"/>
                <w:sz w:val="22"/>
                <w:szCs w:val="22"/>
                <w:lang w:val="sv-SE"/>
              </w:rPr>
            </w:pPr>
            <w:r w:rsidRPr="007E7254">
              <w:rPr>
                <w:rFonts w:ascii="FSAlbert" w:hAnsi="FSAlbert" w:cs="Arial"/>
                <w:sz w:val="22"/>
                <w:szCs w:val="22"/>
                <w:lang w:val="sv-SE"/>
              </w:rPr>
              <w:t>Mengelola administrasi fasilitas kepegawaian lainnya (pinjaman pegawai, bantuan/santunan, dll.) sesuai kebijakan yang berlaku</w:t>
            </w:r>
          </w:p>
          <w:p w14:paraId="7F8BEA28" w14:textId="77777777" w:rsidR="007E7254" w:rsidRPr="007E7254" w:rsidRDefault="007E7254" w:rsidP="007E7254">
            <w:pPr>
              <w:pStyle w:val="ListParagraph"/>
              <w:numPr>
                <w:ilvl w:val="0"/>
                <w:numId w:val="19"/>
              </w:numPr>
              <w:spacing w:after="200" w:line="276" w:lineRule="auto"/>
              <w:ind w:left="332"/>
              <w:rPr>
                <w:rFonts w:ascii="FSAlbert" w:hAnsi="FSAlbert" w:cs="Arial"/>
                <w:sz w:val="22"/>
                <w:szCs w:val="22"/>
                <w:lang w:val="sv-SE"/>
              </w:rPr>
            </w:pPr>
            <w:r w:rsidRPr="007E7254">
              <w:rPr>
                <w:rFonts w:ascii="FSAlbert" w:hAnsi="FSAlbert" w:cs="Arial"/>
                <w:sz w:val="22"/>
                <w:szCs w:val="22"/>
                <w:lang w:val="sv-SE"/>
              </w:rPr>
              <w:t>Menerima dan mendokumentasikan keluhan/pengaduan pegawai terkait hubungan kerja secara tertib dan rahasia.</w:t>
            </w:r>
          </w:p>
          <w:p w14:paraId="35A2FE30" w14:textId="77777777" w:rsidR="007E7254" w:rsidRPr="007E7254" w:rsidRDefault="007E7254" w:rsidP="007E7254">
            <w:pPr>
              <w:pStyle w:val="ListParagraph"/>
              <w:numPr>
                <w:ilvl w:val="0"/>
                <w:numId w:val="19"/>
              </w:numPr>
              <w:spacing w:after="200" w:line="276" w:lineRule="auto"/>
              <w:ind w:left="332"/>
              <w:rPr>
                <w:rFonts w:ascii="FSAlbert" w:hAnsi="FSAlbert" w:cs="Arial"/>
                <w:sz w:val="22"/>
                <w:szCs w:val="22"/>
                <w:lang w:val="sv-SE"/>
              </w:rPr>
            </w:pPr>
            <w:r w:rsidRPr="007E7254">
              <w:rPr>
                <w:rFonts w:ascii="FSAlbert" w:hAnsi="FSAlbert" w:cs="Arial"/>
                <w:sz w:val="22"/>
                <w:szCs w:val="22"/>
                <w:lang w:val="sv-SE"/>
              </w:rPr>
              <w:t>Melakukan penanganan awal (first level response) atas keluhan pegawai sebelum eskalasi kepada Kepala Seksi.</w:t>
            </w:r>
          </w:p>
          <w:p w14:paraId="48FE4271" w14:textId="77777777" w:rsidR="007E7254" w:rsidRPr="007E7254" w:rsidRDefault="007E7254" w:rsidP="007E7254">
            <w:pPr>
              <w:pStyle w:val="ListParagraph"/>
              <w:numPr>
                <w:ilvl w:val="0"/>
                <w:numId w:val="19"/>
              </w:numPr>
              <w:spacing w:after="200" w:line="276" w:lineRule="auto"/>
              <w:ind w:left="332"/>
              <w:rPr>
                <w:rFonts w:ascii="FSAlbert" w:hAnsi="FSAlbert" w:cs="Arial"/>
                <w:sz w:val="22"/>
                <w:szCs w:val="22"/>
                <w:lang w:val="sv-SE"/>
              </w:rPr>
            </w:pPr>
            <w:r w:rsidRPr="007E7254">
              <w:rPr>
                <w:rFonts w:ascii="FSAlbert" w:hAnsi="FSAlbert" w:cs="Arial"/>
                <w:sz w:val="22"/>
                <w:szCs w:val="22"/>
                <w:lang w:val="sv-SE"/>
              </w:rPr>
              <w:t>Membantu proses mediasi awal antara pegawai dan atasan/unit kerja terkait apabila terjadi kesalahpahaman atau perselisihan ringan.</w:t>
            </w:r>
          </w:p>
          <w:p w14:paraId="5D47BC12" w14:textId="77777777" w:rsidR="007E7254" w:rsidRPr="007E7254" w:rsidRDefault="007E7254" w:rsidP="007E7254">
            <w:pPr>
              <w:pStyle w:val="ListParagraph"/>
              <w:numPr>
                <w:ilvl w:val="0"/>
                <w:numId w:val="19"/>
              </w:numPr>
              <w:spacing w:after="200" w:line="276" w:lineRule="auto"/>
              <w:ind w:left="332"/>
              <w:rPr>
                <w:rFonts w:ascii="FSAlbert" w:hAnsi="FSAlbert" w:cs="Arial"/>
                <w:sz w:val="22"/>
                <w:szCs w:val="22"/>
                <w:lang w:val="sv-SE"/>
              </w:rPr>
            </w:pPr>
            <w:r w:rsidRPr="007E7254">
              <w:rPr>
                <w:rFonts w:ascii="FSAlbert" w:hAnsi="FSAlbert" w:cs="Arial"/>
                <w:sz w:val="22"/>
                <w:szCs w:val="22"/>
                <w:lang w:val="sv-SE"/>
              </w:rPr>
              <w:t>Memantau dan mencatat perkembangan penyelesaian setiap kasus hubungan industrial hingga tuntas.</w:t>
            </w:r>
          </w:p>
          <w:p w14:paraId="046B7CB3" w14:textId="2406E245" w:rsidR="007E7254" w:rsidRDefault="007E7254" w:rsidP="007E7254">
            <w:pPr>
              <w:pStyle w:val="ListParagraph"/>
              <w:numPr>
                <w:ilvl w:val="0"/>
                <w:numId w:val="19"/>
              </w:numPr>
              <w:spacing w:after="200" w:line="276" w:lineRule="auto"/>
              <w:ind w:left="332"/>
              <w:rPr>
                <w:rFonts w:ascii="FSAlbert" w:hAnsi="FSAlbert" w:cs="Arial"/>
                <w:sz w:val="22"/>
                <w:szCs w:val="22"/>
                <w:lang w:val="sv-SE"/>
              </w:rPr>
            </w:pPr>
            <w:r w:rsidRPr="007E7254">
              <w:rPr>
                <w:rFonts w:ascii="FSAlbert" w:hAnsi="FSAlbert" w:cs="Arial"/>
                <w:sz w:val="22"/>
                <w:szCs w:val="22"/>
                <w:lang w:val="sv-SE"/>
              </w:rPr>
              <w:t>Menyediakan data dan dokumentasi kasus hubungan industrial untuk kebutuhan pelaporan kepada Kepala Seksi.</w:t>
            </w:r>
          </w:p>
          <w:p w14:paraId="2BCB1D87" w14:textId="77777777" w:rsidR="007E7254" w:rsidRPr="007E7254" w:rsidRDefault="007E7254" w:rsidP="007E7254">
            <w:pPr>
              <w:pStyle w:val="ListParagraph"/>
              <w:numPr>
                <w:ilvl w:val="0"/>
                <w:numId w:val="19"/>
              </w:numPr>
              <w:spacing w:after="200" w:line="276" w:lineRule="auto"/>
              <w:ind w:left="332"/>
              <w:rPr>
                <w:rFonts w:ascii="FSAlbert" w:hAnsi="FSAlbert" w:cs="Arial"/>
                <w:sz w:val="22"/>
                <w:szCs w:val="22"/>
                <w:lang w:val="sv-SE"/>
              </w:rPr>
            </w:pPr>
            <w:r w:rsidRPr="007E7254">
              <w:rPr>
                <w:rFonts w:ascii="FSAlbert" w:hAnsi="FSAlbert" w:cs="Arial"/>
                <w:sz w:val="22"/>
                <w:szCs w:val="22"/>
                <w:lang w:val="sv-SE"/>
              </w:rPr>
              <w:t>Memastikan pengelolaan program kesejahteraan dan penanganan hubungan industrial sesuai SOP dan ketentuan ketenagakerjaan yang berlaku.</w:t>
            </w:r>
          </w:p>
          <w:p w14:paraId="2A388F6C" w14:textId="77777777" w:rsidR="007E7254" w:rsidRPr="007E7254" w:rsidRDefault="007E7254" w:rsidP="007E7254">
            <w:pPr>
              <w:pStyle w:val="ListParagraph"/>
              <w:numPr>
                <w:ilvl w:val="0"/>
                <w:numId w:val="19"/>
              </w:numPr>
              <w:spacing w:after="200" w:line="276" w:lineRule="auto"/>
              <w:ind w:left="332"/>
              <w:rPr>
                <w:rFonts w:ascii="FSAlbert" w:hAnsi="FSAlbert" w:cs="Arial"/>
                <w:sz w:val="22"/>
                <w:szCs w:val="22"/>
                <w:lang w:val="sv-SE"/>
              </w:rPr>
            </w:pPr>
            <w:r w:rsidRPr="007E7254">
              <w:rPr>
                <w:rFonts w:ascii="FSAlbert" w:hAnsi="FSAlbert" w:cs="Arial"/>
                <w:sz w:val="22"/>
                <w:szCs w:val="22"/>
                <w:lang w:val="sv-SE"/>
              </w:rPr>
              <w:t>Menyediakan data dan dokumen pendukung terkait kesejahteraan dan hubungan industrial untuk kebutuhan audit internal maupun eksternal.</w:t>
            </w:r>
          </w:p>
          <w:p w14:paraId="56E2F1BB" w14:textId="77777777" w:rsidR="007E7254" w:rsidRPr="007E7254" w:rsidRDefault="007E7254" w:rsidP="007E7254">
            <w:pPr>
              <w:pStyle w:val="ListParagraph"/>
              <w:numPr>
                <w:ilvl w:val="0"/>
                <w:numId w:val="19"/>
              </w:numPr>
              <w:spacing w:after="200" w:line="276" w:lineRule="auto"/>
              <w:ind w:left="332"/>
              <w:rPr>
                <w:rFonts w:ascii="FSAlbert" w:hAnsi="FSAlbert" w:cs="Arial"/>
                <w:sz w:val="22"/>
                <w:szCs w:val="22"/>
                <w:lang w:val="sv-SE"/>
              </w:rPr>
            </w:pPr>
            <w:r w:rsidRPr="007E7254">
              <w:rPr>
                <w:rFonts w:ascii="FSAlbert" w:hAnsi="FSAlbert" w:cs="Arial"/>
                <w:sz w:val="22"/>
                <w:szCs w:val="22"/>
                <w:lang w:val="sv-SE"/>
              </w:rPr>
              <w:t>Berkoordinasi dengan Seksi HCIS terkait pemutakhiran data kepesertaan program kesejahteraan pada sistem informasi kepegawaian.</w:t>
            </w:r>
          </w:p>
          <w:p w14:paraId="518B4053" w14:textId="5B60886B" w:rsidR="007E7254" w:rsidRDefault="007E7254" w:rsidP="007E7254">
            <w:pPr>
              <w:pStyle w:val="ListParagraph"/>
              <w:numPr>
                <w:ilvl w:val="0"/>
                <w:numId w:val="19"/>
              </w:numPr>
              <w:spacing w:after="200" w:line="276" w:lineRule="auto"/>
              <w:ind w:left="332"/>
              <w:rPr>
                <w:rFonts w:ascii="FSAlbert" w:hAnsi="FSAlbert" w:cs="Arial"/>
                <w:sz w:val="22"/>
                <w:szCs w:val="22"/>
                <w:lang w:val="sv-SE"/>
              </w:rPr>
            </w:pPr>
            <w:r w:rsidRPr="007E7254">
              <w:rPr>
                <w:rFonts w:ascii="FSAlbert" w:hAnsi="FSAlbert" w:cs="Arial"/>
                <w:sz w:val="22"/>
                <w:szCs w:val="22"/>
                <w:lang w:val="sv-SE"/>
              </w:rPr>
              <w:t>Melaksanakan tugas administratif lain terkait kesejahteraan dan hubungan industrial sesuai arahan atasan.</w:t>
            </w:r>
          </w:p>
          <w:p w14:paraId="12B8081A" w14:textId="0235BFCF" w:rsidR="00CF6D2B" w:rsidRPr="004D76D2" w:rsidRDefault="00CF6D2B" w:rsidP="007E7254">
            <w:pPr>
              <w:pStyle w:val="ListParagraph"/>
              <w:numPr>
                <w:ilvl w:val="0"/>
                <w:numId w:val="19"/>
              </w:numPr>
              <w:spacing w:after="200" w:line="276" w:lineRule="auto"/>
              <w:ind w:left="332"/>
              <w:rPr>
                <w:rFonts w:ascii="FSAlbert" w:hAnsi="FSAlbert" w:cs="Arial"/>
                <w:sz w:val="22"/>
                <w:szCs w:val="22"/>
                <w:lang w:val="sv-SE"/>
              </w:rPr>
            </w:pPr>
            <w:r w:rsidRPr="00CF6D2B">
              <w:rPr>
                <w:rFonts w:ascii="FSAlbert" w:hAnsi="FSAlbert" w:cs="Arial"/>
                <w:sz w:val="22"/>
                <w:szCs w:val="22"/>
                <w:lang w:val="sv-SE"/>
              </w:rPr>
              <w:t>Menerapkan</w:t>
            </w:r>
            <w:r w:rsidRPr="004D76D2">
              <w:rPr>
                <w:rFonts w:ascii="FSAlbert" w:hAnsi="FSAlbert" w:cs="Arial"/>
                <w:sz w:val="22"/>
                <w:szCs w:val="22"/>
                <w:lang w:val="sv-SE"/>
              </w:rPr>
              <w:t xml:space="preserve"> Budaya kerja perusahaan yang tertuang pada slogan STAR </w:t>
            </w:r>
            <w:r w:rsidRPr="004D76D2">
              <w:rPr>
                <w:rFonts w:ascii="FSAlbert" w:hAnsi="FSAlbert" w:cs="Arial"/>
                <w:sz w:val="22"/>
                <w:szCs w:val="22"/>
                <w:lang w:val="sv-SE"/>
              </w:rPr>
              <w:lastRenderedPageBreak/>
              <w:t>(</w:t>
            </w:r>
            <w:r w:rsidRPr="00CB311E">
              <w:rPr>
                <w:rFonts w:ascii="FSAlbert" w:hAnsi="FSAlbert" w:cs="Arial"/>
                <w:i/>
                <w:sz w:val="22"/>
                <w:szCs w:val="22"/>
                <w:lang w:val="sv-SE"/>
              </w:rPr>
              <w:t>S</w:t>
            </w:r>
            <w:r w:rsidR="00287005" w:rsidRPr="00CB311E">
              <w:rPr>
                <w:rFonts w:ascii="FSAlbert" w:hAnsi="FSAlbert" w:cs="Arial"/>
                <w:i/>
                <w:sz w:val="22"/>
                <w:szCs w:val="22"/>
                <w:lang w:val="sv-SE"/>
              </w:rPr>
              <w:t>ynergy, Tr</w:t>
            </w:r>
            <w:r w:rsidRPr="00CB311E">
              <w:rPr>
                <w:rFonts w:ascii="FSAlbert" w:hAnsi="FSAlbert" w:cs="Arial"/>
                <w:i/>
                <w:sz w:val="22"/>
                <w:szCs w:val="22"/>
                <w:lang w:val="sv-SE"/>
              </w:rPr>
              <w:t>u</w:t>
            </w:r>
            <w:r w:rsidR="00287005" w:rsidRPr="00CB311E">
              <w:rPr>
                <w:rFonts w:ascii="FSAlbert" w:hAnsi="FSAlbert" w:cs="Arial"/>
                <w:i/>
                <w:sz w:val="22"/>
                <w:szCs w:val="22"/>
                <w:lang w:val="sv-SE"/>
              </w:rPr>
              <w:t>s</w:t>
            </w:r>
            <w:r w:rsidRPr="00CB311E">
              <w:rPr>
                <w:rFonts w:ascii="FSAlbert" w:hAnsi="FSAlbert" w:cs="Arial"/>
                <w:i/>
                <w:sz w:val="22"/>
                <w:szCs w:val="22"/>
                <w:lang w:val="sv-SE"/>
              </w:rPr>
              <w:t>ted, Agile, Reliable</w:t>
            </w:r>
            <w:r w:rsidRPr="004D76D2">
              <w:rPr>
                <w:rFonts w:ascii="FSAlbert" w:hAnsi="FSAlbert" w:cs="Arial"/>
                <w:sz w:val="22"/>
                <w:szCs w:val="22"/>
                <w:lang w:val="sv-SE"/>
              </w:rPr>
              <w:t>) pada lingkungan Unit Kerjanya.</w:t>
            </w:r>
          </w:p>
          <w:p w14:paraId="27592833" w14:textId="77777777" w:rsidR="00201DC9" w:rsidRPr="004D76D2" w:rsidRDefault="00141BD2" w:rsidP="007E7254">
            <w:pPr>
              <w:pStyle w:val="ListParagraph"/>
              <w:numPr>
                <w:ilvl w:val="0"/>
                <w:numId w:val="19"/>
              </w:numPr>
              <w:spacing w:after="200" w:line="276" w:lineRule="auto"/>
              <w:ind w:left="332"/>
              <w:rPr>
                <w:rFonts w:ascii="FSAlbert" w:hAnsi="FSAlbert" w:cs="Arial"/>
                <w:sz w:val="22"/>
                <w:szCs w:val="22"/>
                <w:lang w:val="sv-SE"/>
              </w:rPr>
            </w:pPr>
            <w:r w:rsidRPr="004D76D2">
              <w:rPr>
                <w:rFonts w:ascii="FSAlbert" w:hAnsi="FSAlbert" w:cs="Arial"/>
                <w:sz w:val="22"/>
                <w:szCs w:val="22"/>
                <w:lang w:val="sv-SE"/>
              </w:rPr>
              <w:t>Melaksanakan tugas-tugas lainnya yang diberikan oleh atasan langsung</w:t>
            </w:r>
            <w:r w:rsidR="00C07149" w:rsidRPr="004D76D2">
              <w:rPr>
                <w:rFonts w:ascii="FSAlbert" w:hAnsi="FSAlbert" w:cs="Arial"/>
                <w:sz w:val="22"/>
                <w:szCs w:val="22"/>
                <w:lang w:val="sv-SE"/>
              </w:rPr>
              <w:t xml:space="preserve"> sepanjang tidak bertentangan dengan peraturan perundang-undangan yang berlaku</w:t>
            </w:r>
            <w:r w:rsidRPr="004D76D2">
              <w:rPr>
                <w:rFonts w:ascii="FSAlbert" w:hAnsi="FSAlbert" w:cs="Arial"/>
                <w:sz w:val="22"/>
                <w:szCs w:val="22"/>
                <w:lang w:val="sv-SE"/>
              </w:rPr>
              <w:t>.</w:t>
            </w:r>
          </w:p>
        </w:tc>
      </w:tr>
    </w:tbl>
    <w:p w14:paraId="083F9E90" w14:textId="77777777" w:rsidR="00ED30B3" w:rsidRPr="00A50718" w:rsidRDefault="00ED30B3" w:rsidP="00ED30B3">
      <w:pPr>
        <w:rPr>
          <w:rFonts w:ascii="FSAlbert" w:hAnsi="FSAlbert" w:cs="Arial"/>
          <w:sz w:val="28"/>
          <w:szCs w:val="28"/>
          <w:lang w:val="id-ID"/>
        </w:rPr>
      </w:pPr>
      <w:r w:rsidRPr="00A50718">
        <w:rPr>
          <w:rFonts w:ascii="FSAlbert" w:hAnsi="FSAlbert" w:cs="Arial"/>
          <w:sz w:val="28"/>
          <w:szCs w:val="28"/>
          <w:lang w:val="id-ID"/>
        </w:rPr>
        <w:lastRenderedPageBreak/>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p>
    <w:sectPr w:rsidR="00ED30B3" w:rsidRPr="00A50718" w:rsidSect="00844A71">
      <w:headerReference w:type="even" r:id="rId8"/>
      <w:headerReference w:type="default" r:id="rId9"/>
      <w:footerReference w:type="even" r:id="rId10"/>
      <w:footerReference w:type="default" r:id="rId11"/>
      <w:headerReference w:type="first" r:id="rId12"/>
      <w:footerReference w:type="first" r:id="rId13"/>
      <w:pgSz w:w="12240" w:h="15840" w:code="1"/>
      <w:pgMar w:top="2836" w:right="1440" w:bottom="1440" w:left="1872" w:header="706" w:footer="1138" w:gutter="0"/>
      <w:paperSrc w:first="7" w:other="7"/>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906D68" w14:textId="77777777" w:rsidR="00283744" w:rsidRDefault="00283744">
      <w:r>
        <w:separator/>
      </w:r>
    </w:p>
  </w:endnote>
  <w:endnote w:type="continuationSeparator" w:id="0">
    <w:p w14:paraId="62508A45" w14:textId="77777777" w:rsidR="00283744" w:rsidRDefault="002837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SAlbert">
    <w:panose1 w:val="02000603040000020004"/>
    <w:charset w:val="00"/>
    <w:family w:val="modern"/>
    <w:notTrueType/>
    <w:pitch w:val="variable"/>
    <w:sig w:usb0="00000007" w:usb1="00000000" w:usb2="00000000" w:usb3="00000000" w:csb0="00000003"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15C349" w14:textId="77777777" w:rsidR="003621CC" w:rsidRDefault="003621C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15DA41" w14:textId="77777777" w:rsidR="00DF3BF9" w:rsidRDefault="00283744">
    <w:pPr>
      <w:pStyle w:val="Footer"/>
    </w:pPr>
    <w:r>
      <w:rPr>
        <w:noProof/>
      </w:rPr>
      <w:pict w14:anchorId="1D33BCDD">
        <v:shapetype id="_x0000_t202" coordsize="21600,21600" o:spt="202" path="m,l,21600r21600,l21600,xe">
          <v:stroke joinstyle="miter"/>
          <v:path gradientshapeok="t" o:connecttype="rect"/>
        </v:shapetype>
        <v:shape id="Text Box 44" o:spid="_x0000_s2050"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2FF0B211" w14:textId="77777777" w:rsidR="00DF3BF9" w:rsidRPr="00844A71" w:rsidRDefault="00DF3BF9">
                <w:pPr>
                  <w:ind w:left="84"/>
                  <w:jc w:val="center"/>
                  <w:rPr>
                    <w:rFonts w:ascii="FSAlbert" w:hAnsi="FSAlbert" w:cs="Arial"/>
                    <w:b/>
                    <w:sz w:val="32"/>
                  </w:rPr>
                </w:pPr>
                <w:r w:rsidRPr="00844A71">
                  <w:rPr>
                    <w:rFonts w:ascii="FSAlbert" w:hAnsi="FSAlbert" w:cs="Arial"/>
                    <w:b/>
                    <w:sz w:val="32"/>
                  </w:rPr>
                  <w:t xml:space="preserve">Maju </w:t>
                </w:r>
                <w:r w:rsidR="00F66981">
                  <w:rPr>
                    <w:rFonts w:ascii="FSAlbert" w:hAnsi="FSAlbert" w:cs="Arial"/>
                    <w:b/>
                    <w:sz w:val="32"/>
                  </w:rPr>
                  <w:t>B</w:t>
                </w:r>
                <w:r w:rsidRPr="00844A71">
                  <w:rPr>
                    <w:rFonts w:ascii="FSAlbert" w:hAnsi="FSAlbert" w:cs="Arial"/>
                    <w:b/>
                    <w:sz w:val="32"/>
                  </w:rPr>
                  <w:t>ersama</w:t>
                </w:r>
              </w:p>
            </w:txbxContent>
          </v:textbox>
          <w10:wrap type="square"/>
        </v:shape>
      </w:pict>
    </w:r>
    <w:r>
      <w:rPr>
        <w:noProof/>
      </w:rPr>
      <w:pict w14:anchorId="64E1368F">
        <v:line id="Line 34" o:spid="_x0000_s2049"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40CB43" w14:textId="77777777" w:rsidR="003621CC" w:rsidRDefault="003621C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F104C0" w14:textId="77777777" w:rsidR="00283744" w:rsidRDefault="00283744">
      <w:r>
        <w:separator/>
      </w:r>
    </w:p>
  </w:footnote>
  <w:footnote w:type="continuationSeparator" w:id="0">
    <w:p w14:paraId="5428ECDF" w14:textId="77777777" w:rsidR="00283744" w:rsidRDefault="0028374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8AA235" w14:textId="77777777" w:rsidR="003621CC" w:rsidRDefault="003621C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53E9DE" w14:textId="77777777" w:rsidR="00DF3BF9" w:rsidRDefault="00283744">
    <w:pPr>
      <w:pStyle w:val="Header"/>
      <w:ind w:left="-284"/>
    </w:pPr>
    <w:r>
      <w:rPr>
        <w:noProof/>
      </w:rPr>
      <w:pict w14:anchorId="30EA22CB">
        <v:line id="Line 46" o:spid="_x0000_s2055" style="position:absolute;left:0;text-align:left;z-index:251658752;visibility:visible" from="101pt,62.8pt" to="344pt,6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Pr>
        <w:noProof/>
      </w:rPr>
      <w:pict w14:anchorId="2145989E">
        <v:rect id="Rectangle 1" o:spid="_x0000_s2056" style="position:absolute;left:0;text-align:left;margin-left:-19pt;margin-top:1pt;width:468.7pt;height:732.4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DF3BF9" w:rsidRPr="004D6441" w14:paraId="6C20D36A" w14:textId="77777777">
                  <w:trPr>
                    <w:cantSplit/>
                    <w:trHeight w:val="143"/>
                  </w:trPr>
                  <w:tc>
                    <w:tcPr>
                      <w:tcW w:w="2250" w:type="dxa"/>
                      <w:tcBorders>
                        <w:top w:val="nil"/>
                        <w:bottom w:val="nil"/>
                        <w:right w:val="single" w:sz="12" w:space="0" w:color="auto"/>
                      </w:tcBorders>
                    </w:tcPr>
                    <w:p w14:paraId="2EF708B5" w14:textId="77777777" w:rsidR="00DF3BF9" w:rsidRPr="004D6441" w:rsidRDefault="00DF3BF9">
                      <w:pPr>
                        <w:pStyle w:val="Header"/>
                        <w:tabs>
                          <w:tab w:val="clear" w:pos="4320"/>
                          <w:tab w:val="clear" w:pos="8640"/>
                        </w:tabs>
                        <w:rPr>
                          <w:rFonts w:ascii="FSAlbert" w:hAnsi="FSAlbert"/>
                        </w:rPr>
                      </w:pPr>
                    </w:p>
                  </w:tc>
                  <w:tc>
                    <w:tcPr>
                      <w:tcW w:w="4860" w:type="dxa"/>
                      <w:tcBorders>
                        <w:top w:val="nil"/>
                        <w:left w:val="nil"/>
                        <w:bottom w:val="nil"/>
                        <w:right w:val="nil"/>
                      </w:tcBorders>
                    </w:tcPr>
                    <w:p w14:paraId="5615CBCA" w14:textId="77777777" w:rsidR="00DF3BF9" w:rsidRPr="004D6441" w:rsidRDefault="00DF3BF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1D37DB87" w14:textId="77777777" w:rsidR="00DF3BF9" w:rsidRPr="004D6441" w:rsidRDefault="00DF3BF9">
                      <w:pPr>
                        <w:pStyle w:val="Heading9"/>
                        <w:jc w:val="left"/>
                        <w:rPr>
                          <w:rFonts w:ascii="FSAlbert" w:hAnsi="FSAlbert"/>
                        </w:rPr>
                      </w:pPr>
                      <w:r w:rsidRPr="004D6441">
                        <w:rPr>
                          <w:rFonts w:ascii="FSAlbert" w:hAnsi="FSAlbert"/>
                        </w:rPr>
                        <w:t>No. Dok.</w:t>
                      </w:r>
                    </w:p>
                  </w:tc>
                  <w:tc>
                    <w:tcPr>
                      <w:tcW w:w="236" w:type="dxa"/>
                      <w:tcBorders>
                        <w:left w:val="nil"/>
                        <w:right w:val="nil"/>
                      </w:tcBorders>
                      <w:vAlign w:val="center"/>
                    </w:tcPr>
                    <w:p w14:paraId="02ED870A"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6D623890" w14:textId="36BF4FAA" w:rsidR="00CB311E" w:rsidRPr="004D6441" w:rsidRDefault="003621CC" w:rsidP="00287005">
                      <w:pPr>
                        <w:jc w:val="left"/>
                        <w:rPr>
                          <w:rFonts w:ascii="FSAlbert" w:hAnsi="FSAlbert"/>
                          <w:b/>
                          <w:position w:val="-24"/>
                          <w:sz w:val="18"/>
                        </w:rPr>
                      </w:pPr>
                      <w:r>
                        <w:rPr>
                          <w:rFonts w:ascii="FSAlbert" w:hAnsi="FSAlbert"/>
                          <w:b/>
                          <w:position w:val="-24"/>
                          <w:sz w:val="18"/>
                        </w:rPr>
                        <w:t>14.B.1</w:t>
                      </w:r>
                      <w:bookmarkStart w:id="0" w:name="_GoBack"/>
                      <w:bookmarkEnd w:id="0"/>
                      <w:r w:rsidR="00C0681C">
                        <w:rPr>
                          <w:rFonts w:ascii="FSAlbert" w:hAnsi="FSAlbert"/>
                          <w:b/>
                          <w:position w:val="-24"/>
                          <w:sz w:val="18"/>
                        </w:rPr>
                        <w:t>.3</w:t>
                      </w:r>
                    </w:p>
                  </w:tc>
                </w:tr>
                <w:tr w:rsidR="00DF3BF9" w:rsidRPr="004D6441" w14:paraId="1D4B43F3" w14:textId="77777777">
                  <w:trPr>
                    <w:cantSplit/>
                  </w:trPr>
                  <w:tc>
                    <w:tcPr>
                      <w:tcW w:w="2250" w:type="dxa"/>
                      <w:tcBorders>
                        <w:top w:val="nil"/>
                        <w:bottom w:val="nil"/>
                        <w:right w:val="single" w:sz="12" w:space="0" w:color="auto"/>
                      </w:tcBorders>
                    </w:tcPr>
                    <w:p w14:paraId="425B7807" w14:textId="650207FA" w:rsidR="00DF3BF9" w:rsidRPr="004D6441" w:rsidRDefault="00DF3BF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4A187B62" w14:textId="77777777" w:rsidR="00DF3BF9" w:rsidRPr="004D6441" w:rsidRDefault="00DF3BF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28424C73" w14:textId="77777777" w:rsidR="00DF3BF9" w:rsidRPr="004D6441" w:rsidRDefault="00DF3BF9">
                      <w:pPr>
                        <w:pStyle w:val="Heading9"/>
                        <w:jc w:val="left"/>
                        <w:rPr>
                          <w:rFonts w:ascii="FSAlbert" w:hAnsi="FSAlbert"/>
                        </w:rPr>
                      </w:pPr>
                      <w:r w:rsidRPr="004D6441">
                        <w:rPr>
                          <w:rFonts w:ascii="FSAlbert" w:hAnsi="FSAlbert"/>
                        </w:rPr>
                        <w:t>Halaman</w:t>
                      </w:r>
                    </w:p>
                  </w:tc>
                  <w:tc>
                    <w:tcPr>
                      <w:tcW w:w="236" w:type="dxa"/>
                      <w:tcBorders>
                        <w:left w:val="nil"/>
                        <w:right w:val="nil"/>
                      </w:tcBorders>
                      <w:vAlign w:val="center"/>
                    </w:tcPr>
                    <w:p w14:paraId="127B9632"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2A3DBB68" w14:textId="77777777" w:rsidR="00DF3BF9" w:rsidRPr="004D6441" w:rsidRDefault="009135FA">
                      <w:pPr>
                        <w:ind w:firstLine="16"/>
                        <w:jc w:val="left"/>
                        <w:rPr>
                          <w:rFonts w:ascii="FSAlbert" w:hAnsi="FSAlbert"/>
                          <w:b/>
                          <w:position w:val="-24"/>
                          <w:sz w:val="18"/>
                        </w:rPr>
                      </w:pPr>
                      <w:r w:rsidRPr="004D6441">
                        <w:rPr>
                          <w:rStyle w:val="PageNumber"/>
                          <w:rFonts w:ascii="FSAlbert" w:hAnsi="FSAlbert"/>
                          <w:b/>
                          <w:bCs/>
                          <w:sz w:val="16"/>
                        </w:rPr>
                        <w:fldChar w:fldCharType="begin"/>
                      </w:r>
                      <w:r w:rsidR="00DF3BF9" w:rsidRPr="004D6441">
                        <w:rPr>
                          <w:rStyle w:val="PageNumber"/>
                          <w:rFonts w:ascii="FSAlbert" w:hAnsi="FSAlbert"/>
                          <w:b/>
                          <w:bCs/>
                          <w:sz w:val="16"/>
                        </w:rPr>
                        <w:instrText xml:space="preserve"> PAGE </w:instrText>
                      </w:r>
                      <w:r w:rsidRPr="004D6441">
                        <w:rPr>
                          <w:rStyle w:val="PageNumber"/>
                          <w:rFonts w:ascii="FSAlbert" w:hAnsi="FSAlbert"/>
                          <w:b/>
                          <w:bCs/>
                          <w:sz w:val="16"/>
                        </w:rPr>
                        <w:fldChar w:fldCharType="separate"/>
                      </w:r>
                      <w:r w:rsidR="003621CC">
                        <w:rPr>
                          <w:rStyle w:val="PageNumber"/>
                          <w:rFonts w:ascii="FSAlbert" w:hAnsi="FSAlbert"/>
                          <w:b/>
                          <w:bCs/>
                          <w:noProof/>
                          <w:sz w:val="16"/>
                        </w:rPr>
                        <w:t>1</w:t>
                      </w:r>
                      <w:r w:rsidRPr="004D6441">
                        <w:rPr>
                          <w:rStyle w:val="PageNumber"/>
                          <w:rFonts w:ascii="FSAlbert" w:hAnsi="FSAlbert"/>
                          <w:b/>
                          <w:bCs/>
                          <w:sz w:val="16"/>
                        </w:rPr>
                        <w:fldChar w:fldCharType="end"/>
                      </w:r>
                      <w:r w:rsidR="00DF3BF9" w:rsidRPr="004D6441">
                        <w:rPr>
                          <w:rStyle w:val="PageNumber"/>
                          <w:rFonts w:ascii="FSAlbert" w:hAnsi="FSAlbert"/>
                          <w:b/>
                          <w:sz w:val="18"/>
                        </w:rPr>
                        <w:t xml:space="preserve"> </w:t>
                      </w:r>
                    </w:p>
                  </w:tc>
                </w:tr>
                <w:tr w:rsidR="00DF3BF9" w:rsidRPr="004D6441" w14:paraId="7C1C8EFC" w14:textId="77777777">
                  <w:trPr>
                    <w:cantSplit/>
                  </w:trPr>
                  <w:tc>
                    <w:tcPr>
                      <w:tcW w:w="2250" w:type="dxa"/>
                      <w:tcBorders>
                        <w:top w:val="nil"/>
                        <w:bottom w:val="nil"/>
                        <w:right w:val="single" w:sz="12" w:space="0" w:color="auto"/>
                      </w:tcBorders>
                    </w:tcPr>
                    <w:p w14:paraId="6B7A7979" w14:textId="77777777" w:rsidR="00DF3BF9" w:rsidRPr="004D6441" w:rsidRDefault="00DF3BF9">
                      <w:pPr>
                        <w:pStyle w:val="Header"/>
                        <w:tabs>
                          <w:tab w:val="clear" w:pos="4320"/>
                          <w:tab w:val="clear" w:pos="8640"/>
                        </w:tabs>
                        <w:rPr>
                          <w:rFonts w:ascii="FSAlbert" w:hAnsi="FSAlbert"/>
                        </w:rPr>
                      </w:pPr>
                    </w:p>
                  </w:tc>
                  <w:tc>
                    <w:tcPr>
                      <w:tcW w:w="4860" w:type="dxa"/>
                      <w:tcBorders>
                        <w:top w:val="nil"/>
                        <w:left w:val="nil"/>
                        <w:bottom w:val="nil"/>
                        <w:right w:val="nil"/>
                      </w:tcBorders>
                    </w:tcPr>
                    <w:p w14:paraId="5492F9A3" w14:textId="77777777" w:rsidR="00DF3BF9" w:rsidRPr="004D6441" w:rsidRDefault="00DF3BF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257FC499" w14:textId="77777777" w:rsidR="00DF3BF9" w:rsidRPr="004D6441" w:rsidRDefault="00DF3BF9">
                      <w:pPr>
                        <w:pStyle w:val="Heading9"/>
                        <w:jc w:val="left"/>
                        <w:rPr>
                          <w:rFonts w:ascii="FSAlbert" w:hAnsi="FSAlbert"/>
                        </w:rPr>
                      </w:pPr>
                      <w:r w:rsidRPr="004D6441">
                        <w:rPr>
                          <w:rFonts w:ascii="FSAlbert" w:hAnsi="FSAlbert"/>
                        </w:rPr>
                        <w:t>Revisi</w:t>
                      </w:r>
                    </w:p>
                  </w:tc>
                  <w:tc>
                    <w:tcPr>
                      <w:tcW w:w="236" w:type="dxa"/>
                      <w:tcBorders>
                        <w:left w:val="nil"/>
                        <w:right w:val="nil"/>
                      </w:tcBorders>
                      <w:vAlign w:val="center"/>
                    </w:tcPr>
                    <w:p w14:paraId="31A5E804"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44C2B167" w14:textId="5889F6E5" w:rsidR="00DF3BF9" w:rsidRPr="004D6441" w:rsidRDefault="00DF3BF9">
                      <w:pPr>
                        <w:ind w:firstLine="16"/>
                        <w:jc w:val="left"/>
                        <w:rPr>
                          <w:rFonts w:ascii="FSAlbert" w:hAnsi="FSAlbert"/>
                          <w:b/>
                          <w:position w:val="-24"/>
                          <w:sz w:val="18"/>
                        </w:rPr>
                      </w:pPr>
                    </w:p>
                  </w:tc>
                </w:tr>
                <w:tr w:rsidR="00DF3BF9" w:rsidRPr="004D6441" w14:paraId="0254172D" w14:textId="77777777">
                  <w:tc>
                    <w:tcPr>
                      <w:tcW w:w="2250" w:type="dxa"/>
                      <w:tcBorders>
                        <w:top w:val="nil"/>
                        <w:bottom w:val="nil"/>
                        <w:right w:val="single" w:sz="12" w:space="0" w:color="auto"/>
                      </w:tcBorders>
                    </w:tcPr>
                    <w:p w14:paraId="6EA66031" w14:textId="77777777" w:rsidR="00DF3BF9" w:rsidRPr="004D6441" w:rsidRDefault="00DF3BF9">
                      <w:pPr>
                        <w:pStyle w:val="Header"/>
                        <w:rPr>
                          <w:rFonts w:ascii="FSAlbert" w:hAnsi="FSAlbert"/>
                        </w:rPr>
                      </w:pPr>
                    </w:p>
                  </w:tc>
                  <w:tc>
                    <w:tcPr>
                      <w:tcW w:w="4860" w:type="dxa"/>
                      <w:tcBorders>
                        <w:top w:val="nil"/>
                        <w:left w:val="nil"/>
                        <w:bottom w:val="nil"/>
                        <w:right w:val="nil"/>
                      </w:tcBorders>
                    </w:tcPr>
                    <w:p w14:paraId="7FC5215F" w14:textId="77777777" w:rsidR="00DF3BF9" w:rsidRPr="004D6441" w:rsidRDefault="00DF3BF9">
                      <w:pPr>
                        <w:pStyle w:val="Header"/>
                        <w:rPr>
                          <w:rFonts w:ascii="FSAlbert" w:hAnsi="FSAlbert"/>
                          <w:b/>
                          <w:position w:val="-26"/>
                          <w:sz w:val="22"/>
                        </w:rPr>
                      </w:pPr>
                    </w:p>
                  </w:tc>
                  <w:tc>
                    <w:tcPr>
                      <w:tcW w:w="810" w:type="dxa"/>
                      <w:tcBorders>
                        <w:left w:val="single" w:sz="12" w:space="0" w:color="auto"/>
                        <w:right w:val="nil"/>
                      </w:tcBorders>
                      <w:vAlign w:val="center"/>
                    </w:tcPr>
                    <w:p w14:paraId="489E372B" w14:textId="77777777" w:rsidR="00DF3BF9" w:rsidRPr="004D6441" w:rsidRDefault="00DF3BF9">
                      <w:pPr>
                        <w:pStyle w:val="Heading9"/>
                        <w:jc w:val="left"/>
                        <w:rPr>
                          <w:rFonts w:ascii="FSAlbert" w:hAnsi="FSAlbert"/>
                        </w:rPr>
                      </w:pPr>
                      <w:r w:rsidRPr="004D6441">
                        <w:rPr>
                          <w:rFonts w:ascii="FSAlbert" w:hAnsi="FSAlbert"/>
                        </w:rPr>
                        <w:t>Tanggal</w:t>
                      </w:r>
                    </w:p>
                  </w:tc>
                  <w:tc>
                    <w:tcPr>
                      <w:tcW w:w="236" w:type="dxa"/>
                      <w:tcBorders>
                        <w:left w:val="nil"/>
                        <w:right w:val="nil"/>
                      </w:tcBorders>
                      <w:vAlign w:val="center"/>
                    </w:tcPr>
                    <w:p w14:paraId="78B7379F"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27DDC826" w14:textId="66181757" w:rsidR="00DF3BF9" w:rsidRPr="004D6441" w:rsidRDefault="00287005">
                      <w:pPr>
                        <w:pStyle w:val="Heading6"/>
                        <w:ind w:left="0" w:firstLine="16"/>
                        <w:jc w:val="left"/>
                        <w:rPr>
                          <w:rFonts w:ascii="FSAlbert" w:hAnsi="FSAlbert"/>
                          <w:position w:val="-24"/>
                          <w:sz w:val="18"/>
                        </w:rPr>
                      </w:pPr>
                      <w:r>
                        <w:rPr>
                          <w:rFonts w:ascii="FSAlbert" w:hAnsi="FSAlbert"/>
                          <w:position w:val="-24"/>
                          <w:sz w:val="18"/>
                        </w:rPr>
                        <w:t>10</w:t>
                      </w:r>
                      <w:r w:rsidR="00B762D4" w:rsidRPr="00B762D4">
                        <w:rPr>
                          <w:rFonts w:ascii="FSAlbert" w:hAnsi="FSAlbert"/>
                          <w:position w:val="-24"/>
                          <w:sz w:val="18"/>
                        </w:rPr>
                        <w:t>/0</w:t>
                      </w:r>
                      <w:r w:rsidR="00FC31DC">
                        <w:rPr>
                          <w:rFonts w:ascii="FSAlbert" w:hAnsi="FSAlbert"/>
                          <w:position w:val="-24"/>
                          <w:sz w:val="18"/>
                        </w:rPr>
                        <w:t>7</w:t>
                      </w:r>
                      <w:r w:rsidR="00B762D4" w:rsidRPr="00B762D4">
                        <w:rPr>
                          <w:rFonts w:ascii="FSAlbert" w:hAnsi="FSAlbert"/>
                          <w:position w:val="-24"/>
                          <w:sz w:val="18"/>
                        </w:rPr>
                        <w:t>/202</w:t>
                      </w:r>
                      <w:r w:rsidR="00FC31DC">
                        <w:rPr>
                          <w:rFonts w:ascii="FSAlbert" w:hAnsi="FSAlbert"/>
                          <w:position w:val="-24"/>
                          <w:sz w:val="18"/>
                        </w:rPr>
                        <w:t>6</w:t>
                      </w:r>
                    </w:p>
                  </w:tc>
                </w:tr>
                <w:tr w:rsidR="00DF3BF9" w:rsidRPr="004D6441" w14:paraId="627216EA" w14:textId="77777777" w:rsidTr="00201DC9">
                  <w:tc>
                    <w:tcPr>
                      <w:tcW w:w="2250" w:type="dxa"/>
                      <w:tcBorders>
                        <w:top w:val="nil"/>
                        <w:bottom w:val="nil"/>
                        <w:right w:val="single" w:sz="12" w:space="0" w:color="auto"/>
                      </w:tcBorders>
                    </w:tcPr>
                    <w:p w14:paraId="6F09C3C1" w14:textId="77777777" w:rsidR="00DF3BF9" w:rsidRPr="004D6441" w:rsidRDefault="00DF3BF9">
                      <w:pPr>
                        <w:pStyle w:val="Header"/>
                        <w:rPr>
                          <w:rFonts w:ascii="FSAlbert" w:hAnsi="FSAlbert"/>
                        </w:rPr>
                      </w:pPr>
                    </w:p>
                  </w:tc>
                  <w:tc>
                    <w:tcPr>
                      <w:tcW w:w="4860" w:type="dxa"/>
                      <w:tcBorders>
                        <w:top w:val="nil"/>
                        <w:left w:val="nil"/>
                        <w:bottom w:val="nil"/>
                        <w:right w:val="nil"/>
                      </w:tcBorders>
                      <w:vAlign w:val="bottom"/>
                    </w:tcPr>
                    <w:p w14:paraId="64A7BBF9" w14:textId="77777777" w:rsidR="00DF3BF9" w:rsidRPr="004D6441" w:rsidRDefault="00DF3BF9" w:rsidP="001820E6">
                      <w:pPr>
                        <w:pStyle w:val="Header"/>
                        <w:jc w:val="center"/>
                        <w:rPr>
                          <w:rFonts w:ascii="FSAlbert" w:hAnsi="FSAlbert"/>
                          <w:b/>
                          <w:sz w:val="22"/>
                          <w:lang w:val="id-ID"/>
                        </w:rPr>
                      </w:pPr>
                      <w:r w:rsidRPr="004D6441">
                        <w:rPr>
                          <w:rFonts w:ascii="FSAlbert" w:hAnsi="FSAlbert"/>
                          <w:b/>
                          <w:sz w:val="24"/>
                          <w:szCs w:val="24"/>
                        </w:rPr>
                        <w:t>PELAKSANA</w:t>
                      </w:r>
                    </w:p>
                  </w:tc>
                  <w:tc>
                    <w:tcPr>
                      <w:tcW w:w="810" w:type="dxa"/>
                      <w:tcBorders>
                        <w:left w:val="single" w:sz="12" w:space="0" w:color="auto"/>
                        <w:right w:val="nil"/>
                      </w:tcBorders>
                      <w:vAlign w:val="center"/>
                    </w:tcPr>
                    <w:p w14:paraId="11E32FC7" w14:textId="77777777" w:rsidR="00DF3BF9" w:rsidRPr="004D6441" w:rsidRDefault="00DF3BF9">
                      <w:pPr>
                        <w:pStyle w:val="Heading9"/>
                        <w:jc w:val="left"/>
                        <w:rPr>
                          <w:rFonts w:ascii="FSAlbert" w:hAnsi="FSAlbert"/>
                        </w:rPr>
                      </w:pPr>
                      <w:r w:rsidRPr="004D6441">
                        <w:rPr>
                          <w:rFonts w:ascii="FSAlbert" w:hAnsi="FSAlbert"/>
                        </w:rPr>
                        <w:t>Pembuat</w:t>
                      </w:r>
                    </w:p>
                  </w:tc>
                  <w:tc>
                    <w:tcPr>
                      <w:tcW w:w="236" w:type="dxa"/>
                      <w:tcBorders>
                        <w:left w:val="nil"/>
                        <w:right w:val="nil"/>
                      </w:tcBorders>
                      <w:vAlign w:val="center"/>
                    </w:tcPr>
                    <w:p w14:paraId="53ACA37C"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21089CBF" w14:textId="77777777" w:rsidR="00DF3BF9" w:rsidRPr="004D6441" w:rsidRDefault="00DF3BF9">
                      <w:pPr>
                        <w:pStyle w:val="Heading6"/>
                        <w:ind w:left="0" w:firstLine="16"/>
                        <w:jc w:val="left"/>
                        <w:rPr>
                          <w:rFonts w:ascii="FSAlbert" w:hAnsi="FSAlbert"/>
                          <w:position w:val="-24"/>
                          <w:sz w:val="18"/>
                        </w:rPr>
                      </w:pPr>
                    </w:p>
                  </w:tc>
                </w:tr>
                <w:tr w:rsidR="00DF3BF9" w:rsidRPr="004D6441" w14:paraId="41DE6D69" w14:textId="77777777" w:rsidTr="00ED30B3">
                  <w:tc>
                    <w:tcPr>
                      <w:tcW w:w="2250" w:type="dxa"/>
                      <w:tcBorders>
                        <w:top w:val="nil"/>
                        <w:bottom w:val="single" w:sz="12" w:space="0" w:color="auto"/>
                        <w:right w:val="single" w:sz="12" w:space="0" w:color="auto"/>
                      </w:tcBorders>
                    </w:tcPr>
                    <w:p w14:paraId="4DE5EC71" w14:textId="77777777" w:rsidR="00DF3BF9" w:rsidRPr="004D6441" w:rsidRDefault="00DF3BF9">
                      <w:pPr>
                        <w:pStyle w:val="Header"/>
                        <w:rPr>
                          <w:rFonts w:ascii="FSAlbert" w:hAnsi="FSAlbert"/>
                        </w:rPr>
                      </w:pPr>
                    </w:p>
                  </w:tc>
                  <w:tc>
                    <w:tcPr>
                      <w:tcW w:w="4860" w:type="dxa"/>
                      <w:tcBorders>
                        <w:top w:val="nil"/>
                        <w:left w:val="nil"/>
                        <w:bottom w:val="single" w:sz="12" w:space="0" w:color="auto"/>
                        <w:right w:val="nil"/>
                      </w:tcBorders>
                      <w:vAlign w:val="center"/>
                    </w:tcPr>
                    <w:p w14:paraId="08AC984D" w14:textId="77777777" w:rsidR="00DF3BF9" w:rsidRPr="004D6441" w:rsidRDefault="00DF3BF9"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605B6F01" w14:textId="77777777" w:rsidR="00DF3BF9" w:rsidRPr="004D6441" w:rsidRDefault="00DF3BF9">
                      <w:pPr>
                        <w:pStyle w:val="Heading9"/>
                        <w:jc w:val="left"/>
                        <w:rPr>
                          <w:rFonts w:ascii="FSAlbert" w:hAnsi="FSAlbert"/>
                        </w:rPr>
                      </w:pPr>
                      <w:r w:rsidRPr="004D6441">
                        <w:rPr>
                          <w:rFonts w:ascii="FSAlbert" w:hAnsi="FSAlbert"/>
                        </w:rPr>
                        <w:t>Penyetuju</w:t>
                      </w:r>
                    </w:p>
                  </w:tc>
                  <w:tc>
                    <w:tcPr>
                      <w:tcW w:w="236" w:type="dxa"/>
                      <w:tcBorders>
                        <w:left w:val="nil"/>
                        <w:bottom w:val="single" w:sz="12" w:space="0" w:color="auto"/>
                        <w:right w:val="nil"/>
                      </w:tcBorders>
                      <w:vAlign w:val="center"/>
                    </w:tcPr>
                    <w:p w14:paraId="2EBE5993"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bottom w:val="single" w:sz="12" w:space="0" w:color="auto"/>
                      </w:tcBorders>
                      <w:vAlign w:val="center"/>
                    </w:tcPr>
                    <w:p w14:paraId="577F1892" w14:textId="77777777" w:rsidR="00DF3BF9" w:rsidRPr="004D6441" w:rsidRDefault="00DF3BF9">
                      <w:pPr>
                        <w:ind w:firstLine="16"/>
                        <w:jc w:val="left"/>
                        <w:rPr>
                          <w:rFonts w:ascii="FSAlbert" w:hAnsi="FSAlbert"/>
                          <w:b/>
                          <w:position w:val="-24"/>
                          <w:sz w:val="18"/>
                        </w:rPr>
                      </w:pPr>
                    </w:p>
                  </w:tc>
                </w:tr>
              </w:tbl>
              <w:p w14:paraId="0D181CDB" w14:textId="77777777" w:rsidR="00DF3BF9" w:rsidRPr="004D6441" w:rsidRDefault="00DF3BF9">
                <w:pPr>
                  <w:pStyle w:val="Header"/>
                  <w:tabs>
                    <w:tab w:val="clear" w:pos="4320"/>
                    <w:tab w:val="clear" w:pos="8640"/>
                  </w:tabs>
                  <w:rPr>
                    <w:rFonts w:ascii="FSAlbert" w:hAnsi="FSAlbert"/>
                  </w:rPr>
                </w:pPr>
              </w:p>
              <w:p w14:paraId="7117AA83" w14:textId="77777777" w:rsidR="00DF3BF9" w:rsidRPr="004D6441" w:rsidRDefault="00DF3BF9">
                <w:pPr>
                  <w:pStyle w:val="Header"/>
                  <w:tabs>
                    <w:tab w:val="clear" w:pos="4320"/>
                    <w:tab w:val="clear" w:pos="8640"/>
                  </w:tabs>
                  <w:rPr>
                    <w:rFonts w:ascii="FSAlbert" w:hAnsi="FSAlbert"/>
                  </w:rPr>
                </w:pPr>
              </w:p>
            </w:txbxContent>
          </v:textbox>
        </v:rect>
      </w:pict>
    </w:r>
    <w:r w:rsidR="00DF3BF9">
      <w:rPr>
        <w:noProof/>
      </w:rPr>
      <w:drawing>
        <wp:anchor distT="0" distB="0" distL="114300" distR="114300" simplePos="0" relativeHeight="251661824" behindDoc="0" locked="0" layoutInCell="1" allowOverlap="1" wp14:anchorId="05FCBB32" wp14:editId="4BA61FD1">
          <wp:simplePos x="0" y="0"/>
          <wp:positionH relativeFrom="column">
            <wp:posOffset>-74295</wp:posOffset>
          </wp:positionH>
          <wp:positionV relativeFrom="paragraph">
            <wp:posOffset>447040</wp:posOffset>
          </wp:positionV>
          <wp:extent cx="1257300" cy="36246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257300" cy="362465"/>
                  </a:xfrm>
                  <a:prstGeom prst="rect">
                    <a:avLst/>
                  </a:prstGeom>
                </pic:spPr>
              </pic:pic>
            </a:graphicData>
          </a:graphic>
        </wp:anchor>
      </w:drawing>
    </w:r>
    <w:r>
      <w:rPr>
        <w:noProof/>
      </w:rPr>
      <w:pict w14:anchorId="3F1F66AC">
        <v:shapetype id="_x0000_t202" coordsize="21600,21600" o:spt="202" path="m,l,21600r21600,l21600,xe">
          <v:stroke joinstyle="miter"/>
          <v:path gradientshapeok="t" o:connecttype="rect"/>
        </v:shapetype>
        <v:shape id="Text Box 40" o:spid="_x0000_s2054"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67EB3586" w14:textId="77777777" w:rsidR="004D6441" w:rsidRDefault="004D6441" w:rsidP="004D6441">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45715702" w14:textId="77777777" w:rsidR="004D6441" w:rsidRPr="00B050DE" w:rsidRDefault="004D6441" w:rsidP="004D6441">
                <w:pPr>
                  <w:rPr>
                    <w:szCs w:val="22"/>
                  </w:rPr>
                </w:pPr>
              </w:p>
              <w:p w14:paraId="2823AED6" w14:textId="77777777" w:rsidR="004D6441" w:rsidRPr="00065665" w:rsidRDefault="004D6441" w:rsidP="004D6441">
                <w:pPr>
                  <w:rPr>
                    <w:szCs w:val="22"/>
                  </w:rPr>
                </w:pPr>
              </w:p>
              <w:p w14:paraId="7BF709AD" w14:textId="77777777" w:rsidR="00DF3BF9" w:rsidRPr="004D6441" w:rsidRDefault="00DF3BF9" w:rsidP="004D6441">
                <w:pPr>
                  <w:rPr>
                    <w:szCs w:val="22"/>
                  </w:rPr>
                </w:pPr>
              </w:p>
            </w:txbxContent>
          </v:textbox>
        </v:shape>
      </w:pict>
    </w:r>
    <w:r>
      <w:rPr>
        <w:noProof/>
      </w:rPr>
      <w:pict w14:anchorId="32B2B4D8">
        <v:shape id="Text Box 92" o:spid="_x0000_s2053" type="#_x0000_t202" style="position:absolute;left:0;text-align:left;margin-left:101.45pt;margin-top:4.85pt;width:240.95pt;height:22.5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2C15F8D1" w14:textId="77777777" w:rsidR="00DF3BF9" w:rsidRPr="004D6441" w:rsidRDefault="00DF3BF9">
                <w:pPr>
                  <w:pStyle w:val="Heading2"/>
                  <w:rPr>
                    <w:rFonts w:ascii="FSAlbert" w:hAnsi="FSAlbert"/>
                    <w:sz w:val="32"/>
                    <w:szCs w:val="32"/>
                    <w:lang w:val="id-ID"/>
                  </w:rPr>
                </w:pPr>
                <w:r w:rsidRPr="004D6441">
                  <w:rPr>
                    <w:rFonts w:ascii="FSAlbert" w:hAnsi="FSAlbert"/>
                    <w:sz w:val="32"/>
                    <w:szCs w:val="32"/>
                    <w:lang w:val="id-ID"/>
                  </w:rPr>
                  <w:t>URAIAN TUGAS PEGAWAI</w:t>
                </w:r>
              </w:p>
              <w:p w14:paraId="61F73AB2" w14:textId="77777777" w:rsidR="00DF3BF9" w:rsidRDefault="00DF3BF9"/>
            </w:txbxContent>
          </v:textbox>
        </v:shape>
      </w:pict>
    </w:r>
    <w:r>
      <w:rPr>
        <w:noProof/>
      </w:rPr>
      <w:pict w14:anchorId="0CD08C94">
        <v:line id="Line 77" o:spid="_x0000_s2052"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r>
      <w:rPr>
        <w:noProof/>
      </w:rPr>
      <w:pict w14:anchorId="37ADAF88">
        <v:rect id="Rectangle 42" o:spid="_x0000_s2051" style="position:absolute;left:0;text-align:left;margin-left:-12.25pt;margin-top:4.3pt;width:468pt;height:729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11F468FF" w14:textId="77777777" w:rsidR="00DF3BF9" w:rsidRDefault="00DF3BF9"/>
            </w:txbxContent>
          </v:textbox>
        </v:rect>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9D510D" w14:textId="77777777" w:rsidR="003621CC" w:rsidRDefault="003621C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1">
    <w:nsid w:val="0E520F57"/>
    <w:multiLevelType w:val="hybridMultilevel"/>
    <w:tmpl w:val="A7E690DA"/>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28B1FB6"/>
    <w:multiLevelType w:val="hybridMultilevel"/>
    <w:tmpl w:val="8588180A"/>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nsid w:val="18EC50F5"/>
    <w:multiLevelType w:val="hybridMultilevel"/>
    <w:tmpl w:val="A8D4770A"/>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A6A0F22"/>
    <w:multiLevelType w:val="hybridMultilevel"/>
    <w:tmpl w:val="927C0AD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7">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1FA5287D"/>
    <w:multiLevelType w:val="hybridMultilevel"/>
    <w:tmpl w:val="48763ECC"/>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0B508F7"/>
    <w:multiLevelType w:val="hybridMultilevel"/>
    <w:tmpl w:val="46823EEE"/>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15E3E10"/>
    <w:multiLevelType w:val="hybridMultilevel"/>
    <w:tmpl w:val="8E40D1AA"/>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B5649D2"/>
    <w:multiLevelType w:val="hybridMultilevel"/>
    <w:tmpl w:val="F7A41350"/>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2">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3AA519F3"/>
    <w:multiLevelType w:val="hybridMultilevel"/>
    <w:tmpl w:val="8F1A8598"/>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53842E4C"/>
    <w:multiLevelType w:val="hybridMultilevel"/>
    <w:tmpl w:val="92F08D98"/>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20">
    <w:nsid w:val="6BC11D6B"/>
    <w:multiLevelType w:val="hybridMultilevel"/>
    <w:tmpl w:val="6D72274A"/>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7AA60A88"/>
    <w:multiLevelType w:val="hybridMultilevel"/>
    <w:tmpl w:val="5FF8391A"/>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E12458B"/>
    <w:multiLevelType w:val="hybridMultilevel"/>
    <w:tmpl w:val="F7AAD6B0"/>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5"/>
  </w:num>
  <w:num w:numId="3">
    <w:abstractNumId w:val="22"/>
  </w:num>
  <w:num w:numId="4">
    <w:abstractNumId w:val="11"/>
  </w:num>
  <w:num w:numId="5">
    <w:abstractNumId w:val="24"/>
  </w:num>
  <w:num w:numId="6">
    <w:abstractNumId w:val="15"/>
  </w:num>
  <w:num w:numId="7">
    <w:abstractNumId w:val="0"/>
  </w:num>
  <w:num w:numId="8">
    <w:abstractNumId w:val="7"/>
  </w:num>
  <w:num w:numId="9">
    <w:abstractNumId w:val="25"/>
  </w:num>
  <w:num w:numId="10">
    <w:abstractNumId w:val="16"/>
  </w:num>
  <w:num w:numId="11">
    <w:abstractNumId w:val="23"/>
  </w:num>
  <w:num w:numId="12">
    <w:abstractNumId w:val="21"/>
  </w:num>
  <w:num w:numId="13">
    <w:abstractNumId w:val="27"/>
  </w:num>
  <w:num w:numId="14">
    <w:abstractNumId w:val="13"/>
  </w:num>
  <w:num w:numId="15">
    <w:abstractNumId w:val="3"/>
  </w:num>
  <w:num w:numId="16">
    <w:abstractNumId w:val="6"/>
  </w:num>
  <w:num w:numId="17">
    <w:abstractNumId w:val="19"/>
  </w:num>
  <w:num w:numId="18">
    <w:abstractNumId w:val="17"/>
  </w:num>
  <w:num w:numId="19">
    <w:abstractNumId w:val="8"/>
  </w:num>
  <w:num w:numId="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num>
  <w:num w:numId="22">
    <w:abstractNumId w:val="14"/>
  </w:num>
  <w:num w:numId="23">
    <w:abstractNumId w:val="9"/>
  </w:num>
  <w:num w:numId="24">
    <w:abstractNumId w:val="4"/>
  </w:num>
  <w:num w:numId="25">
    <w:abstractNumId w:val="28"/>
  </w:num>
  <w:num w:numId="26">
    <w:abstractNumId w:val="20"/>
  </w:num>
  <w:num w:numId="27">
    <w:abstractNumId w:val="18"/>
  </w:num>
  <w:num w:numId="28">
    <w:abstractNumId w:val="1"/>
  </w:num>
  <w:num w:numId="29">
    <w:abstractNumId w:val="26"/>
  </w:num>
  <w:num w:numId="30">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01909"/>
    <w:rsid w:val="00022D4E"/>
    <w:rsid w:val="00031CB2"/>
    <w:rsid w:val="000322EA"/>
    <w:rsid w:val="00046989"/>
    <w:rsid w:val="00046DA5"/>
    <w:rsid w:val="00056262"/>
    <w:rsid w:val="00061B55"/>
    <w:rsid w:val="00081A5F"/>
    <w:rsid w:val="00082954"/>
    <w:rsid w:val="00086C39"/>
    <w:rsid w:val="000D02A3"/>
    <w:rsid w:val="000E0411"/>
    <w:rsid w:val="000E56B6"/>
    <w:rsid w:val="000F05EB"/>
    <w:rsid w:val="000F0DAD"/>
    <w:rsid w:val="00141BD2"/>
    <w:rsid w:val="00146227"/>
    <w:rsid w:val="00151AD0"/>
    <w:rsid w:val="00154663"/>
    <w:rsid w:val="00162B08"/>
    <w:rsid w:val="00171BFF"/>
    <w:rsid w:val="001820E6"/>
    <w:rsid w:val="001C4686"/>
    <w:rsid w:val="001E51FF"/>
    <w:rsid w:val="001E68CB"/>
    <w:rsid w:val="001E6B0F"/>
    <w:rsid w:val="001F5761"/>
    <w:rsid w:val="00200CE7"/>
    <w:rsid w:val="00201DC9"/>
    <w:rsid w:val="002147E8"/>
    <w:rsid w:val="00221EEB"/>
    <w:rsid w:val="00221EF3"/>
    <w:rsid w:val="0023254D"/>
    <w:rsid w:val="002353E6"/>
    <w:rsid w:val="00237892"/>
    <w:rsid w:val="002400E8"/>
    <w:rsid w:val="00254905"/>
    <w:rsid w:val="002603E9"/>
    <w:rsid w:val="00262A95"/>
    <w:rsid w:val="002705C9"/>
    <w:rsid w:val="00281E2D"/>
    <w:rsid w:val="00282D5B"/>
    <w:rsid w:val="00283744"/>
    <w:rsid w:val="00284DD5"/>
    <w:rsid w:val="00287005"/>
    <w:rsid w:val="002C283F"/>
    <w:rsid w:val="002C38C1"/>
    <w:rsid w:val="002D02B0"/>
    <w:rsid w:val="0030677F"/>
    <w:rsid w:val="00315D9B"/>
    <w:rsid w:val="00322C09"/>
    <w:rsid w:val="00323936"/>
    <w:rsid w:val="003268A8"/>
    <w:rsid w:val="00330958"/>
    <w:rsid w:val="00341817"/>
    <w:rsid w:val="00351B5D"/>
    <w:rsid w:val="003621CC"/>
    <w:rsid w:val="00374A0F"/>
    <w:rsid w:val="003765B1"/>
    <w:rsid w:val="0038553F"/>
    <w:rsid w:val="0039576E"/>
    <w:rsid w:val="003C01B9"/>
    <w:rsid w:val="003D4A5F"/>
    <w:rsid w:val="003D67D2"/>
    <w:rsid w:val="003E3F53"/>
    <w:rsid w:val="003E5E0C"/>
    <w:rsid w:val="003F2252"/>
    <w:rsid w:val="004027C1"/>
    <w:rsid w:val="00404A7C"/>
    <w:rsid w:val="00410238"/>
    <w:rsid w:val="00424130"/>
    <w:rsid w:val="00426FE8"/>
    <w:rsid w:val="00427F27"/>
    <w:rsid w:val="00430D2D"/>
    <w:rsid w:val="00437A4B"/>
    <w:rsid w:val="00445BD0"/>
    <w:rsid w:val="00451AD0"/>
    <w:rsid w:val="00455A57"/>
    <w:rsid w:val="00471323"/>
    <w:rsid w:val="004A05BD"/>
    <w:rsid w:val="004A223E"/>
    <w:rsid w:val="004C4508"/>
    <w:rsid w:val="004D5A0B"/>
    <w:rsid w:val="004D6441"/>
    <w:rsid w:val="004D76D2"/>
    <w:rsid w:val="004E6B4E"/>
    <w:rsid w:val="004F3BB7"/>
    <w:rsid w:val="00521E12"/>
    <w:rsid w:val="00525BEB"/>
    <w:rsid w:val="0052614D"/>
    <w:rsid w:val="00537D52"/>
    <w:rsid w:val="00544E8E"/>
    <w:rsid w:val="00551B61"/>
    <w:rsid w:val="005558E0"/>
    <w:rsid w:val="00555983"/>
    <w:rsid w:val="00563434"/>
    <w:rsid w:val="005A060C"/>
    <w:rsid w:val="005B5360"/>
    <w:rsid w:val="005C7737"/>
    <w:rsid w:val="005E7A7E"/>
    <w:rsid w:val="005F5B11"/>
    <w:rsid w:val="00607F37"/>
    <w:rsid w:val="00611DDC"/>
    <w:rsid w:val="006247FB"/>
    <w:rsid w:val="006253BF"/>
    <w:rsid w:val="00643DCE"/>
    <w:rsid w:val="00647B06"/>
    <w:rsid w:val="00651B5E"/>
    <w:rsid w:val="0065381F"/>
    <w:rsid w:val="00663E2E"/>
    <w:rsid w:val="00664D80"/>
    <w:rsid w:val="00675A73"/>
    <w:rsid w:val="00675BAC"/>
    <w:rsid w:val="00681290"/>
    <w:rsid w:val="006A0682"/>
    <w:rsid w:val="006B2273"/>
    <w:rsid w:val="006B6189"/>
    <w:rsid w:val="006C0984"/>
    <w:rsid w:val="006C1C9B"/>
    <w:rsid w:val="006C321F"/>
    <w:rsid w:val="006E167B"/>
    <w:rsid w:val="006E29C7"/>
    <w:rsid w:val="006E4BD5"/>
    <w:rsid w:val="006F3680"/>
    <w:rsid w:val="006F5343"/>
    <w:rsid w:val="006F699D"/>
    <w:rsid w:val="00710A9B"/>
    <w:rsid w:val="00710D03"/>
    <w:rsid w:val="007157D6"/>
    <w:rsid w:val="00722679"/>
    <w:rsid w:val="00734C88"/>
    <w:rsid w:val="007404C7"/>
    <w:rsid w:val="00745F7B"/>
    <w:rsid w:val="00752F12"/>
    <w:rsid w:val="00760FBA"/>
    <w:rsid w:val="00772EDC"/>
    <w:rsid w:val="007910A7"/>
    <w:rsid w:val="007A30D5"/>
    <w:rsid w:val="007D77AC"/>
    <w:rsid w:val="007E05D4"/>
    <w:rsid w:val="007E7254"/>
    <w:rsid w:val="007F2819"/>
    <w:rsid w:val="0081214E"/>
    <w:rsid w:val="008135F9"/>
    <w:rsid w:val="00837FBD"/>
    <w:rsid w:val="008425F8"/>
    <w:rsid w:val="00844A71"/>
    <w:rsid w:val="00850BD1"/>
    <w:rsid w:val="008524BB"/>
    <w:rsid w:val="00862B50"/>
    <w:rsid w:val="008802FA"/>
    <w:rsid w:val="008D0BFA"/>
    <w:rsid w:val="008D4713"/>
    <w:rsid w:val="008E0D1F"/>
    <w:rsid w:val="008E1D6E"/>
    <w:rsid w:val="008E5A48"/>
    <w:rsid w:val="008E7097"/>
    <w:rsid w:val="008F6250"/>
    <w:rsid w:val="008F7E76"/>
    <w:rsid w:val="00902485"/>
    <w:rsid w:val="00903466"/>
    <w:rsid w:val="009135FA"/>
    <w:rsid w:val="00915C82"/>
    <w:rsid w:val="00945FAA"/>
    <w:rsid w:val="00950556"/>
    <w:rsid w:val="009561E3"/>
    <w:rsid w:val="00960CF0"/>
    <w:rsid w:val="00965BA0"/>
    <w:rsid w:val="0097335A"/>
    <w:rsid w:val="00987F36"/>
    <w:rsid w:val="009C05E2"/>
    <w:rsid w:val="009C3750"/>
    <w:rsid w:val="009D3053"/>
    <w:rsid w:val="009E0608"/>
    <w:rsid w:val="009F0171"/>
    <w:rsid w:val="00A005E3"/>
    <w:rsid w:val="00A0313D"/>
    <w:rsid w:val="00A41226"/>
    <w:rsid w:val="00A43878"/>
    <w:rsid w:val="00A50718"/>
    <w:rsid w:val="00A73F7D"/>
    <w:rsid w:val="00A900C6"/>
    <w:rsid w:val="00A90AE3"/>
    <w:rsid w:val="00A94A6C"/>
    <w:rsid w:val="00AA08DA"/>
    <w:rsid w:val="00AA120E"/>
    <w:rsid w:val="00AB0FE6"/>
    <w:rsid w:val="00AC5D98"/>
    <w:rsid w:val="00AD7236"/>
    <w:rsid w:val="00AF5410"/>
    <w:rsid w:val="00B1628A"/>
    <w:rsid w:val="00B17B77"/>
    <w:rsid w:val="00B22AA4"/>
    <w:rsid w:val="00B24588"/>
    <w:rsid w:val="00B45E31"/>
    <w:rsid w:val="00B5470B"/>
    <w:rsid w:val="00B56C0C"/>
    <w:rsid w:val="00B67D8F"/>
    <w:rsid w:val="00B72DA7"/>
    <w:rsid w:val="00B762D4"/>
    <w:rsid w:val="00B779CB"/>
    <w:rsid w:val="00B81781"/>
    <w:rsid w:val="00B84AA2"/>
    <w:rsid w:val="00B85EE2"/>
    <w:rsid w:val="00B86D10"/>
    <w:rsid w:val="00B94189"/>
    <w:rsid w:val="00BB518F"/>
    <w:rsid w:val="00BD73AE"/>
    <w:rsid w:val="00BF1FFE"/>
    <w:rsid w:val="00BF7FC0"/>
    <w:rsid w:val="00C0681C"/>
    <w:rsid w:val="00C07149"/>
    <w:rsid w:val="00C215F0"/>
    <w:rsid w:val="00C2444B"/>
    <w:rsid w:val="00C25F2C"/>
    <w:rsid w:val="00C31066"/>
    <w:rsid w:val="00C345EB"/>
    <w:rsid w:val="00C52ADE"/>
    <w:rsid w:val="00C52C95"/>
    <w:rsid w:val="00C54BA6"/>
    <w:rsid w:val="00C55130"/>
    <w:rsid w:val="00C722A0"/>
    <w:rsid w:val="00C72CA4"/>
    <w:rsid w:val="00C748FE"/>
    <w:rsid w:val="00C74D7C"/>
    <w:rsid w:val="00C86FBF"/>
    <w:rsid w:val="00CA66A7"/>
    <w:rsid w:val="00CB311E"/>
    <w:rsid w:val="00CC5D45"/>
    <w:rsid w:val="00CC6A0F"/>
    <w:rsid w:val="00CD2DFB"/>
    <w:rsid w:val="00CD43FD"/>
    <w:rsid w:val="00CF6D2B"/>
    <w:rsid w:val="00D00C45"/>
    <w:rsid w:val="00D033CA"/>
    <w:rsid w:val="00D04E19"/>
    <w:rsid w:val="00D142D5"/>
    <w:rsid w:val="00D20203"/>
    <w:rsid w:val="00D26B1F"/>
    <w:rsid w:val="00D430ED"/>
    <w:rsid w:val="00D46791"/>
    <w:rsid w:val="00D85688"/>
    <w:rsid w:val="00DB0D93"/>
    <w:rsid w:val="00DB4155"/>
    <w:rsid w:val="00DE0290"/>
    <w:rsid w:val="00DF3BF9"/>
    <w:rsid w:val="00DF7003"/>
    <w:rsid w:val="00E069AC"/>
    <w:rsid w:val="00E13497"/>
    <w:rsid w:val="00E708E3"/>
    <w:rsid w:val="00E72839"/>
    <w:rsid w:val="00E76DF6"/>
    <w:rsid w:val="00E846A7"/>
    <w:rsid w:val="00E852D1"/>
    <w:rsid w:val="00E91AFA"/>
    <w:rsid w:val="00E92526"/>
    <w:rsid w:val="00E951FE"/>
    <w:rsid w:val="00EA3C15"/>
    <w:rsid w:val="00EA64D6"/>
    <w:rsid w:val="00EB4338"/>
    <w:rsid w:val="00ED30B3"/>
    <w:rsid w:val="00EF0482"/>
    <w:rsid w:val="00F113AC"/>
    <w:rsid w:val="00F16D86"/>
    <w:rsid w:val="00F24A92"/>
    <w:rsid w:val="00F4059F"/>
    <w:rsid w:val="00F500CF"/>
    <w:rsid w:val="00F66981"/>
    <w:rsid w:val="00F70A56"/>
    <w:rsid w:val="00F84BE2"/>
    <w:rsid w:val="00FA2285"/>
    <w:rsid w:val="00FA5ECE"/>
    <w:rsid w:val="00FC31DC"/>
    <w:rsid w:val="00FC55C8"/>
    <w:rsid w:val="00FD12D9"/>
    <w:rsid w:val="00FD733A"/>
    <w:rsid w:val="00FF12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72F52526"/>
  <w15:docId w15:val="{B8D86D41-CAF8-436A-B135-3F9140D6B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0984"/>
    <w:pPr>
      <w:jc w:val="both"/>
    </w:pPr>
    <w:rPr>
      <w:lang w:val="en-US" w:eastAsia="en-US"/>
    </w:rPr>
  </w:style>
  <w:style w:type="paragraph" w:styleId="Heading1">
    <w:name w:val="heading 1"/>
    <w:basedOn w:val="Normal"/>
    <w:next w:val="Normal"/>
    <w:qFormat/>
    <w:rsid w:val="006C0984"/>
    <w:pPr>
      <w:keepNext/>
      <w:outlineLvl w:val="0"/>
    </w:pPr>
    <w:rPr>
      <w:b/>
      <w:sz w:val="24"/>
    </w:rPr>
  </w:style>
  <w:style w:type="paragraph" w:styleId="Heading2">
    <w:name w:val="heading 2"/>
    <w:basedOn w:val="Normal"/>
    <w:next w:val="Normal"/>
    <w:link w:val="Heading2Char"/>
    <w:qFormat/>
    <w:rsid w:val="006C0984"/>
    <w:pPr>
      <w:keepNext/>
      <w:jc w:val="center"/>
      <w:outlineLvl w:val="1"/>
    </w:pPr>
    <w:rPr>
      <w:b/>
      <w:sz w:val="24"/>
    </w:rPr>
  </w:style>
  <w:style w:type="paragraph" w:styleId="Heading3">
    <w:name w:val="heading 3"/>
    <w:basedOn w:val="Normal"/>
    <w:next w:val="Normal"/>
    <w:qFormat/>
    <w:rsid w:val="006C0984"/>
    <w:pPr>
      <w:keepNext/>
      <w:outlineLvl w:val="2"/>
    </w:pPr>
    <w:rPr>
      <w:rFonts w:ascii="Book Antiqua" w:hAnsi="Book Antiqua"/>
      <w:sz w:val="24"/>
    </w:rPr>
  </w:style>
  <w:style w:type="paragraph" w:styleId="Heading4">
    <w:name w:val="heading 4"/>
    <w:basedOn w:val="Normal"/>
    <w:next w:val="Normal"/>
    <w:qFormat/>
    <w:rsid w:val="006C0984"/>
    <w:pPr>
      <w:keepNext/>
      <w:ind w:left="162" w:right="-108"/>
      <w:outlineLvl w:val="3"/>
    </w:pPr>
    <w:rPr>
      <w:b/>
      <w:sz w:val="24"/>
    </w:rPr>
  </w:style>
  <w:style w:type="paragraph" w:styleId="Heading5">
    <w:name w:val="heading 5"/>
    <w:basedOn w:val="Normal"/>
    <w:next w:val="Normal"/>
    <w:qFormat/>
    <w:rsid w:val="006C0984"/>
    <w:pPr>
      <w:keepNext/>
      <w:jc w:val="center"/>
      <w:outlineLvl w:val="4"/>
    </w:pPr>
    <w:rPr>
      <w:b/>
      <w:position w:val="-8"/>
    </w:rPr>
  </w:style>
  <w:style w:type="paragraph" w:styleId="Heading6">
    <w:name w:val="heading 6"/>
    <w:basedOn w:val="Normal"/>
    <w:next w:val="Normal"/>
    <w:qFormat/>
    <w:rsid w:val="006C0984"/>
    <w:pPr>
      <w:keepNext/>
      <w:ind w:left="-18"/>
      <w:outlineLvl w:val="5"/>
    </w:pPr>
    <w:rPr>
      <w:b/>
    </w:rPr>
  </w:style>
  <w:style w:type="paragraph" w:styleId="Heading7">
    <w:name w:val="heading 7"/>
    <w:basedOn w:val="Normal"/>
    <w:next w:val="Normal"/>
    <w:qFormat/>
    <w:rsid w:val="006C0984"/>
    <w:pPr>
      <w:keepNext/>
      <w:outlineLvl w:val="6"/>
    </w:pPr>
    <w:rPr>
      <w:b/>
    </w:rPr>
  </w:style>
  <w:style w:type="paragraph" w:styleId="Heading8">
    <w:name w:val="heading 8"/>
    <w:basedOn w:val="Normal"/>
    <w:next w:val="Normal"/>
    <w:qFormat/>
    <w:rsid w:val="006C0984"/>
    <w:pPr>
      <w:keepNext/>
      <w:jc w:val="center"/>
      <w:outlineLvl w:val="7"/>
    </w:pPr>
    <w:rPr>
      <w:rFonts w:ascii="Arial Black" w:hAnsi="Arial Black"/>
      <w:b/>
      <w:position w:val="-50"/>
      <w:sz w:val="24"/>
    </w:rPr>
  </w:style>
  <w:style w:type="paragraph" w:styleId="Heading9">
    <w:name w:val="heading 9"/>
    <w:basedOn w:val="Normal"/>
    <w:next w:val="Normal"/>
    <w:qFormat/>
    <w:rsid w:val="006C0984"/>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C0984"/>
    <w:pPr>
      <w:tabs>
        <w:tab w:val="center" w:pos="4320"/>
        <w:tab w:val="right" w:pos="8640"/>
      </w:tabs>
    </w:pPr>
  </w:style>
  <w:style w:type="paragraph" w:styleId="Footer">
    <w:name w:val="footer"/>
    <w:basedOn w:val="Normal"/>
    <w:rsid w:val="006C0984"/>
    <w:pPr>
      <w:tabs>
        <w:tab w:val="center" w:pos="4320"/>
        <w:tab w:val="right" w:pos="8640"/>
      </w:tabs>
    </w:pPr>
  </w:style>
  <w:style w:type="paragraph" w:styleId="BodyText2">
    <w:name w:val="Body Text 2"/>
    <w:basedOn w:val="Normal"/>
    <w:rsid w:val="006C0984"/>
    <w:rPr>
      <w:i/>
      <w:position w:val="-30"/>
      <w:sz w:val="24"/>
    </w:rPr>
  </w:style>
  <w:style w:type="character" w:styleId="PageNumber">
    <w:name w:val="page number"/>
    <w:basedOn w:val="DefaultParagraphFont"/>
    <w:rsid w:val="006C0984"/>
  </w:style>
  <w:style w:type="paragraph" w:styleId="BodyText">
    <w:name w:val="Body Text"/>
    <w:basedOn w:val="Normal"/>
    <w:rsid w:val="006C0984"/>
    <w:pPr>
      <w:ind w:right="1275"/>
    </w:pPr>
    <w:rPr>
      <w:sz w:val="24"/>
    </w:rPr>
  </w:style>
  <w:style w:type="character" w:styleId="LineNumber">
    <w:name w:val="line number"/>
    <w:basedOn w:val="DefaultParagraphFont"/>
    <w:rsid w:val="006C0984"/>
  </w:style>
  <w:style w:type="paragraph" w:styleId="BodyTextIndent">
    <w:name w:val="Body Text Indent"/>
    <w:basedOn w:val="Normal"/>
    <w:rsid w:val="006C0984"/>
    <w:pPr>
      <w:tabs>
        <w:tab w:val="left" w:pos="1701"/>
      </w:tabs>
      <w:ind w:left="2268" w:hanging="2268"/>
    </w:pPr>
    <w:rPr>
      <w:rFonts w:ascii="Book Antiqua" w:hAnsi="Book Antiqua"/>
      <w:sz w:val="24"/>
    </w:rPr>
  </w:style>
  <w:style w:type="paragraph" w:styleId="BodyTextIndent2">
    <w:name w:val="Body Text Indent 2"/>
    <w:basedOn w:val="Normal"/>
    <w:rsid w:val="006C0984"/>
    <w:pPr>
      <w:tabs>
        <w:tab w:val="left" w:pos="1701"/>
      </w:tabs>
      <w:ind w:left="1701" w:hanging="1701"/>
    </w:pPr>
    <w:rPr>
      <w:rFonts w:ascii="Book Antiqua" w:hAnsi="Book Antiqua"/>
      <w:sz w:val="24"/>
    </w:rPr>
  </w:style>
  <w:style w:type="paragraph" w:styleId="BodyTextIndent3">
    <w:name w:val="Body Text Indent 3"/>
    <w:basedOn w:val="Normal"/>
    <w:rsid w:val="006C0984"/>
    <w:pPr>
      <w:ind w:left="2160" w:hanging="2160"/>
    </w:pPr>
  </w:style>
  <w:style w:type="paragraph" w:styleId="BodyText3">
    <w:name w:val="Body Text 3"/>
    <w:basedOn w:val="Normal"/>
    <w:rsid w:val="006C0984"/>
    <w:pPr>
      <w:jc w:val="center"/>
    </w:pPr>
    <w:rPr>
      <w:sz w:val="18"/>
    </w:rPr>
  </w:style>
  <w:style w:type="paragraph" w:styleId="BlockText">
    <w:name w:val="Block Text"/>
    <w:basedOn w:val="Normal"/>
    <w:rsid w:val="006C0984"/>
    <w:pPr>
      <w:ind w:left="1620" w:right="252" w:hanging="540"/>
      <w:jc w:val="left"/>
    </w:pPr>
    <w:rPr>
      <w:i/>
      <w:noProof/>
    </w:rPr>
  </w:style>
  <w:style w:type="character" w:styleId="CommentReference">
    <w:name w:val="annotation reference"/>
    <w:semiHidden/>
    <w:rsid w:val="006C0984"/>
    <w:rPr>
      <w:sz w:val="16"/>
      <w:szCs w:val="16"/>
    </w:rPr>
  </w:style>
  <w:style w:type="paragraph" w:styleId="CommentText">
    <w:name w:val="annotation text"/>
    <w:basedOn w:val="Normal"/>
    <w:semiHidden/>
    <w:rsid w:val="006C0984"/>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character" w:customStyle="1" w:styleId="Heading2Char">
    <w:name w:val="Heading 2 Char"/>
    <w:basedOn w:val="DefaultParagraphFont"/>
    <w:link w:val="Heading2"/>
    <w:rsid w:val="004D6441"/>
    <w:rPr>
      <w:b/>
      <w:sz w:val="24"/>
      <w:lang w:val="en-US" w:eastAsia="en-US"/>
    </w:rPr>
  </w:style>
  <w:style w:type="paragraph" w:styleId="BalloonText">
    <w:name w:val="Balloon Text"/>
    <w:basedOn w:val="Normal"/>
    <w:link w:val="BalloonTextChar"/>
    <w:uiPriority w:val="99"/>
    <w:semiHidden/>
    <w:unhideWhenUsed/>
    <w:rsid w:val="001E6B0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6B0F"/>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21C38D-F4DA-465E-8ED9-126ACCA4F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2</Pages>
  <Words>370</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HERMAN; Samsu Rijal</dc:creator>
  <cp:lastModifiedBy>BANK SULTRA</cp:lastModifiedBy>
  <cp:revision>101</cp:revision>
  <cp:lastPrinted>2020-04-17T11:42:00Z</cp:lastPrinted>
  <dcterms:created xsi:type="dcterms:W3CDTF">2013-08-22T21:22:00Z</dcterms:created>
  <dcterms:modified xsi:type="dcterms:W3CDTF">2026-08-04T05:51:00Z</dcterms:modified>
</cp:coreProperties>
</file>