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59FD" w:rsidRPr="00A04439" w:rsidRDefault="00AD59FD" w:rsidP="00AD59FD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-5421630</wp:posOffset>
                </wp:positionH>
                <wp:positionV relativeFrom="paragraph">
                  <wp:posOffset>3999865</wp:posOffset>
                </wp:positionV>
                <wp:extent cx="10019030" cy="212090"/>
                <wp:effectExtent l="5715" t="10795" r="10795" b="9525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200000">
                          <a:off x="0" y="0"/>
                          <a:ext cx="10019030" cy="212090"/>
                        </a:xfrm>
                        <a:prstGeom prst="rect">
                          <a:avLst/>
                        </a:prstGeom>
                        <a:solidFill>
                          <a:srgbClr val="FFAB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539470" id="Rectangle 2" o:spid="_x0000_s1026" style="position:absolute;margin-left:-426.9pt;margin-top:314.95pt;width:788.9pt;height:16.7pt;rotation:-90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" fillcolor="#ffab0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-5728970</wp:posOffset>
                </wp:positionH>
                <wp:positionV relativeFrom="paragraph">
                  <wp:posOffset>3923665</wp:posOffset>
                </wp:positionV>
                <wp:extent cx="10038080" cy="383540"/>
                <wp:effectExtent l="12700" t="10795" r="13335" b="9525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200000">
                          <a:off x="0" y="0"/>
                          <a:ext cx="10038080" cy="383540"/>
                        </a:xfrm>
                        <a:prstGeom prst="rect">
                          <a:avLst/>
                        </a:prstGeom>
                        <a:solidFill>
                          <a:srgbClr val="001243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3AF3EF" id="Rectangle 1" o:spid="_x0000_s1026" style="position:absolute;margin-left:-451.1pt;margin-top:308.95pt;width:790.4pt;height:30.2pt;rotation:-90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" fillcolor="#001243"/>
            </w:pict>
          </mc:Fallback>
        </mc:AlternateContent>
      </w:r>
    </w:p>
    <w:p w:rsidR="00AD59FD" w:rsidRPr="00A04439" w:rsidRDefault="00AD59FD" w:rsidP="00AD59FD"/>
    <w:p w:rsidR="00AD59FD" w:rsidRPr="00A04439" w:rsidRDefault="00AD59FD" w:rsidP="00AD59FD"/>
    <w:p w:rsidR="00AD59FD" w:rsidRPr="00012106" w:rsidRDefault="00AD59FD" w:rsidP="00AD59FD">
      <w:pPr>
        <w:jc w:val="center"/>
        <w:rPr>
          <w:sz w:val="8"/>
        </w:rPr>
      </w:pPr>
      <w:r w:rsidRPr="00012106">
        <w:rPr>
          <w:sz w:val="42"/>
        </w:rPr>
        <w:t xml:space="preserve">STRUKTUR ORGANISASI </w:t>
      </w:r>
      <w:r w:rsidR="00D34161">
        <w:rPr>
          <w:sz w:val="42"/>
        </w:rPr>
        <w:t>DAN URAIAN JABATAN</w:t>
      </w:r>
    </w:p>
    <w:tbl>
      <w:tblPr>
        <w:tblW w:w="9540" w:type="dxa"/>
        <w:tblInd w:w="450" w:type="dxa"/>
        <w:tblLook w:val="04A0" w:firstRow="1" w:lastRow="0" w:firstColumn="1" w:lastColumn="0" w:noHBand="0" w:noVBand="1"/>
      </w:tblPr>
      <w:tblGrid>
        <w:gridCol w:w="786"/>
        <w:gridCol w:w="808"/>
        <w:gridCol w:w="926"/>
        <w:gridCol w:w="1500"/>
        <w:gridCol w:w="5160"/>
        <w:gridCol w:w="270"/>
        <w:gridCol w:w="90"/>
      </w:tblGrid>
      <w:tr w:rsidR="00AD59FD" w:rsidRPr="00AD59FD" w:rsidTr="00252A31">
        <w:trPr>
          <w:gridAfter w:val="1"/>
          <w:wAfter w:w="90" w:type="dxa"/>
          <w:trHeight w:val="285"/>
        </w:trPr>
        <w:tc>
          <w:tcPr>
            <w:tcW w:w="402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970BD7" w:rsidRDefault="00970BD7" w:rsidP="00AD59FD">
            <w:pPr>
              <w:spacing w:after="0" w:line="240" w:lineRule="auto"/>
              <w:rPr>
                <w:rFonts w:eastAsia="Times New Roman" w:cs="Calibri"/>
                <w:b/>
                <w:bCs/>
                <w:szCs w:val="22"/>
                <w:lang w:eastAsia="id-ID"/>
              </w:rPr>
            </w:pPr>
            <w:r>
              <w:rPr>
                <w:rFonts w:eastAsia="Times New Roman" w:cs="Calibri"/>
                <w:b/>
                <w:bCs/>
                <w:szCs w:val="22"/>
                <w:lang w:eastAsia="id-ID"/>
              </w:rPr>
              <w:t>DIVISI OPERASIONAL &amp; LAYANAN</w:t>
            </w:r>
          </w:p>
        </w:tc>
        <w:tc>
          <w:tcPr>
            <w:tcW w:w="5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AD59FD" w:rsidRDefault="00AD59FD" w:rsidP="00AD59FD">
            <w:pPr>
              <w:spacing w:after="0" w:line="240" w:lineRule="auto"/>
              <w:rPr>
                <w:rFonts w:eastAsia="Times New Roman" w:cs="Calibri"/>
                <w:b/>
                <w:bCs/>
                <w:szCs w:val="22"/>
                <w:lang w:val="id-ID" w:eastAsia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AD59FD" w:rsidRDefault="00AD59FD" w:rsidP="00AD59F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</w:tr>
      <w:tr w:rsidR="00AD59FD" w:rsidRPr="00AD59FD" w:rsidTr="00252A31">
        <w:trPr>
          <w:gridAfter w:val="1"/>
          <w:wAfter w:w="90" w:type="dxa"/>
          <w:trHeight w:val="285"/>
        </w:trPr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AD59FD" w:rsidRDefault="00AD59FD" w:rsidP="00AD59FD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AD59FD">
              <w:rPr>
                <w:rFonts w:eastAsia="Times New Roman" w:cs="Calibri"/>
                <w:szCs w:val="22"/>
                <w:lang w:val="id-ID" w:eastAsia="id-ID"/>
              </w:rPr>
              <w:t>15.0.</w:t>
            </w:r>
          </w:p>
        </w:tc>
        <w:tc>
          <w:tcPr>
            <w:tcW w:w="839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970BD7" w:rsidRDefault="00970BD7" w:rsidP="00AD59FD">
            <w:pPr>
              <w:spacing w:after="0" w:line="240" w:lineRule="auto"/>
              <w:rPr>
                <w:rFonts w:eastAsia="Times New Roman" w:cs="Calibri"/>
                <w:szCs w:val="22"/>
                <w:lang w:eastAsia="id-ID"/>
              </w:rPr>
            </w:pPr>
            <w:r>
              <w:rPr>
                <w:rFonts w:eastAsia="Times New Roman" w:cs="Calibri"/>
                <w:szCs w:val="22"/>
                <w:lang w:eastAsia="id-ID"/>
              </w:rPr>
              <w:t>KEPALA DIVISI OPERASIONAL &amp; LAYANAN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AD59FD" w:rsidRDefault="00AD59FD" w:rsidP="00AD59FD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</w:p>
        </w:tc>
      </w:tr>
      <w:tr w:rsidR="00AD59FD" w:rsidRPr="00AD59FD" w:rsidTr="00252A31">
        <w:trPr>
          <w:gridAfter w:val="1"/>
          <w:wAfter w:w="90" w:type="dxa"/>
          <w:trHeight w:val="285"/>
        </w:trPr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AD59FD" w:rsidRDefault="00AD59FD" w:rsidP="00AD59F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AD59FD" w:rsidRDefault="00AD59FD" w:rsidP="00AD59FD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AD59FD">
              <w:rPr>
                <w:rFonts w:eastAsia="Times New Roman" w:cs="Calibri"/>
                <w:szCs w:val="22"/>
                <w:lang w:val="id-ID" w:eastAsia="id-ID"/>
              </w:rPr>
              <w:t>15.A.</w:t>
            </w:r>
          </w:p>
        </w:tc>
        <w:tc>
          <w:tcPr>
            <w:tcW w:w="758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970BD7" w:rsidRDefault="00970BD7" w:rsidP="00AD59FD">
            <w:pPr>
              <w:spacing w:after="0" w:line="240" w:lineRule="auto"/>
              <w:rPr>
                <w:rFonts w:eastAsia="Times New Roman" w:cs="Calibri"/>
                <w:szCs w:val="22"/>
                <w:lang w:eastAsia="id-ID"/>
              </w:rPr>
            </w:pPr>
            <w:r>
              <w:rPr>
                <w:rFonts w:eastAsia="Times New Roman" w:cs="Calibri"/>
                <w:szCs w:val="22"/>
                <w:lang w:eastAsia="id-ID"/>
              </w:rPr>
              <w:t>KEPALA BAGIAN PERLINDUN</w:t>
            </w:r>
            <w:r w:rsidR="00FE683A">
              <w:rPr>
                <w:rFonts w:eastAsia="Times New Roman" w:cs="Calibri"/>
                <w:szCs w:val="22"/>
                <w:lang w:eastAsia="id-ID"/>
              </w:rPr>
              <w:t>G</w:t>
            </w:r>
            <w:r w:rsidR="00D34161">
              <w:rPr>
                <w:rFonts w:eastAsia="Times New Roman" w:cs="Calibri"/>
                <w:szCs w:val="22"/>
                <w:lang w:eastAsia="id-ID"/>
              </w:rPr>
              <w:t>AN KONSUMEN &amp; SERVICE EXCELLENCE</w:t>
            </w:r>
            <w:bookmarkStart w:id="0" w:name="_GoBack"/>
            <w:bookmarkEnd w:id="0"/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AD59FD" w:rsidRDefault="00AD59FD" w:rsidP="00AD59FD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</w:p>
        </w:tc>
      </w:tr>
      <w:tr w:rsidR="00AD59FD" w:rsidRPr="00AD59FD" w:rsidTr="00252A31">
        <w:trPr>
          <w:gridAfter w:val="1"/>
          <w:wAfter w:w="90" w:type="dxa"/>
          <w:trHeight w:val="285"/>
        </w:trPr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AD59FD" w:rsidRDefault="00AD59FD" w:rsidP="00AD59F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AD59FD" w:rsidRDefault="00AD59FD" w:rsidP="00AD59F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AD59FD" w:rsidRDefault="00AD59FD" w:rsidP="00AD59FD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AD59FD">
              <w:rPr>
                <w:rFonts w:eastAsia="Times New Roman" w:cs="Calibri"/>
                <w:szCs w:val="22"/>
                <w:lang w:val="id-ID" w:eastAsia="id-ID"/>
              </w:rPr>
              <w:t>15.A.1.</w:t>
            </w:r>
          </w:p>
        </w:tc>
        <w:tc>
          <w:tcPr>
            <w:tcW w:w="693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970BD7" w:rsidRDefault="00970BD7" w:rsidP="00AD59FD">
            <w:pPr>
              <w:spacing w:after="0" w:line="240" w:lineRule="auto"/>
              <w:rPr>
                <w:rFonts w:eastAsia="Times New Roman" w:cs="Calibri"/>
                <w:szCs w:val="22"/>
                <w:lang w:eastAsia="id-ID"/>
              </w:rPr>
            </w:pPr>
            <w:r>
              <w:rPr>
                <w:rFonts w:eastAsia="Times New Roman" w:cs="Calibri"/>
                <w:szCs w:val="22"/>
                <w:lang w:eastAsia="id-ID"/>
              </w:rPr>
              <w:t>KEPALA SEKSI PENGADUAN &amp; PERLINDUNGAN NASABAH</w:t>
            </w:r>
          </w:p>
        </w:tc>
      </w:tr>
      <w:tr w:rsidR="00AD59FD" w:rsidRPr="00AD59FD" w:rsidTr="00252A31">
        <w:trPr>
          <w:gridAfter w:val="1"/>
          <w:wAfter w:w="90" w:type="dxa"/>
          <w:trHeight w:val="285"/>
        </w:trPr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AD59FD" w:rsidRDefault="00AD59FD" w:rsidP="00AD59FD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AD59FD" w:rsidRDefault="00AD59FD" w:rsidP="00AD59F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AD59FD" w:rsidRDefault="00AD59FD" w:rsidP="00AD59F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AD59FD" w:rsidRDefault="00AD59FD" w:rsidP="00AD59FD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AD59FD">
              <w:rPr>
                <w:rFonts w:eastAsia="Times New Roman" w:cs="Calibri"/>
                <w:szCs w:val="22"/>
                <w:lang w:val="id-ID" w:eastAsia="id-ID"/>
              </w:rPr>
              <w:t>15.A.1.1.</w:t>
            </w:r>
          </w:p>
        </w:tc>
        <w:tc>
          <w:tcPr>
            <w:tcW w:w="54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AD59FD" w:rsidRDefault="00AD59FD" w:rsidP="00AD59FD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AD59FD">
              <w:rPr>
                <w:rFonts w:eastAsia="Times New Roman" w:cs="Calibri"/>
                <w:szCs w:val="22"/>
                <w:lang w:val="id-ID" w:eastAsia="id-ID"/>
              </w:rPr>
              <w:t>PELAKSANA PELINDUNGAN KONSUMEN &amp; MASYARAKAT</w:t>
            </w:r>
          </w:p>
        </w:tc>
      </w:tr>
      <w:tr w:rsidR="00AD59FD" w:rsidRPr="00AD59FD" w:rsidTr="00252A31">
        <w:trPr>
          <w:gridAfter w:val="1"/>
          <w:wAfter w:w="90" w:type="dxa"/>
          <w:trHeight w:val="285"/>
        </w:trPr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AD59FD" w:rsidRDefault="00AD59FD" w:rsidP="00AD59FD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AD59FD" w:rsidRDefault="00AD59FD" w:rsidP="00AD59F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AD59FD" w:rsidRDefault="00AD59FD" w:rsidP="00AD59F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AD59FD" w:rsidRDefault="00AD59FD" w:rsidP="00AD59FD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AD59FD">
              <w:rPr>
                <w:rFonts w:eastAsia="Times New Roman" w:cs="Calibri"/>
                <w:szCs w:val="22"/>
                <w:lang w:val="id-ID" w:eastAsia="id-ID"/>
              </w:rPr>
              <w:t>15.A.1.2.</w:t>
            </w:r>
          </w:p>
        </w:tc>
        <w:tc>
          <w:tcPr>
            <w:tcW w:w="54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970BD7" w:rsidRDefault="00AD59FD" w:rsidP="00970BD7">
            <w:pPr>
              <w:spacing w:after="0" w:line="240" w:lineRule="auto"/>
              <w:rPr>
                <w:rFonts w:eastAsia="Times New Roman" w:cs="Calibri"/>
                <w:szCs w:val="22"/>
                <w:lang w:eastAsia="id-ID"/>
              </w:rPr>
            </w:pPr>
            <w:r w:rsidRPr="00AD59FD">
              <w:rPr>
                <w:rFonts w:eastAsia="Times New Roman" w:cs="Calibri"/>
                <w:szCs w:val="22"/>
                <w:lang w:val="id-ID" w:eastAsia="id-ID"/>
              </w:rPr>
              <w:t>PELAKSANA P</w:t>
            </w:r>
            <w:r w:rsidR="00970BD7">
              <w:rPr>
                <w:rFonts w:eastAsia="Times New Roman" w:cs="Calibri"/>
                <w:szCs w:val="22"/>
                <w:lang w:eastAsia="id-ID"/>
              </w:rPr>
              <w:t>ENGKINIAN DATA</w:t>
            </w:r>
          </w:p>
        </w:tc>
      </w:tr>
      <w:tr w:rsidR="00AD59FD" w:rsidRPr="00AD59FD" w:rsidTr="00252A31">
        <w:trPr>
          <w:gridAfter w:val="1"/>
          <w:wAfter w:w="90" w:type="dxa"/>
          <w:trHeight w:val="285"/>
        </w:trPr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AD59FD" w:rsidRDefault="00AD59FD" w:rsidP="00AD59FD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AD59FD" w:rsidRDefault="00AD59FD" w:rsidP="00AD59F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AD59FD" w:rsidRDefault="00AD59FD" w:rsidP="00AD59F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AD59FD" w:rsidRDefault="00AD59FD" w:rsidP="00AD59FD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AD59FD">
              <w:rPr>
                <w:rFonts w:eastAsia="Times New Roman" w:cs="Calibri"/>
                <w:szCs w:val="22"/>
                <w:lang w:val="id-ID" w:eastAsia="id-ID"/>
              </w:rPr>
              <w:t>15.A.1.3.</w:t>
            </w:r>
          </w:p>
        </w:tc>
        <w:tc>
          <w:tcPr>
            <w:tcW w:w="5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AD59FD" w:rsidRDefault="00AD59FD" w:rsidP="00AD59FD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AD59FD">
              <w:rPr>
                <w:rFonts w:eastAsia="Times New Roman" w:cs="Calibri"/>
                <w:szCs w:val="22"/>
                <w:lang w:val="id-ID" w:eastAsia="id-ID"/>
              </w:rPr>
              <w:t>PELAKSANA CALL CENTER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AD59FD" w:rsidRDefault="00AD59FD" w:rsidP="00AD59FD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</w:p>
        </w:tc>
      </w:tr>
      <w:tr w:rsidR="00AD59FD" w:rsidRPr="00AD59FD" w:rsidTr="00252A31">
        <w:trPr>
          <w:gridAfter w:val="1"/>
          <w:wAfter w:w="90" w:type="dxa"/>
          <w:trHeight w:val="285"/>
        </w:trPr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AD59FD" w:rsidRDefault="00AD59FD" w:rsidP="00AD59F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AD59FD" w:rsidRDefault="00AD59FD" w:rsidP="00AD59F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AD59FD" w:rsidRDefault="00AD59FD" w:rsidP="00AD59F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AD59FD" w:rsidRDefault="00AD59FD" w:rsidP="00AD59F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5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AD59FD" w:rsidRDefault="00AD59FD" w:rsidP="00AD59F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AD59FD" w:rsidRDefault="00AD59FD" w:rsidP="00AD59F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</w:tr>
      <w:tr w:rsidR="00AD59FD" w:rsidRPr="00AD59FD" w:rsidTr="00252A31">
        <w:trPr>
          <w:gridAfter w:val="1"/>
          <w:wAfter w:w="90" w:type="dxa"/>
          <w:trHeight w:val="285"/>
        </w:trPr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AD59FD" w:rsidRDefault="00AD59FD" w:rsidP="00AD59F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AD59FD" w:rsidRDefault="00AD59FD" w:rsidP="00AD59F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AD59FD" w:rsidRDefault="00AD59FD" w:rsidP="00AD59FD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AD59FD">
              <w:rPr>
                <w:rFonts w:eastAsia="Times New Roman" w:cs="Calibri"/>
                <w:szCs w:val="22"/>
                <w:lang w:val="id-ID" w:eastAsia="id-ID"/>
              </w:rPr>
              <w:t>15.A.2.</w:t>
            </w:r>
          </w:p>
        </w:tc>
        <w:tc>
          <w:tcPr>
            <w:tcW w:w="6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970BD7" w:rsidRDefault="00970BD7" w:rsidP="00AD59FD">
            <w:pPr>
              <w:spacing w:after="0" w:line="240" w:lineRule="auto"/>
              <w:rPr>
                <w:rFonts w:eastAsia="Times New Roman" w:cs="Calibri"/>
                <w:szCs w:val="22"/>
                <w:lang w:eastAsia="id-ID"/>
              </w:rPr>
            </w:pPr>
            <w:r>
              <w:rPr>
                <w:rFonts w:eastAsia="Times New Roman" w:cs="Calibri"/>
                <w:szCs w:val="22"/>
                <w:lang w:eastAsia="id-ID"/>
              </w:rPr>
              <w:t>KEPALA SEKSI SERVICE EXCELLENCE &amp; SERVICE CULTURE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AD59FD" w:rsidRDefault="00AD59FD" w:rsidP="00AD59FD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</w:p>
        </w:tc>
      </w:tr>
      <w:tr w:rsidR="00AD59FD" w:rsidRPr="00AD59FD" w:rsidTr="00252A31">
        <w:trPr>
          <w:gridAfter w:val="1"/>
          <w:wAfter w:w="90" w:type="dxa"/>
          <w:trHeight w:val="285"/>
        </w:trPr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AD59FD" w:rsidRDefault="00AD59FD" w:rsidP="00AD59F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AD59FD" w:rsidRDefault="00AD59FD" w:rsidP="00AD59F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AD59FD" w:rsidRDefault="00AD59FD" w:rsidP="00AD59F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AD59FD" w:rsidRDefault="00AD59FD" w:rsidP="00AD59FD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AD59FD">
              <w:rPr>
                <w:rFonts w:eastAsia="Times New Roman" w:cs="Calibri"/>
                <w:szCs w:val="22"/>
                <w:lang w:val="id-ID" w:eastAsia="id-ID"/>
              </w:rPr>
              <w:t>15.A.2.1.</w:t>
            </w:r>
          </w:p>
        </w:tc>
        <w:tc>
          <w:tcPr>
            <w:tcW w:w="5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970BD7" w:rsidRDefault="00AD59FD" w:rsidP="00970BD7">
            <w:pPr>
              <w:spacing w:after="0" w:line="240" w:lineRule="auto"/>
              <w:rPr>
                <w:rFonts w:eastAsia="Times New Roman" w:cs="Calibri"/>
                <w:szCs w:val="22"/>
                <w:lang w:eastAsia="id-ID"/>
              </w:rPr>
            </w:pPr>
            <w:r w:rsidRPr="00AD59FD">
              <w:rPr>
                <w:rFonts w:eastAsia="Times New Roman" w:cs="Calibri"/>
                <w:szCs w:val="22"/>
                <w:lang w:val="id-ID" w:eastAsia="id-ID"/>
              </w:rPr>
              <w:t xml:space="preserve">PELAKSANA </w:t>
            </w:r>
            <w:r w:rsidR="00970BD7">
              <w:rPr>
                <w:rFonts w:eastAsia="Times New Roman" w:cs="Calibri"/>
                <w:szCs w:val="22"/>
                <w:lang w:eastAsia="id-ID"/>
              </w:rPr>
              <w:t xml:space="preserve">SERVICE CULTURE 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AD59FD" w:rsidRDefault="00AD59FD" w:rsidP="00AD59FD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</w:p>
        </w:tc>
      </w:tr>
      <w:tr w:rsidR="00AD59FD" w:rsidRPr="00AD59FD" w:rsidTr="00252A31">
        <w:trPr>
          <w:gridAfter w:val="1"/>
          <w:wAfter w:w="90" w:type="dxa"/>
          <w:trHeight w:val="285"/>
        </w:trPr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AD59FD" w:rsidRDefault="00AD59FD" w:rsidP="00AD59F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AD59FD" w:rsidRDefault="00AD59FD" w:rsidP="00AD59F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AD59FD" w:rsidRDefault="00AD59FD" w:rsidP="00AD59F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AD59FD" w:rsidRDefault="00AD59FD" w:rsidP="00AD59FD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AD59FD">
              <w:rPr>
                <w:rFonts w:eastAsia="Times New Roman" w:cs="Calibri"/>
                <w:szCs w:val="22"/>
                <w:lang w:val="id-ID" w:eastAsia="id-ID"/>
              </w:rPr>
              <w:t>15.A.2.2.</w:t>
            </w:r>
          </w:p>
        </w:tc>
        <w:tc>
          <w:tcPr>
            <w:tcW w:w="54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970BD7" w:rsidRDefault="00AD59FD" w:rsidP="00970BD7">
            <w:pPr>
              <w:spacing w:after="0" w:line="240" w:lineRule="auto"/>
              <w:rPr>
                <w:rFonts w:eastAsia="Times New Roman" w:cs="Calibri"/>
                <w:szCs w:val="22"/>
                <w:lang w:eastAsia="id-ID"/>
              </w:rPr>
            </w:pPr>
            <w:r w:rsidRPr="00AD59FD">
              <w:rPr>
                <w:rFonts w:eastAsia="Times New Roman" w:cs="Calibri"/>
                <w:szCs w:val="22"/>
                <w:lang w:val="id-ID" w:eastAsia="id-ID"/>
              </w:rPr>
              <w:t xml:space="preserve">PELAKSANA </w:t>
            </w:r>
            <w:r w:rsidR="00970BD7">
              <w:rPr>
                <w:rFonts w:eastAsia="Times New Roman" w:cs="Calibri"/>
                <w:szCs w:val="22"/>
                <w:lang w:eastAsia="id-ID"/>
              </w:rPr>
              <w:t>PELAKSANA SERVICE EXCELLENCE</w:t>
            </w:r>
          </w:p>
        </w:tc>
      </w:tr>
      <w:tr w:rsidR="00AD59FD" w:rsidRPr="00AD59FD" w:rsidTr="00252A31">
        <w:trPr>
          <w:gridAfter w:val="1"/>
          <w:wAfter w:w="90" w:type="dxa"/>
          <w:trHeight w:val="285"/>
        </w:trPr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AD59FD" w:rsidRDefault="00AD59FD" w:rsidP="00AD59FD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AD59FD" w:rsidRDefault="00AD59FD" w:rsidP="00AD59F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AD59FD" w:rsidRDefault="00AD59FD" w:rsidP="00AD59F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AD59FD" w:rsidRDefault="00AD59FD" w:rsidP="00AD59FD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AD59FD">
              <w:rPr>
                <w:rFonts w:eastAsia="Times New Roman" w:cs="Calibri"/>
                <w:szCs w:val="22"/>
                <w:lang w:val="id-ID" w:eastAsia="id-ID"/>
              </w:rPr>
              <w:t>15.A.2.3.</w:t>
            </w:r>
          </w:p>
        </w:tc>
        <w:tc>
          <w:tcPr>
            <w:tcW w:w="5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970BD7" w:rsidRDefault="00970BD7" w:rsidP="00AD59FD">
            <w:pPr>
              <w:spacing w:after="0" w:line="240" w:lineRule="auto"/>
              <w:rPr>
                <w:rFonts w:eastAsia="Times New Roman" w:cs="Calibri"/>
                <w:szCs w:val="22"/>
                <w:lang w:eastAsia="id-ID"/>
              </w:rPr>
            </w:pPr>
            <w:r>
              <w:rPr>
                <w:rFonts w:eastAsia="Times New Roman" w:cs="Calibri"/>
                <w:szCs w:val="22"/>
                <w:lang w:eastAsia="id-ID"/>
              </w:rPr>
              <w:t>PELAKSANA PENGELOLA MAINTANANCE USER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AD59FD" w:rsidRDefault="00AD59FD" w:rsidP="00AD59FD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</w:p>
        </w:tc>
      </w:tr>
      <w:tr w:rsidR="00AD59FD" w:rsidRPr="00AD59FD" w:rsidTr="00252A31">
        <w:trPr>
          <w:gridAfter w:val="1"/>
          <w:wAfter w:w="90" w:type="dxa"/>
          <w:trHeight w:val="285"/>
        </w:trPr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AD59FD" w:rsidRDefault="00AD59FD" w:rsidP="00AD59FD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AD59FD" w:rsidRDefault="00AD59FD" w:rsidP="00AD59F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AD59FD" w:rsidRDefault="00AD59FD" w:rsidP="00AD59F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AD59FD" w:rsidRDefault="00AD59FD" w:rsidP="00AD59F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5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AD59FD" w:rsidRDefault="00AD59FD" w:rsidP="00AD59F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AD59FD" w:rsidRDefault="00AD59FD" w:rsidP="00AD59F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</w:tr>
      <w:tr w:rsidR="00AD59FD" w:rsidRPr="00AD59FD" w:rsidTr="00252A31">
        <w:trPr>
          <w:gridAfter w:val="1"/>
          <w:wAfter w:w="90" w:type="dxa"/>
          <w:trHeight w:val="285"/>
        </w:trPr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AD59FD" w:rsidRDefault="00AD59FD" w:rsidP="00AD59F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AD59FD" w:rsidRDefault="00AD59FD" w:rsidP="00AD59FD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AD59FD">
              <w:rPr>
                <w:rFonts w:eastAsia="Times New Roman" w:cs="Calibri"/>
                <w:szCs w:val="22"/>
                <w:lang w:val="id-ID" w:eastAsia="id-ID"/>
              </w:rPr>
              <w:t>15.B.</w:t>
            </w:r>
          </w:p>
        </w:tc>
        <w:tc>
          <w:tcPr>
            <w:tcW w:w="758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970BD7" w:rsidRDefault="00970BD7" w:rsidP="00AD59FD">
            <w:pPr>
              <w:spacing w:after="0" w:line="240" w:lineRule="auto"/>
              <w:rPr>
                <w:rFonts w:eastAsia="Times New Roman" w:cs="Calibri"/>
                <w:szCs w:val="22"/>
                <w:lang w:eastAsia="id-ID"/>
              </w:rPr>
            </w:pPr>
            <w:r>
              <w:rPr>
                <w:rFonts w:eastAsia="Times New Roman" w:cs="Calibri"/>
                <w:szCs w:val="22"/>
                <w:lang w:eastAsia="id-ID"/>
              </w:rPr>
              <w:t>KEPALA BAGIAN OPERASIONAL &amp; SETTLEMENT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AD59FD" w:rsidRDefault="00AD59FD" w:rsidP="00AD59FD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</w:p>
        </w:tc>
      </w:tr>
      <w:tr w:rsidR="00AD59FD" w:rsidRPr="00AD59FD" w:rsidTr="00252A31">
        <w:trPr>
          <w:gridAfter w:val="1"/>
          <w:wAfter w:w="90" w:type="dxa"/>
          <w:trHeight w:val="285"/>
        </w:trPr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AD59FD" w:rsidRDefault="00AD59FD" w:rsidP="00AD59F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AD59FD" w:rsidRDefault="00AD59FD" w:rsidP="00AD59F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AD59FD" w:rsidRDefault="00AD59FD" w:rsidP="00AD59FD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AD59FD">
              <w:rPr>
                <w:rFonts w:eastAsia="Times New Roman" w:cs="Calibri"/>
                <w:szCs w:val="22"/>
                <w:lang w:val="id-ID" w:eastAsia="id-ID"/>
              </w:rPr>
              <w:t>15.B.1.</w:t>
            </w:r>
          </w:p>
        </w:tc>
        <w:tc>
          <w:tcPr>
            <w:tcW w:w="6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970BD7" w:rsidRDefault="00580842" w:rsidP="00580842">
            <w:pPr>
              <w:spacing w:after="0" w:line="240" w:lineRule="auto"/>
              <w:rPr>
                <w:rFonts w:eastAsia="Times New Roman" w:cs="Calibri"/>
                <w:szCs w:val="22"/>
                <w:lang w:eastAsia="id-ID"/>
              </w:rPr>
            </w:pPr>
            <w:r>
              <w:rPr>
                <w:rFonts w:eastAsia="Times New Roman" w:cs="Calibri"/>
                <w:szCs w:val="22"/>
                <w:lang w:eastAsia="id-ID"/>
              </w:rPr>
              <w:t xml:space="preserve">KEPALA SEKSI </w:t>
            </w:r>
            <w:r w:rsidRPr="00580842">
              <w:rPr>
                <w:rFonts w:eastAsia="Times New Roman" w:cs="Calibri"/>
                <w:szCs w:val="22"/>
                <w:lang w:eastAsia="id-ID"/>
              </w:rPr>
              <w:t>MON</w:t>
            </w:r>
            <w:r>
              <w:rPr>
                <w:rFonts w:eastAsia="Times New Roman" w:cs="Calibri"/>
                <w:szCs w:val="22"/>
                <w:lang w:eastAsia="id-ID"/>
              </w:rPr>
              <w:t>ITORING &amp; PENGADUAN TRANSAKSI                           E-</w:t>
            </w:r>
            <w:r w:rsidRPr="00580842">
              <w:rPr>
                <w:rFonts w:eastAsia="Times New Roman" w:cs="Calibri"/>
                <w:szCs w:val="22"/>
                <w:lang w:eastAsia="id-ID"/>
              </w:rPr>
              <w:t>CHANNEL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AD59FD" w:rsidRDefault="00AD59FD" w:rsidP="00AD59FD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</w:p>
        </w:tc>
      </w:tr>
      <w:tr w:rsidR="00AD59FD" w:rsidRPr="00AD59FD" w:rsidTr="00252A31">
        <w:trPr>
          <w:gridAfter w:val="1"/>
          <w:wAfter w:w="90" w:type="dxa"/>
          <w:trHeight w:val="285"/>
        </w:trPr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AD59FD" w:rsidRDefault="00AD59FD" w:rsidP="00AD59F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AD59FD" w:rsidRDefault="00AD59FD" w:rsidP="00AD59F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AD59FD" w:rsidRDefault="00AD59FD" w:rsidP="00AD59F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AD59FD" w:rsidRDefault="00AD59FD" w:rsidP="00AD59FD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AD59FD">
              <w:rPr>
                <w:rFonts w:eastAsia="Times New Roman" w:cs="Calibri"/>
                <w:szCs w:val="22"/>
                <w:lang w:val="id-ID" w:eastAsia="id-ID"/>
              </w:rPr>
              <w:t>15.B.1.1.</w:t>
            </w:r>
          </w:p>
        </w:tc>
        <w:tc>
          <w:tcPr>
            <w:tcW w:w="5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970BD7" w:rsidRDefault="00580842" w:rsidP="00580842">
            <w:pPr>
              <w:spacing w:after="0" w:line="240" w:lineRule="auto"/>
              <w:rPr>
                <w:rFonts w:eastAsia="Times New Roman" w:cs="Calibri"/>
                <w:szCs w:val="22"/>
                <w:lang w:eastAsia="id-ID"/>
              </w:rPr>
            </w:pPr>
            <w:r>
              <w:rPr>
                <w:rFonts w:eastAsia="Times New Roman" w:cs="Calibri"/>
                <w:szCs w:val="22"/>
                <w:lang w:eastAsia="id-ID"/>
              </w:rPr>
              <w:t xml:space="preserve">PELAKSANA </w:t>
            </w:r>
            <w:r w:rsidRPr="00580842">
              <w:rPr>
                <w:rFonts w:eastAsia="Times New Roman" w:cs="Calibri"/>
                <w:szCs w:val="22"/>
                <w:lang w:eastAsia="id-ID"/>
              </w:rPr>
              <w:t>PENGELOLAAN CARD CENTER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AD59FD" w:rsidRDefault="00AD59FD" w:rsidP="00AD59FD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</w:p>
        </w:tc>
      </w:tr>
      <w:tr w:rsidR="00AD59FD" w:rsidRPr="00AD59FD" w:rsidTr="00252A31">
        <w:trPr>
          <w:gridAfter w:val="1"/>
          <w:wAfter w:w="90" w:type="dxa"/>
          <w:trHeight w:val="285"/>
        </w:trPr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AD59FD" w:rsidRDefault="00AD59FD" w:rsidP="00AD59F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AD59FD" w:rsidRDefault="00AD59FD" w:rsidP="00AD59F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AD59FD" w:rsidRDefault="00AD59FD" w:rsidP="00AD59F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AD59FD" w:rsidRDefault="00AD59FD" w:rsidP="00AD59FD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AD59FD">
              <w:rPr>
                <w:rFonts w:eastAsia="Times New Roman" w:cs="Calibri"/>
                <w:szCs w:val="22"/>
                <w:lang w:val="id-ID" w:eastAsia="id-ID"/>
              </w:rPr>
              <w:t>15.B.1.2.</w:t>
            </w:r>
          </w:p>
        </w:tc>
        <w:tc>
          <w:tcPr>
            <w:tcW w:w="5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970BD7" w:rsidRDefault="00580842" w:rsidP="00580842">
            <w:pPr>
              <w:spacing w:after="0" w:line="240" w:lineRule="auto"/>
              <w:rPr>
                <w:rFonts w:eastAsia="Times New Roman" w:cs="Calibri"/>
                <w:szCs w:val="22"/>
                <w:lang w:eastAsia="id-ID"/>
              </w:rPr>
            </w:pPr>
            <w:r w:rsidRPr="00580842">
              <w:rPr>
                <w:rFonts w:eastAsia="Times New Roman" w:cs="Calibri"/>
                <w:szCs w:val="22"/>
                <w:lang w:eastAsia="id-ID"/>
              </w:rPr>
              <w:t>PELAKSA</w:t>
            </w:r>
            <w:r>
              <w:rPr>
                <w:rFonts w:eastAsia="Times New Roman" w:cs="Calibri"/>
                <w:szCs w:val="22"/>
                <w:lang w:eastAsia="id-ID"/>
              </w:rPr>
              <w:t xml:space="preserve">NA MONITORING &amp; PENGADUAN </w:t>
            </w:r>
            <w:r w:rsidRPr="00580842">
              <w:rPr>
                <w:rFonts w:eastAsia="Times New Roman" w:cs="Calibri"/>
                <w:szCs w:val="22"/>
                <w:lang w:eastAsia="id-ID"/>
              </w:rPr>
              <w:t>TRANSAKSI E-CHANNEL</w:t>
            </w:r>
          </w:p>
          <w:p w:rsidR="00D34161" w:rsidRPr="00970BD7" w:rsidRDefault="00D34161" w:rsidP="00580842">
            <w:pPr>
              <w:spacing w:after="0" w:line="240" w:lineRule="auto"/>
              <w:rPr>
                <w:rFonts w:eastAsia="Times New Roman" w:cs="Calibri"/>
                <w:szCs w:val="22"/>
                <w:lang w:eastAsia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AD59FD" w:rsidRDefault="00AD59FD" w:rsidP="00AD59FD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</w:p>
        </w:tc>
      </w:tr>
      <w:tr w:rsidR="00970BD7" w:rsidRPr="00AD59FD" w:rsidTr="00252A31">
        <w:trPr>
          <w:trHeight w:val="285"/>
        </w:trPr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970BD7" w:rsidRPr="00AD59FD" w:rsidRDefault="00970BD7" w:rsidP="00AD59F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970BD7" w:rsidRPr="00AD59FD" w:rsidRDefault="00970BD7" w:rsidP="00AD59F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970BD7" w:rsidRPr="00AD59FD" w:rsidRDefault="00970BD7" w:rsidP="00AD59F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  <w:r>
              <w:rPr>
                <w:rFonts w:eastAsia="Times New Roman" w:cs="Calibri"/>
                <w:szCs w:val="22"/>
                <w:lang w:val="id-ID" w:eastAsia="id-ID"/>
              </w:rPr>
              <w:t>15.B.2</w:t>
            </w:r>
          </w:p>
        </w:tc>
        <w:tc>
          <w:tcPr>
            <w:tcW w:w="702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970BD7" w:rsidRPr="00970BD7" w:rsidRDefault="00252A31" w:rsidP="00252A31">
            <w:pPr>
              <w:spacing w:after="0" w:line="240" w:lineRule="auto"/>
              <w:rPr>
                <w:rFonts w:eastAsia="Times New Roman" w:cs="Calibri"/>
                <w:szCs w:val="22"/>
                <w:lang w:eastAsia="id-ID"/>
              </w:rPr>
            </w:pPr>
            <w:r>
              <w:rPr>
                <w:rFonts w:eastAsia="Times New Roman" w:cs="Calibri"/>
                <w:szCs w:val="22"/>
                <w:lang w:eastAsia="id-ID"/>
              </w:rPr>
              <w:t>KEPALA SEKSI REKONSILIASI DATA &amp; PELAPORAN E-</w:t>
            </w:r>
            <w:r w:rsidRPr="00252A31">
              <w:rPr>
                <w:rFonts w:eastAsia="Times New Roman" w:cs="Calibri"/>
                <w:szCs w:val="22"/>
                <w:lang w:eastAsia="id-ID"/>
              </w:rPr>
              <w:t>CHANNEL</w:t>
            </w:r>
          </w:p>
        </w:tc>
      </w:tr>
      <w:tr w:rsidR="00AD59FD" w:rsidRPr="00AD59FD" w:rsidTr="00252A31">
        <w:trPr>
          <w:gridAfter w:val="1"/>
          <w:wAfter w:w="90" w:type="dxa"/>
          <w:trHeight w:val="285"/>
        </w:trPr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AD59FD" w:rsidRDefault="00AD59FD" w:rsidP="00AD59FD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AD59FD" w:rsidRDefault="00AD59FD" w:rsidP="00AD59F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AD59FD" w:rsidRDefault="00AD59FD" w:rsidP="00AD59F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AD59FD" w:rsidRDefault="00970BD7" w:rsidP="00AD59FD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>
              <w:rPr>
                <w:rFonts w:eastAsia="Times New Roman" w:cs="Calibri"/>
                <w:szCs w:val="22"/>
                <w:lang w:val="id-ID" w:eastAsia="id-ID"/>
              </w:rPr>
              <w:t>15.B.2</w:t>
            </w:r>
            <w:r>
              <w:rPr>
                <w:rFonts w:eastAsia="Times New Roman" w:cs="Calibri"/>
                <w:szCs w:val="22"/>
                <w:lang w:eastAsia="id-ID"/>
              </w:rPr>
              <w:t>.</w:t>
            </w:r>
            <w:r>
              <w:rPr>
                <w:rFonts w:eastAsia="Times New Roman" w:cs="Calibri"/>
                <w:szCs w:val="22"/>
                <w:lang w:val="id-ID" w:eastAsia="id-ID"/>
              </w:rPr>
              <w:t>.1</w:t>
            </w:r>
            <w:r w:rsidR="00AD59FD" w:rsidRPr="00AD59FD">
              <w:rPr>
                <w:rFonts w:eastAsia="Times New Roman" w:cs="Calibri"/>
                <w:szCs w:val="22"/>
                <w:lang w:val="id-ID" w:eastAsia="id-ID"/>
              </w:rPr>
              <w:t>.</w:t>
            </w:r>
          </w:p>
        </w:tc>
        <w:tc>
          <w:tcPr>
            <w:tcW w:w="54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970BD7" w:rsidRDefault="00252A31" w:rsidP="00252A31">
            <w:pPr>
              <w:spacing w:after="0" w:line="240" w:lineRule="auto"/>
              <w:rPr>
                <w:rFonts w:eastAsia="Times New Roman" w:cs="Calibri"/>
                <w:szCs w:val="22"/>
                <w:lang w:eastAsia="id-ID"/>
              </w:rPr>
            </w:pPr>
            <w:r>
              <w:rPr>
                <w:rFonts w:eastAsia="Times New Roman" w:cs="Calibri"/>
                <w:szCs w:val="22"/>
                <w:lang w:eastAsia="id-ID"/>
              </w:rPr>
              <w:t xml:space="preserve">PELAKSANA </w:t>
            </w:r>
            <w:r w:rsidRPr="00252A31">
              <w:rPr>
                <w:rFonts w:eastAsia="Times New Roman" w:cs="Calibri"/>
                <w:szCs w:val="22"/>
                <w:lang w:eastAsia="id-ID"/>
              </w:rPr>
              <w:t>REKONSILIASI E-CHANNEL</w:t>
            </w:r>
          </w:p>
        </w:tc>
      </w:tr>
      <w:tr w:rsidR="00AD59FD" w:rsidRPr="00AD59FD" w:rsidTr="00252A31">
        <w:trPr>
          <w:gridAfter w:val="1"/>
          <w:wAfter w:w="90" w:type="dxa"/>
          <w:trHeight w:val="285"/>
        </w:trPr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AD59FD" w:rsidRDefault="00AD59FD" w:rsidP="00AD59FD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AD59FD" w:rsidRDefault="00AD59FD" w:rsidP="00AD59F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AD59FD" w:rsidRDefault="00AD59FD" w:rsidP="00AD59F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AD59FD" w:rsidRDefault="00970BD7" w:rsidP="00AD59FD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>
              <w:rPr>
                <w:rFonts w:eastAsia="Times New Roman" w:cs="Calibri"/>
                <w:szCs w:val="22"/>
                <w:lang w:val="id-ID" w:eastAsia="id-ID"/>
              </w:rPr>
              <w:t>15.B.2.2</w:t>
            </w:r>
            <w:r w:rsidR="00AD59FD" w:rsidRPr="00AD59FD">
              <w:rPr>
                <w:rFonts w:eastAsia="Times New Roman" w:cs="Calibri"/>
                <w:szCs w:val="22"/>
                <w:lang w:val="id-ID" w:eastAsia="id-ID"/>
              </w:rPr>
              <w:t>.</w:t>
            </w:r>
          </w:p>
        </w:tc>
        <w:tc>
          <w:tcPr>
            <w:tcW w:w="54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970BD7" w:rsidRDefault="00252A31" w:rsidP="00252A31">
            <w:pPr>
              <w:spacing w:after="0" w:line="240" w:lineRule="auto"/>
              <w:rPr>
                <w:rFonts w:eastAsia="Times New Roman" w:cs="Calibri"/>
                <w:szCs w:val="22"/>
                <w:lang w:eastAsia="id-ID"/>
              </w:rPr>
            </w:pPr>
            <w:r>
              <w:rPr>
                <w:rFonts w:eastAsia="Times New Roman" w:cs="Calibri"/>
                <w:szCs w:val="22"/>
                <w:lang w:eastAsia="id-ID"/>
              </w:rPr>
              <w:t>PELAKSANA</w:t>
            </w:r>
            <w:r w:rsidRPr="00252A31">
              <w:rPr>
                <w:rFonts w:eastAsia="Times New Roman" w:cs="Calibri"/>
                <w:szCs w:val="22"/>
                <w:lang w:eastAsia="id-ID"/>
              </w:rPr>
              <w:t>PELAPORAN E-CHANNEL</w:t>
            </w:r>
          </w:p>
        </w:tc>
      </w:tr>
      <w:tr w:rsidR="00AD59FD" w:rsidRPr="00AD59FD" w:rsidTr="00252A31">
        <w:trPr>
          <w:gridAfter w:val="1"/>
          <w:wAfter w:w="90" w:type="dxa"/>
          <w:trHeight w:val="285"/>
        </w:trPr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AD59FD" w:rsidRDefault="00AD59FD" w:rsidP="00AD59F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AD59FD" w:rsidRDefault="00AD59FD" w:rsidP="00AD59F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AD59FD" w:rsidRDefault="00AD59FD" w:rsidP="00AD59F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AD59FD" w:rsidRDefault="00AD59FD" w:rsidP="00AD59F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5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AD59FD" w:rsidRDefault="00AD59FD" w:rsidP="00AD59F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AD59FD" w:rsidRDefault="00AD59FD" w:rsidP="00AD59F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</w:tr>
      <w:tr w:rsidR="00AD59FD" w:rsidRPr="00AD59FD" w:rsidTr="00252A31">
        <w:trPr>
          <w:gridAfter w:val="1"/>
          <w:wAfter w:w="90" w:type="dxa"/>
          <w:trHeight w:val="285"/>
        </w:trPr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AD59FD" w:rsidRDefault="00AD59FD" w:rsidP="00AD59F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AD59FD" w:rsidRDefault="00AD59FD" w:rsidP="00AD59F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AD59FD" w:rsidRDefault="00970BD7" w:rsidP="00AD59FD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>
              <w:rPr>
                <w:rFonts w:eastAsia="Times New Roman" w:cs="Calibri"/>
                <w:szCs w:val="22"/>
                <w:lang w:val="id-ID" w:eastAsia="id-ID"/>
              </w:rPr>
              <w:t>15.B.3</w:t>
            </w:r>
            <w:r w:rsidR="00AD59FD" w:rsidRPr="00AD59FD">
              <w:rPr>
                <w:rFonts w:eastAsia="Times New Roman" w:cs="Calibri"/>
                <w:szCs w:val="22"/>
                <w:lang w:val="id-ID" w:eastAsia="id-ID"/>
              </w:rPr>
              <w:t>.</w:t>
            </w:r>
          </w:p>
        </w:tc>
        <w:tc>
          <w:tcPr>
            <w:tcW w:w="6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AD59FD" w:rsidRDefault="00AD59FD" w:rsidP="00AD59FD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 w:rsidRPr="00AD59FD">
              <w:rPr>
                <w:rFonts w:eastAsia="Times New Roman" w:cs="Calibri"/>
                <w:szCs w:val="22"/>
                <w:lang w:val="id-ID" w:eastAsia="id-ID"/>
              </w:rPr>
              <w:t>KEPALA SEKSI SETTLEMENT &amp; SISTEM PEMBAYARAN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AD59FD" w:rsidRDefault="00AD59FD" w:rsidP="00AD59FD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</w:p>
        </w:tc>
      </w:tr>
      <w:tr w:rsidR="00AD59FD" w:rsidRPr="00AD59FD" w:rsidTr="00252A31">
        <w:trPr>
          <w:gridAfter w:val="1"/>
          <w:wAfter w:w="90" w:type="dxa"/>
          <w:trHeight w:val="285"/>
        </w:trPr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AD59FD" w:rsidRDefault="00AD59FD" w:rsidP="00AD59F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AD59FD" w:rsidRDefault="00AD59FD" w:rsidP="00AD59F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AD59FD" w:rsidRDefault="00AD59FD" w:rsidP="00AD59F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AD59FD" w:rsidRDefault="00970BD7" w:rsidP="00AD59FD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>
              <w:rPr>
                <w:rFonts w:eastAsia="Times New Roman" w:cs="Calibri"/>
                <w:szCs w:val="22"/>
                <w:lang w:val="id-ID" w:eastAsia="id-ID"/>
              </w:rPr>
              <w:t>15.B.3</w:t>
            </w:r>
            <w:r w:rsidR="00AD59FD" w:rsidRPr="00AD59FD">
              <w:rPr>
                <w:rFonts w:eastAsia="Times New Roman" w:cs="Calibri"/>
                <w:szCs w:val="22"/>
                <w:lang w:val="id-ID" w:eastAsia="id-ID"/>
              </w:rPr>
              <w:t>.1.</w:t>
            </w:r>
          </w:p>
        </w:tc>
        <w:tc>
          <w:tcPr>
            <w:tcW w:w="54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970BD7" w:rsidRDefault="00AD59FD" w:rsidP="00970BD7">
            <w:pPr>
              <w:spacing w:after="0" w:line="240" w:lineRule="auto"/>
              <w:rPr>
                <w:rFonts w:eastAsia="Times New Roman" w:cs="Calibri"/>
                <w:szCs w:val="22"/>
                <w:lang w:eastAsia="id-ID"/>
              </w:rPr>
            </w:pPr>
            <w:r w:rsidRPr="00AD59FD">
              <w:rPr>
                <w:rFonts w:eastAsia="Times New Roman" w:cs="Calibri"/>
                <w:szCs w:val="22"/>
                <w:lang w:val="id-ID" w:eastAsia="id-ID"/>
              </w:rPr>
              <w:t xml:space="preserve">PELAKSANA SETTLEMENT </w:t>
            </w:r>
            <w:r w:rsidR="00970BD7">
              <w:rPr>
                <w:rFonts w:eastAsia="Times New Roman" w:cs="Calibri"/>
                <w:szCs w:val="22"/>
                <w:lang w:eastAsia="id-ID"/>
              </w:rPr>
              <w:t>&amp; RTGS / SKNBI / BI-FAST</w:t>
            </w:r>
          </w:p>
        </w:tc>
      </w:tr>
      <w:tr w:rsidR="00AD59FD" w:rsidRPr="00AD59FD" w:rsidTr="00252A31">
        <w:trPr>
          <w:gridAfter w:val="1"/>
          <w:wAfter w:w="90" w:type="dxa"/>
          <w:trHeight w:val="285"/>
        </w:trPr>
        <w:tc>
          <w:tcPr>
            <w:tcW w:w="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AD59FD" w:rsidRDefault="00AD59FD" w:rsidP="00AD59FD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AD59FD" w:rsidRDefault="00AD59FD" w:rsidP="00AD59F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AD59FD" w:rsidRDefault="00AD59FD" w:rsidP="00AD59FD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d-ID" w:eastAsia="id-ID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AD59FD" w:rsidRDefault="00970BD7" w:rsidP="00AD59FD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  <w:r>
              <w:rPr>
                <w:rFonts w:eastAsia="Times New Roman" w:cs="Calibri"/>
                <w:szCs w:val="22"/>
                <w:lang w:val="id-ID" w:eastAsia="id-ID"/>
              </w:rPr>
              <w:t>15.B.3</w:t>
            </w:r>
            <w:r w:rsidR="00AD59FD" w:rsidRPr="00AD59FD">
              <w:rPr>
                <w:rFonts w:eastAsia="Times New Roman" w:cs="Calibri"/>
                <w:szCs w:val="22"/>
                <w:lang w:val="id-ID" w:eastAsia="id-ID"/>
              </w:rPr>
              <w:t>.2.</w:t>
            </w:r>
          </w:p>
        </w:tc>
        <w:tc>
          <w:tcPr>
            <w:tcW w:w="5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970BD7" w:rsidRDefault="00AD59FD" w:rsidP="00970BD7">
            <w:pPr>
              <w:spacing w:after="0" w:line="240" w:lineRule="auto"/>
              <w:rPr>
                <w:rFonts w:eastAsia="Times New Roman" w:cs="Calibri"/>
                <w:szCs w:val="22"/>
                <w:lang w:eastAsia="id-ID"/>
              </w:rPr>
            </w:pPr>
            <w:r w:rsidRPr="00AD59FD">
              <w:rPr>
                <w:rFonts w:eastAsia="Times New Roman" w:cs="Calibri"/>
                <w:szCs w:val="22"/>
                <w:lang w:val="id-ID" w:eastAsia="id-ID"/>
              </w:rPr>
              <w:t xml:space="preserve">PELAKSANA </w:t>
            </w:r>
            <w:r w:rsidR="00970BD7">
              <w:rPr>
                <w:rFonts w:eastAsia="Times New Roman" w:cs="Calibri"/>
                <w:szCs w:val="22"/>
                <w:lang w:eastAsia="id-ID"/>
              </w:rPr>
              <w:t xml:space="preserve">TOKEN </w:t>
            </w:r>
            <w:r w:rsidR="00CD38EE">
              <w:rPr>
                <w:rFonts w:eastAsia="Times New Roman" w:cs="Calibri"/>
                <w:szCs w:val="22"/>
                <w:lang w:eastAsia="id-ID"/>
              </w:rPr>
              <w:t xml:space="preserve">&amp; </w:t>
            </w:r>
            <w:r w:rsidR="00970BD7">
              <w:rPr>
                <w:rFonts w:eastAsia="Times New Roman" w:cs="Calibri"/>
                <w:szCs w:val="22"/>
                <w:lang w:eastAsia="id-ID"/>
              </w:rPr>
              <w:t>SPECIMEN</w:t>
            </w:r>
            <w:r w:rsidR="00D6525A">
              <w:rPr>
                <w:rFonts w:eastAsia="Times New Roman" w:cs="Calibri"/>
                <w:szCs w:val="22"/>
                <w:lang w:eastAsia="id-ID"/>
              </w:rPr>
              <w:t>T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AD59FD" w:rsidRPr="00AD59FD" w:rsidRDefault="00AD59FD" w:rsidP="00AD59FD">
            <w:pPr>
              <w:spacing w:after="0" w:line="240" w:lineRule="auto"/>
              <w:rPr>
                <w:rFonts w:eastAsia="Times New Roman" w:cs="Calibri"/>
                <w:szCs w:val="22"/>
                <w:lang w:val="id-ID" w:eastAsia="id-ID"/>
              </w:rPr>
            </w:pPr>
          </w:p>
        </w:tc>
      </w:tr>
    </w:tbl>
    <w:p w:rsidR="00AD59FD" w:rsidRPr="00644841" w:rsidRDefault="00AD59FD" w:rsidP="00AD59FD">
      <w:pPr>
        <w:rPr>
          <w:sz w:val="12"/>
          <w:szCs w:val="12"/>
          <w:lang w:val="id-ID"/>
        </w:rPr>
      </w:pPr>
    </w:p>
    <w:p w:rsidR="009E2195" w:rsidRDefault="00360D4D"/>
    <w:sectPr w:rsidR="009E2195" w:rsidSect="00D34161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60D4D" w:rsidRDefault="00360D4D">
      <w:pPr>
        <w:spacing w:after="0" w:line="240" w:lineRule="auto"/>
      </w:pPr>
      <w:r>
        <w:separator/>
      </w:r>
    </w:p>
  </w:endnote>
  <w:endnote w:type="continuationSeparator" w:id="0">
    <w:p w:rsidR="00360D4D" w:rsidRDefault="00360D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SAlbert">
    <w:panose1 w:val="00000000000000000000"/>
    <w:charset w:val="00"/>
    <w:family w:val="modern"/>
    <w:notTrueType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60D4D" w:rsidRDefault="00360D4D">
      <w:pPr>
        <w:spacing w:after="0" w:line="240" w:lineRule="auto"/>
      </w:pPr>
      <w:r>
        <w:separator/>
      </w:r>
    </w:p>
  </w:footnote>
  <w:footnote w:type="continuationSeparator" w:id="0">
    <w:p w:rsidR="00360D4D" w:rsidRDefault="00360D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34161" w:rsidRDefault="00D34161" w:rsidP="00D34161">
    <w:pPr>
      <w:pStyle w:val="Footer"/>
      <w:jc w:val="right"/>
      <w:rPr>
        <w:sz w:val="20"/>
        <w:szCs w:val="20"/>
      </w:rPr>
    </w:pPr>
    <w:r w:rsidRPr="00241970">
      <w:rPr>
        <w:noProof/>
        <w:sz w:val="24"/>
        <w:szCs w:val="24"/>
      </w:rPr>
      <w:drawing>
        <wp:anchor distT="0" distB="0" distL="114300" distR="114300" simplePos="0" relativeHeight="251661312" behindDoc="1" locked="0" layoutInCell="1" allowOverlap="1" wp14:anchorId="15B68A09" wp14:editId="16DA28C1">
          <wp:simplePos x="0" y="0"/>
          <wp:positionH relativeFrom="margin">
            <wp:align>left</wp:align>
          </wp:positionH>
          <wp:positionV relativeFrom="paragraph">
            <wp:posOffset>9525</wp:posOffset>
          </wp:positionV>
          <wp:extent cx="2076450" cy="690880"/>
          <wp:effectExtent l="0" t="0" r="0" b="0"/>
          <wp:wrapNone/>
          <wp:docPr id="3" name="Picture 3" descr="C:\Users\Rijal-SDM\Desktop\eBISs\Logo_\logo bank sultra maju bersama latar putih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Rijal-SDM\Desktop\eBISs\Logo_\logo bank sultra maju bersama latar putih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76450" cy="690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11F15">
      <w:rPr>
        <w:sz w:val="20"/>
        <w:szCs w:val="20"/>
        <w:lang w:val="id-ID"/>
      </w:rPr>
      <w:t>PERUBAHAN KETIGA</w:t>
    </w:r>
    <w:r>
      <w:rPr>
        <w:sz w:val="20"/>
        <w:szCs w:val="20"/>
        <w:lang w:val="id-ID"/>
      </w:rPr>
      <w:t xml:space="preserve"> </w:t>
    </w:r>
    <w:r>
      <w:rPr>
        <w:sz w:val="20"/>
        <w:szCs w:val="20"/>
      </w:rPr>
      <w:t>TAHUN 2026</w:t>
    </w:r>
  </w:p>
  <w:p w:rsidR="007C20A6" w:rsidRPr="007C20A6" w:rsidRDefault="00D34161" w:rsidP="00D34161">
    <w:pPr>
      <w:pStyle w:val="Footer"/>
      <w:jc w:val="right"/>
      <w:rPr>
        <w:sz w:val="32"/>
        <w:szCs w:val="32"/>
        <w:lang w:val="id-ID"/>
      </w:rPr>
    </w:pPr>
    <w:r>
      <w:rPr>
        <w:sz w:val="20"/>
        <w:szCs w:val="20"/>
      </w:rPr>
      <w:t xml:space="preserve">TANGGAL </w:t>
    </w:r>
    <w:r w:rsidRPr="00C11F15">
      <w:rPr>
        <w:sz w:val="20"/>
        <w:szCs w:val="20"/>
      </w:rPr>
      <w:t>10</w:t>
    </w:r>
    <w:r w:rsidRPr="00C11F15">
      <w:rPr>
        <w:sz w:val="20"/>
        <w:szCs w:val="20"/>
        <w:lang w:val="id-ID"/>
      </w:rPr>
      <w:t xml:space="preserve"> </w:t>
    </w:r>
    <w:r w:rsidRPr="00C11F15">
      <w:rPr>
        <w:sz w:val="20"/>
        <w:szCs w:val="20"/>
      </w:rPr>
      <w:t>JULI</w:t>
    </w:r>
    <w:r w:rsidRPr="00C11F15">
      <w:rPr>
        <w:sz w:val="20"/>
        <w:szCs w:val="20"/>
        <w:lang w:val="id-ID"/>
      </w:rPr>
      <w:t xml:space="preserve"> 2026</w:t>
    </w:r>
    <w:r w:rsidR="00AD59FD" w:rsidRPr="00241970">
      <w:rPr>
        <w:noProof/>
        <w:sz w:val="24"/>
        <w:szCs w:val="24"/>
      </w:rPr>
      <w:drawing>
        <wp:anchor distT="0" distB="0" distL="114300" distR="114300" simplePos="0" relativeHeight="251659264" behindDoc="1" locked="0" layoutInCell="1" allowOverlap="1" wp14:anchorId="6D09161A" wp14:editId="10A1CFCB">
          <wp:simplePos x="0" y="0"/>
          <wp:positionH relativeFrom="margin">
            <wp:posOffset>0</wp:posOffset>
          </wp:positionH>
          <wp:positionV relativeFrom="paragraph">
            <wp:posOffset>-81886</wp:posOffset>
          </wp:positionV>
          <wp:extent cx="2076450" cy="690880"/>
          <wp:effectExtent l="0" t="0" r="0" b="0"/>
          <wp:wrapNone/>
          <wp:docPr id="6" name="Picture 6" descr="C:\Users\Rijal-SDM\Desktop\eBISs\Logo_\logo bank sultra maju bersama latar putih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Rijal-SDM\Desktop\eBISs\Logo_\logo bank sultra maju bersama latar putih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76450" cy="690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59FD"/>
    <w:rsid w:val="000E0601"/>
    <w:rsid w:val="00132B37"/>
    <w:rsid w:val="00252A31"/>
    <w:rsid w:val="0035308B"/>
    <w:rsid w:val="00360D4D"/>
    <w:rsid w:val="00580842"/>
    <w:rsid w:val="007C3240"/>
    <w:rsid w:val="00930A11"/>
    <w:rsid w:val="00970BD7"/>
    <w:rsid w:val="00AD59FD"/>
    <w:rsid w:val="00CD38EE"/>
    <w:rsid w:val="00D31D56"/>
    <w:rsid w:val="00D34161"/>
    <w:rsid w:val="00D6525A"/>
    <w:rsid w:val="00F36FE9"/>
    <w:rsid w:val="00F57E72"/>
    <w:rsid w:val="00FE6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07DF7FE-B613-4B09-93FF-F94E51B0F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59FD"/>
    <w:pPr>
      <w:spacing w:after="200" w:line="276" w:lineRule="auto"/>
    </w:pPr>
    <w:rPr>
      <w:rFonts w:ascii="FSAlbert" w:hAnsi="FSAlbert" w:cs="Times New Roman"/>
      <w:szCs w:val="21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AD59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59FD"/>
    <w:rPr>
      <w:rFonts w:ascii="FSAlbert" w:hAnsi="FSAlbert" w:cs="Times New Roman"/>
      <w:szCs w:val="21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970B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0BD7"/>
    <w:rPr>
      <w:rFonts w:ascii="FSAlbert" w:hAnsi="FSAlbert" w:cs="Times New Roman"/>
      <w:szCs w:val="21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0B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0BD7"/>
    <w:rPr>
      <w:rFonts w:ascii="Segoe UI" w:hAnsi="Segoe UI" w:cs="Segoe UI"/>
      <w:sz w:val="18"/>
      <w:szCs w:val="18"/>
      <w:lang w:val="en-US"/>
    </w:rPr>
  </w:style>
  <w:style w:type="table" w:styleId="TableGrid">
    <w:name w:val="Table Grid"/>
    <w:basedOn w:val="TableNormal"/>
    <w:uiPriority w:val="59"/>
    <w:rsid w:val="00D34161"/>
    <w:pPr>
      <w:spacing w:after="0" w:line="240" w:lineRule="auto"/>
    </w:pPr>
    <w:rPr>
      <w:rFonts w:ascii="FSAlbert" w:hAnsi="FSAlbert" w:cs="Times New Roman"/>
      <w:szCs w:val="21"/>
      <w:lang w:val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764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5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0BE3A3-0A4A-450E-9538-FA0362D458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176</Words>
  <Characters>1007</Characters>
  <Application>Microsoft Office Word</Application>
  <DocSecurity>0</DocSecurity>
  <Lines>8</Lines>
  <Paragraphs>2</Paragraphs>
  <ScaleCrop>false</ScaleCrop>
  <Company/>
  <LinksUpToDate>false</LinksUpToDate>
  <CharactersWithSpaces>1181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BANK SULTRA</cp:lastModifiedBy>
  <cp:revision>10</cp:revision>
  <cp:lastPrinted>2026-07-23T23:55:00Z</cp:lastPrinted>
  <dcterms:created xsi:type="dcterms:W3CDTF">2026-05-10T03:51:00Z</dcterms:created>
  <dcterms:modified xsi:type="dcterms:W3CDTF">2026-07-23T23:56:00Z</dcterms:modified>
</cp:coreProperties>
</file>