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EF22D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534" w:tblpY="446"/>
        <w:tblW w:w="9581" w:type="dxa"/>
        <w:tblLook w:val="04A0" w:firstRow="1" w:lastRow="0" w:firstColumn="1" w:lastColumn="0" w:noHBand="0" w:noVBand="1"/>
      </w:tblPr>
      <w:tblGrid>
        <w:gridCol w:w="669"/>
        <w:gridCol w:w="179"/>
        <w:gridCol w:w="503"/>
        <w:gridCol w:w="848"/>
        <w:gridCol w:w="4910"/>
        <w:gridCol w:w="2472"/>
      </w:tblGrid>
      <w:tr w:rsidR="000B58C8" w:rsidRPr="00EF401A" w14:paraId="565A16F6" w14:textId="77777777" w:rsidTr="000B58C8">
        <w:trPr>
          <w:trHeight w:val="285"/>
        </w:trPr>
        <w:tc>
          <w:tcPr>
            <w:tcW w:w="9581" w:type="dxa"/>
            <w:gridSpan w:val="6"/>
            <w:noWrap/>
            <w:hideMark/>
          </w:tcPr>
          <w:p w14:paraId="6391403C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b/>
                <w:bCs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b/>
                <w:bCs/>
                <w:lang w:val="id-ID" w:eastAsia="id-ID"/>
              </w:rPr>
              <w:t>KREDIT MENENGAH, KOMERSIAL, KORPORASI &amp; HUBUNGAN KELEMBAGAAN</w:t>
            </w:r>
          </w:p>
        </w:tc>
      </w:tr>
      <w:tr w:rsidR="000B58C8" w:rsidRPr="00EF401A" w14:paraId="6A1137F5" w14:textId="77777777" w:rsidTr="000B58C8">
        <w:trPr>
          <w:trHeight w:val="285"/>
        </w:trPr>
        <w:tc>
          <w:tcPr>
            <w:tcW w:w="669" w:type="dxa"/>
            <w:noWrap/>
            <w:hideMark/>
          </w:tcPr>
          <w:p w14:paraId="592FBB0D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>8.</w:t>
            </w:r>
          </w:p>
        </w:tc>
        <w:tc>
          <w:tcPr>
            <w:tcW w:w="8912" w:type="dxa"/>
            <w:gridSpan w:val="5"/>
            <w:noWrap/>
            <w:hideMark/>
          </w:tcPr>
          <w:p w14:paraId="1727B9D7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 xml:space="preserve">KEPALA DIVISI KREDIT MENENGAH, KOMERSIAL, KORPORASI &amp; HUBUNGAN KELEMBAGAAN </w:t>
            </w:r>
          </w:p>
        </w:tc>
      </w:tr>
      <w:tr w:rsidR="000B58C8" w:rsidRPr="00EF401A" w14:paraId="05925679" w14:textId="77777777" w:rsidTr="000B58C8">
        <w:trPr>
          <w:trHeight w:val="285"/>
        </w:trPr>
        <w:tc>
          <w:tcPr>
            <w:tcW w:w="669" w:type="dxa"/>
            <w:noWrap/>
            <w:hideMark/>
          </w:tcPr>
          <w:p w14:paraId="319C9D74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gridSpan w:val="2"/>
            <w:noWrap/>
            <w:hideMark/>
          </w:tcPr>
          <w:p w14:paraId="605130BF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>8.A.</w:t>
            </w:r>
          </w:p>
        </w:tc>
        <w:tc>
          <w:tcPr>
            <w:tcW w:w="8230" w:type="dxa"/>
            <w:gridSpan w:val="3"/>
            <w:noWrap/>
            <w:hideMark/>
          </w:tcPr>
          <w:p w14:paraId="25C805C6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 xml:space="preserve">KEPALA BAGIAN KREDIT MENENGAH, KOMERSIAL, KORPORASI &amp; HUBUNGAN KELEMBAGAAN </w:t>
            </w:r>
          </w:p>
        </w:tc>
      </w:tr>
      <w:tr w:rsidR="000B58C8" w:rsidRPr="00EF401A" w14:paraId="293FCCC4" w14:textId="77777777" w:rsidTr="000B58C8">
        <w:trPr>
          <w:trHeight w:val="285"/>
        </w:trPr>
        <w:tc>
          <w:tcPr>
            <w:tcW w:w="669" w:type="dxa"/>
            <w:noWrap/>
            <w:hideMark/>
          </w:tcPr>
          <w:p w14:paraId="5A0C15C1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gridSpan w:val="2"/>
            <w:noWrap/>
            <w:hideMark/>
          </w:tcPr>
          <w:p w14:paraId="1CAB76FD" w14:textId="77777777" w:rsidR="000B58C8" w:rsidRPr="00EF401A" w:rsidRDefault="000B58C8" w:rsidP="000B58C8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48" w:type="dxa"/>
            <w:noWrap/>
            <w:hideMark/>
          </w:tcPr>
          <w:p w14:paraId="790094A2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>8.A.1.</w:t>
            </w:r>
          </w:p>
          <w:p w14:paraId="26530B0E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>8.A.2.</w:t>
            </w:r>
          </w:p>
        </w:tc>
        <w:tc>
          <w:tcPr>
            <w:tcW w:w="7382" w:type="dxa"/>
            <w:gridSpan w:val="2"/>
            <w:noWrap/>
            <w:hideMark/>
          </w:tcPr>
          <w:p w14:paraId="5ADBE9D5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 xml:space="preserve">RM KORPORASI &amp; SME </w:t>
            </w:r>
          </w:p>
          <w:p w14:paraId="41A670BD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F401A">
              <w:rPr>
                <w:rFonts w:ascii="FSAlbert" w:eastAsia="Times New Roman" w:hAnsi="FSAlbert" w:cs="Calibri"/>
                <w:lang w:val="id-ID" w:eastAsia="id-ID"/>
              </w:rPr>
              <w:t>RM INSTITUSI &amp; HUBUNGAN KELEMBAGAAN</w:t>
            </w:r>
          </w:p>
        </w:tc>
      </w:tr>
      <w:tr w:rsidR="000B58C8" w:rsidRPr="00EF401A" w14:paraId="6E8BF4E4" w14:textId="77777777" w:rsidTr="000B58C8">
        <w:trPr>
          <w:trHeight w:val="285"/>
        </w:trPr>
        <w:tc>
          <w:tcPr>
            <w:tcW w:w="669" w:type="dxa"/>
            <w:noWrap/>
          </w:tcPr>
          <w:p w14:paraId="0F9F4755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gridSpan w:val="2"/>
            <w:noWrap/>
          </w:tcPr>
          <w:p w14:paraId="6C805055" w14:textId="77777777" w:rsidR="000B58C8" w:rsidRPr="00EF401A" w:rsidRDefault="000B58C8" w:rsidP="000B58C8">
            <w:pPr>
              <w:rPr>
                <w:rFonts w:ascii="FSAlbert" w:eastAsia="Times New Roman" w:hAnsi="FSAlbert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48" w:type="dxa"/>
            <w:noWrap/>
          </w:tcPr>
          <w:p w14:paraId="1196BF86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7382" w:type="dxa"/>
            <w:gridSpan w:val="2"/>
            <w:noWrap/>
          </w:tcPr>
          <w:p w14:paraId="5F3E27DB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0B58C8" w:rsidRPr="00EF401A" w14:paraId="7AD07DFC" w14:textId="77777777" w:rsidTr="000B58C8">
        <w:trPr>
          <w:gridAfter w:val="1"/>
          <w:wAfter w:w="2472" w:type="dxa"/>
          <w:trHeight w:val="285"/>
        </w:trPr>
        <w:tc>
          <w:tcPr>
            <w:tcW w:w="848" w:type="dxa"/>
            <w:gridSpan w:val="2"/>
            <w:noWrap/>
            <w:hideMark/>
          </w:tcPr>
          <w:p w14:paraId="0A3EC418" w14:textId="77777777" w:rsidR="000B58C8" w:rsidRPr="00EF401A" w:rsidRDefault="000B58C8" w:rsidP="000B58C8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261" w:type="dxa"/>
            <w:gridSpan w:val="3"/>
            <w:noWrap/>
            <w:hideMark/>
          </w:tcPr>
          <w:p w14:paraId="24F58A89" w14:textId="77777777" w:rsidR="000B58C8" w:rsidRPr="00EF401A" w:rsidRDefault="000B58C8" w:rsidP="000B58C8">
            <w:pPr>
              <w:spacing w:line="256" w:lineRule="auto"/>
              <w:rPr>
                <w:rFonts w:ascii="FSAlbert" w:hAnsi="FSAlbert" w:cstheme="minorBidi"/>
                <w:sz w:val="20"/>
                <w:szCs w:val="20"/>
              </w:rPr>
            </w:pP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0B58C8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5AEA7364" w14:textId="77777777" w:rsidR="002F3ADE" w:rsidRPr="00EF401A" w:rsidRDefault="002F3ADE" w:rsidP="00590248">
      <w:pPr>
        <w:pStyle w:val="BodyText"/>
        <w:ind w:firstLine="720"/>
        <w:rPr>
          <w:rFonts w:ascii="FSAlbert" w:hAnsi="FSAlbert"/>
        </w:rPr>
      </w:pPr>
    </w:p>
    <w:p w14:paraId="6F599DD7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5C092B21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31D99723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0387E805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0FDCB42D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20F8EA35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083DAE27" w14:textId="77777777" w:rsidR="002F3ADE" w:rsidRPr="00EF401A" w:rsidRDefault="002F3ADE">
      <w:pPr>
        <w:pStyle w:val="BodyText"/>
        <w:rPr>
          <w:rFonts w:ascii="FSAlbert" w:hAnsi="FSAlbert"/>
        </w:rPr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0B58C8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911C6F" w14:textId="77777777" w:rsidR="0079338A" w:rsidRDefault="0079338A" w:rsidP="00590248">
      <w:r>
        <w:separator/>
      </w:r>
    </w:p>
  </w:endnote>
  <w:endnote w:type="continuationSeparator" w:id="0">
    <w:p w14:paraId="3125EEF6" w14:textId="77777777" w:rsidR="0079338A" w:rsidRDefault="0079338A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7F03D9" w14:textId="77777777" w:rsidR="0079338A" w:rsidRDefault="0079338A" w:rsidP="00590248">
      <w:r>
        <w:separator/>
      </w:r>
    </w:p>
  </w:footnote>
  <w:footnote w:type="continuationSeparator" w:id="0">
    <w:p w14:paraId="7AE1BE12" w14:textId="77777777" w:rsidR="0079338A" w:rsidRDefault="0079338A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0B58C8"/>
    <w:rsid w:val="00273D81"/>
    <w:rsid w:val="002A33CA"/>
    <w:rsid w:val="002F3ADE"/>
    <w:rsid w:val="005050E8"/>
    <w:rsid w:val="00590248"/>
    <w:rsid w:val="00674861"/>
    <w:rsid w:val="0079338A"/>
    <w:rsid w:val="007946CE"/>
    <w:rsid w:val="00B37325"/>
    <w:rsid w:val="00BD00E7"/>
    <w:rsid w:val="00E165FF"/>
    <w:rsid w:val="00EF401A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8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8C8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AFCD1-362E-41F7-9564-8ADCA45BD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8</cp:revision>
  <cp:lastPrinted>2026-07-30T01:25:00Z</cp:lastPrinted>
  <dcterms:created xsi:type="dcterms:W3CDTF">2026-07-24T02:23:00Z</dcterms:created>
  <dcterms:modified xsi:type="dcterms:W3CDTF">2026-07-30T01:27:00Z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