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rbyknr4ho8l" w:id="0"/>
      <w:bookmarkEnd w:id="0"/>
      <w:r w:rsidDel="00000000" w:rsidR="00000000" w:rsidRPr="00000000">
        <w:rPr>
          <w:b w:val="1"/>
          <w:rtl w:val="0"/>
        </w:rPr>
        <w:t xml:space="preserve">Instructions</w:t>
      </w:r>
      <w:r w:rsidDel="00000000" w:rsidR="00000000" w:rsidRPr="00000000">
        <w:rPr>
          <w:rtl w:val="0"/>
        </w:rPr>
        <w:t xml:space="preserve">: The narrative below presents a hypothetical situation where you are an analytics engineer at a SAAS startup and poses some scenarios in a chronological order. Use your previous work experience and judgment to augment the details provided. Build your own narrative around the fictional SAAS company and your role there, and then detail how you would build an analytics foundation that solves their data needs. Answers do not need to be isolated to the immediate preceding prompt; you may use previously given information as well as context from your previous answers.</w:t>
      </w:r>
    </w:p>
    <w:p w:rsidR="00000000" w:rsidDel="00000000" w:rsidP="00000000" w:rsidRDefault="00000000" w:rsidRPr="00000000" w14:paraId="00000002">
      <w:pPr>
        <w:rPr/>
      </w:pPr>
      <w:bookmarkStart w:colFirst="0" w:colLast="0" w:name="_heading=h.blqy627jr632" w:id="1"/>
      <w:bookmarkEnd w:id="1"/>
      <w:r w:rsidDel="00000000" w:rsidR="00000000" w:rsidRPr="00000000">
        <w:rPr>
          <w:rtl w:val="0"/>
        </w:rPr>
      </w:r>
    </w:p>
    <w:p w:rsidR="00000000" w:rsidDel="00000000" w:rsidP="00000000" w:rsidRDefault="00000000" w:rsidRPr="00000000" w14:paraId="00000003">
      <w:pPr>
        <w:rPr/>
      </w:pPr>
      <w:bookmarkStart w:colFirst="0" w:colLast="0" w:name="_heading=h.qhxugjm188fx" w:id="2"/>
      <w:bookmarkEnd w:id="2"/>
      <w:r w:rsidDel="00000000" w:rsidR="00000000" w:rsidRPr="00000000">
        <w:rPr>
          <w:rtl w:val="0"/>
        </w:rPr>
        <w:t xml:space="preserve">DogDB is a California based company that has developed a novel NoCATS database and offers a managed, hosted solution as a monthly SAAS subscription with free, medium ($50/mo), and enterprise tiers ($500/mo). DogDB is seeing their number of customer accounts skyrocket (“up and to the right”) and have hired you as the first dedicated analytics engineer to help them understand and scale their data capabilities, in anticipation of an incipient funding round.</w:t>
        <w:br w:type="textWrapping"/>
      </w:r>
    </w:p>
    <w:p w:rsidR="00000000" w:rsidDel="00000000" w:rsidP="00000000" w:rsidRDefault="00000000" w:rsidRPr="00000000" w14:paraId="00000004">
      <w:pPr>
        <w:rPr/>
      </w:pPr>
      <w:bookmarkStart w:colFirst="0" w:colLast="0" w:name="_heading=h.qx3tfm75mep3" w:id="3"/>
      <w:bookmarkEnd w:id="3"/>
      <w:r w:rsidDel="00000000" w:rsidR="00000000" w:rsidRPr="00000000">
        <w:rPr>
          <w:rtl w:val="0"/>
        </w:rPr>
        <w:t xml:space="preserve">DogDB sells their service through a web-facing rails application. Here, a DogDB customer can sign up for an account, choose a pricing tier, and configure their NoCATS deployment. The accounting settings and configurations are stored in a PostgreSQL database.</w:t>
      </w:r>
    </w:p>
    <w:p w:rsidR="00000000" w:rsidDel="00000000" w:rsidP="00000000" w:rsidRDefault="00000000" w:rsidRPr="00000000" w14:paraId="00000005">
      <w:pPr>
        <w:rPr/>
      </w:pPr>
      <w:bookmarkStart w:colFirst="0" w:colLast="0" w:name="_heading=h.r4srkwupg6ex" w:id="4"/>
      <w:bookmarkEnd w:id="4"/>
      <w:r w:rsidDel="00000000" w:rsidR="00000000" w:rsidRPr="00000000">
        <w:rPr>
          <w:rtl w:val="0"/>
        </w:rPr>
      </w:r>
    </w:p>
    <w:p w:rsidR="00000000" w:rsidDel="00000000" w:rsidP="00000000" w:rsidRDefault="00000000" w:rsidRPr="00000000" w14:paraId="00000006">
      <w:pPr>
        <w:rPr/>
      </w:pPr>
      <w:bookmarkStart w:colFirst="0" w:colLast="0" w:name="_heading=h.his5l7uov0ov" w:id="5"/>
      <w:bookmarkEnd w:id="5"/>
      <w:r w:rsidDel="00000000" w:rsidR="00000000" w:rsidRPr="00000000">
        <w:rPr>
          <w:rtl w:val="0"/>
        </w:rPr>
        <w:t xml:space="preserve">Currently, DogDB has tables which are sampled below.</w:t>
      </w:r>
    </w:p>
    <w:p w:rsidR="00000000" w:rsidDel="00000000" w:rsidP="00000000" w:rsidRDefault="00000000" w:rsidRPr="00000000" w14:paraId="00000007">
      <w:pPr>
        <w:rPr>
          <w:rFonts w:ascii="Consolas" w:cs="Consolas" w:eastAsia="Consolas" w:hAnsi="Consolas"/>
          <w:b w:val="1"/>
        </w:rPr>
      </w:pPr>
      <w:r w:rsidDel="00000000" w:rsidR="00000000" w:rsidRPr="00000000">
        <w:rPr>
          <w:rtl w:val="0"/>
        </w:rPr>
        <w:br w:type="textWrapping"/>
        <w:t xml:space="preserve">Table</w:t>
      </w:r>
      <w:r w:rsidDel="00000000" w:rsidR="00000000" w:rsidRPr="00000000">
        <w:rPr>
          <w:rFonts w:ascii="Times New Roman" w:cs="Times New Roman" w:eastAsia="Times New Roman" w:hAnsi="Times New Roman"/>
          <w:rtl w:val="0"/>
        </w:rPr>
        <w:t xml:space="preserve"> </w:t>
      </w:r>
      <w:r w:rsidDel="00000000" w:rsidR="00000000" w:rsidRPr="00000000">
        <w:rPr>
          <w:rFonts w:ascii="Consolas" w:cs="Consolas" w:eastAsia="Consolas" w:hAnsi="Consolas"/>
          <w:b w:val="1"/>
          <w:sz w:val="20"/>
          <w:szCs w:val="20"/>
          <w:rtl w:val="0"/>
        </w:rPr>
        <w:t xml:space="preserve">customer_accounts</w:t>
      </w: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1"/>
        <w:gridCol w:w="1963"/>
        <w:gridCol w:w="1614"/>
        <w:gridCol w:w="2196"/>
        <w:gridCol w:w="2196"/>
        <w:tblGridChange w:id="0">
          <w:tblGrid>
            <w:gridCol w:w="1381"/>
            <w:gridCol w:w="1963"/>
            <w:gridCol w:w="1614"/>
            <w:gridCol w:w="2196"/>
            <w:gridCol w:w="2196"/>
          </w:tblGrid>
        </w:tblGridChange>
      </w:tblGrid>
      <w:tr>
        <w:trPr>
          <w:cantSplit w:val="0"/>
          <w:tblHeader w:val="0"/>
        </w:trPr>
        <w:tc>
          <w:tcPr/>
          <w:p w:rsidR="00000000" w:rsidDel="00000000" w:rsidP="00000000" w:rsidRDefault="00000000" w:rsidRPr="00000000" w14:paraId="00000008">
            <w:pP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account_id</w:t>
            </w:r>
          </w:p>
        </w:tc>
        <w:tc>
          <w:tcPr/>
          <w:p w:rsidR="00000000" w:rsidDel="00000000" w:rsidP="00000000" w:rsidRDefault="00000000" w:rsidRPr="00000000" w14:paraId="00000009">
            <w:pP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email</w:t>
            </w:r>
          </w:p>
        </w:tc>
        <w:tc>
          <w:tcPr/>
          <w:p w:rsidR="00000000" w:rsidDel="00000000" w:rsidP="00000000" w:rsidRDefault="00000000" w:rsidRPr="00000000" w14:paraId="0000000A">
            <w:pP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current_tier</w:t>
            </w:r>
          </w:p>
        </w:tc>
        <w:tc>
          <w:tcPr/>
          <w:p w:rsidR="00000000" w:rsidDel="00000000" w:rsidP="00000000" w:rsidRDefault="00000000" w:rsidRPr="00000000" w14:paraId="0000000B">
            <w:pP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created_at</w:t>
            </w:r>
          </w:p>
        </w:tc>
        <w:tc>
          <w:tcPr/>
          <w:p w:rsidR="00000000" w:rsidDel="00000000" w:rsidP="00000000" w:rsidRDefault="00000000" w:rsidRPr="00000000" w14:paraId="0000000C">
            <w:pP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updated_at</w:t>
            </w:r>
          </w:p>
        </w:tc>
      </w:tr>
      <w:tr>
        <w:trPr>
          <w:cantSplit w:val="0"/>
          <w:tblHeader w:val="0"/>
        </w:trPr>
        <w:tc>
          <w:tcPr/>
          <w:p w:rsidR="00000000" w:rsidDel="00000000" w:rsidP="00000000" w:rsidRDefault="00000000" w:rsidRPr="00000000" w14:paraId="0000000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p w:rsidR="00000000" w:rsidDel="00000000" w:rsidP="00000000" w:rsidRDefault="00000000" w:rsidRPr="00000000" w14:paraId="0000000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abc@123.com</w:t>
            </w:r>
          </w:p>
        </w:tc>
        <w:tc>
          <w:tcPr/>
          <w:p w:rsidR="00000000" w:rsidDel="00000000" w:rsidP="00000000" w:rsidRDefault="00000000" w:rsidRPr="00000000" w14:paraId="0000000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w:t>
            </w:r>
          </w:p>
        </w:tc>
        <w:tc>
          <w:tcPr/>
          <w:p w:rsidR="00000000" w:rsidDel="00000000" w:rsidP="00000000" w:rsidRDefault="00000000" w:rsidRPr="00000000" w14:paraId="00000010">
            <w:pPr>
              <w:rPr>
                <w:rFonts w:ascii="Consolas" w:cs="Consolas" w:eastAsia="Consolas" w:hAnsi="Consolas"/>
                <w:sz w:val="20"/>
                <w:szCs w:val="20"/>
              </w:rPr>
            </w:pPr>
            <w:r w:rsidDel="00000000" w:rsidR="00000000" w:rsidRPr="00000000">
              <w:rPr>
                <w:rFonts w:ascii="Consolas" w:cs="Consolas" w:eastAsia="Consolas" w:hAnsi="Consolas"/>
                <w:sz w:val="20"/>
                <w:szCs w:val="20"/>
                <w:highlight w:val="white"/>
                <w:rtl w:val="0"/>
              </w:rPr>
              <w:t xml:space="preserve">2019-05-01 21:13:05.156042+00</w:t>
            </w:r>
            <w:r w:rsidDel="00000000" w:rsidR="00000000" w:rsidRPr="00000000">
              <w:rPr>
                <w:rtl w:val="0"/>
              </w:rPr>
            </w:r>
          </w:p>
        </w:tc>
        <w:tc>
          <w:tcPr/>
          <w:p w:rsidR="00000000" w:rsidDel="00000000" w:rsidP="00000000" w:rsidRDefault="00000000" w:rsidRPr="00000000" w14:paraId="00000011">
            <w:pPr>
              <w:rPr>
                <w:rFonts w:ascii="Consolas" w:cs="Consolas" w:eastAsia="Consolas" w:hAnsi="Consolas"/>
                <w:sz w:val="20"/>
                <w:szCs w:val="20"/>
              </w:rPr>
            </w:pPr>
            <w:r w:rsidDel="00000000" w:rsidR="00000000" w:rsidRPr="00000000">
              <w:rPr>
                <w:rFonts w:ascii="Consolas" w:cs="Consolas" w:eastAsia="Consolas" w:hAnsi="Consolas"/>
                <w:sz w:val="20"/>
                <w:szCs w:val="20"/>
                <w:highlight w:val="white"/>
                <w:rtl w:val="0"/>
              </w:rPr>
              <w:t xml:space="preserve">2019-05-01 21:13:11.804514+00</w:t>
            </w:r>
            <w:r w:rsidDel="00000000" w:rsidR="00000000" w:rsidRPr="00000000">
              <w:rPr>
                <w:rtl w:val="0"/>
              </w:rPr>
            </w:r>
          </w:p>
        </w:tc>
      </w:tr>
      <w:tr>
        <w:trPr>
          <w:cantSplit w:val="0"/>
          <w:tblHeader w:val="0"/>
        </w:trPr>
        <w:tc>
          <w:tcPr/>
          <w:p w:rsidR="00000000" w:rsidDel="00000000" w:rsidP="00000000" w:rsidRDefault="00000000" w:rsidRPr="00000000" w14:paraId="0000001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tc>
        <w:tc>
          <w:tcPr/>
          <w:p w:rsidR="00000000" w:rsidDel="00000000" w:rsidP="00000000" w:rsidRDefault="00000000" w:rsidRPr="00000000" w14:paraId="0000001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123@abc.com</w:t>
            </w:r>
          </w:p>
        </w:tc>
        <w:tc>
          <w:tcPr/>
          <w:p w:rsidR="00000000" w:rsidDel="00000000" w:rsidP="00000000" w:rsidRDefault="00000000" w:rsidRPr="00000000" w14:paraId="0000001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Medium</w:t>
            </w:r>
          </w:p>
        </w:tc>
        <w:tc>
          <w:tcPr/>
          <w:p w:rsidR="00000000" w:rsidDel="00000000" w:rsidP="00000000" w:rsidRDefault="00000000" w:rsidRPr="00000000" w14:paraId="00000015">
            <w:pPr>
              <w:rPr>
                <w:rFonts w:ascii="Consolas" w:cs="Consolas" w:eastAsia="Consolas" w:hAnsi="Consolas"/>
                <w:sz w:val="20"/>
                <w:szCs w:val="20"/>
              </w:rPr>
            </w:pPr>
            <w:r w:rsidDel="00000000" w:rsidR="00000000" w:rsidRPr="00000000">
              <w:rPr>
                <w:rFonts w:ascii="Consolas" w:cs="Consolas" w:eastAsia="Consolas" w:hAnsi="Consolas"/>
                <w:sz w:val="20"/>
                <w:szCs w:val="20"/>
                <w:highlight w:val="white"/>
                <w:rtl w:val="0"/>
              </w:rPr>
              <w:t xml:space="preserve">2019-07-12 16:05:02.414454+00</w:t>
            </w:r>
            <w:r w:rsidDel="00000000" w:rsidR="00000000" w:rsidRPr="00000000">
              <w:rPr>
                <w:rtl w:val="0"/>
              </w:rPr>
            </w:r>
          </w:p>
        </w:tc>
        <w:tc>
          <w:tcPr/>
          <w:p w:rsidR="00000000" w:rsidDel="00000000" w:rsidP="00000000" w:rsidRDefault="00000000" w:rsidRPr="00000000" w14:paraId="00000016">
            <w:pPr>
              <w:rPr>
                <w:rFonts w:ascii="Consolas" w:cs="Consolas" w:eastAsia="Consolas" w:hAnsi="Consolas"/>
                <w:sz w:val="20"/>
                <w:szCs w:val="20"/>
              </w:rPr>
            </w:pPr>
            <w:r w:rsidDel="00000000" w:rsidR="00000000" w:rsidRPr="00000000">
              <w:rPr>
                <w:rFonts w:ascii="Consolas" w:cs="Consolas" w:eastAsia="Consolas" w:hAnsi="Consolas"/>
                <w:sz w:val="20"/>
                <w:szCs w:val="20"/>
                <w:highlight w:val="white"/>
                <w:rtl w:val="0"/>
              </w:rPr>
              <w:t xml:space="preserve">2020-01-04 17:23:05.594305+00</w:t>
            </w:r>
            <w:r w:rsidDel="00000000" w:rsidR="00000000" w:rsidRPr="00000000">
              <w:rPr>
                <w:rtl w:val="0"/>
              </w:rPr>
            </w:r>
          </w:p>
        </w:tc>
      </w:tr>
      <w:tr>
        <w:trPr>
          <w:cantSplit w:val="0"/>
          <w:tblHeader w:val="0"/>
        </w:trPr>
        <w:tc>
          <w:tcPr/>
          <w:p w:rsidR="00000000" w:rsidDel="00000000" w:rsidP="00000000" w:rsidRDefault="00000000" w:rsidRPr="00000000" w14:paraId="0000001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tc>
        <w:tc>
          <w:tcPr/>
          <w:p w:rsidR="00000000" w:rsidDel="00000000" w:rsidP="00000000" w:rsidRDefault="00000000" w:rsidRPr="00000000" w14:paraId="0000001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hello@world.com</w:t>
            </w:r>
          </w:p>
        </w:tc>
        <w:tc>
          <w:tcPr/>
          <w:p w:rsidR="00000000" w:rsidDel="00000000" w:rsidP="00000000" w:rsidRDefault="00000000" w:rsidRPr="00000000" w14:paraId="0000001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Enterprise</w:t>
            </w:r>
          </w:p>
        </w:tc>
        <w:tc>
          <w:tcPr/>
          <w:p w:rsidR="00000000" w:rsidDel="00000000" w:rsidP="00000000" w:rsidRDefault="00000000" w:rsidRPr="00000000" w14:paraId="0000001A">
            <w:pPr>
              <w:rPr>
                <w:rFonts w:ascii="Consolas" w:cs="Consolas" w:eastAsia="Consolas" w:hAnsi="Consolas"/>
                <w:sz w:val="20"/>
                <w:szCs w:val="20"/>
              </w:rPr>
            </w:pPr>
            <w:r w:rsidDel="00000000" w:rsidR="00000000" w:rsidRPr="00000000">
              <w:rPr>
                <w:rFonts w:ascii="Consolas" w:cs="Consolas" w:eastAsia="Consolas" w:hAnsi="Consolas"/>
                <w:sz w:val="20"/>
                <w:szCs w:val="20"/>
                <w:highlight w:val="white"/>
                <w:rtl w:val="0"/>
              </w:rPr>
              <w:t xml:space="preserve">2019-07-23 12:26:47.571431+00</w:t>
            </w:r>
            <w:r w:rsidDel="00000000" w:rsidR="00000000" w:rsidRPr="00000000">
              <w:rPr>
                <w:rtl w:val="0"/>
              </w:rPr>
            </w:r>
          </w:p>
        </w:tc>
        <w:tc>
          <w:tcPr/>
          <w:p w:rsidR="00000000" w:rsidDel="00000000" w:rsidP="00000000" w:rsidRDefault="00000000" w:rsidRPr="00000000" w14:paraId="0000001B">
            <w:pPr>
              <w:rPr>
                <w:rFonts w:ascii="Consolas" w:cs="Consolas" w:eastAsia="Consolas" w:hAnsi="Consolas"/>
                <w:sz w:val="20"/>
                <w:szCs w:val="20"/>
              </w:rPr>
            </w:pPr>
            <w:r w:rsidDel="00000000" w:rsidR="00000000" w:rsidRPr="00000000">
              <w:rPr>
                <w:rFonts w:ascii="Consolas" w:cs="Consolas" w:eastAsia="Consolas" w:hAnsi="Consolas"/>
                <w:sz w:val="20"/>
                <w:szCs w:val="20"/>
                <w:highlight w:val="white"/>
                <w:rtl w:val="0"/>
              </w:rPr>
              <w:t xml:space="preserve">2019-09-17 04:32:32.493065+00</w:t>
            </w: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Consolas" w:cs="Consolas" w:eastAsia="Consolas" w:hAnsi="Consolas"/>
          <w:sz w:val="20"/>
          <w:szCs w:val="20"/>
        </w:rPr>
      </w:pPr>
      <w:r w:rsidDel="00000000" w:rsidR="00000000" w:rsidRPr="00000000">
        <w:rPr>
          <w:rtl w:val="0"/>
        </w:rPr>
        <w:t xml:space="preserve">Table </w:t>
      </w:r>
      <w:r w:rsidDel="00000000" w:rsidR="00000000" w:rsidRPr="00000000">
        <w:rPr>
          <w:rFonts w:ascii="Consolas" w:cs="Consolas" w:eastAsia="Consolas" w:hAnsi="Consolas"/>
          <w:b w:val="1"/>
          <w:sz w:val="20"/>
          <w:szCs w:val="20"/>
          <w:rtl w:val="0"/>
        </w:rPr>
        <w:t xml:space="preserve">customer_interactions</w:t>
      </w:r>
      <w:r w:rsidDel="00000000" w:rsidR="00000000" w:rsidRPr="00000000">
        <w:rPr>
          <w:rtl w:val="0"/>
        </w:rPr>
      </w:r>
    </w:p>
    <w:tbl>
      <w:tblPr>
        <w:tblStyle w:val="Table2"/>
        <w:tblW w:w="113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990"/>
        <w:gridCol w:w="1755"/>
        <w:gridCol w:w="1425"/>
        <w:gridCol w:w="1110"/>
        <w:gridCol w:w="2220"/>
        <w:gridCol w:w="2505"/>
        <w:tblGridChange w:id="0">
          <w:tblGrid>
            <w:gridCol w:w="1320"/>
            <w:gridCol w:w="990"/>
            <w:gridCol w:w="1755"/>
            <w:gridCol w:w="1425"/>
            <w:gridCol w:w="1110"/>
            <w:gridCol w:w="2220"/>
            <w:gridCol w:w="2505"/>
          </w:tblGrid>
        </w:tblGridChange>
      </w:tblGrid>
      <w:tr>
        <w:trPr>
          <w:cantSplit w:val="0"/>
          <w:trHeight w:val="33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Fonts w:ascii="Consolas" w:cs="Consolas" w:eastAsia="Consolas" w:hAnsi="Consolas"/>
                <w:b w:val="1"/>
                <w:sz w:val="20"/>
                <w:szCs w:val="20"/>
                <w:rtl w:val="0"/>
              </w:rPr>
              <w:t xml:space="preserve">account_id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Fonts w:ascii="Consolas" w:cs="Consolas" w:eastAsia="Consolas" w:hAnsi="Consolas"/>
                <w:b w:val="1"/>
                <w:sz w:val="20"/>
                <w:szCs w:val="20"/>
                <w:rtl w:val="0"/>
              </w:rPr>
              <w:t xml:space="preserve">channel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Fonts w:ascii="Consolas" w:cs="Consolas" w:eastAsia="Consolas" w:hAnsi="Consolas"/>
                <w:b w:val="1"/>
                <w:sz w:val="20"/>
                <w:szCs w:val="20"/>
                <w:rtl w:val="0"/>
              </w:rPr>
              <w:t xml:space="preserve">category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Fonts w:ascii="Consolas" w:cs="Consolas" w:eastAsia="Consolas" w:hAnsi="Consolas"/>
                <w:b w:val="1"/>
                <w:sz w:val="20"/>
                <w:szCs w:val="20"/>
                <w:rtl w:val="0"/>
              </w:rPr>
              <w:t xml:space="preserve">service_rep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Fonts w:ascii="Consolas" w:cs="Consolas" w:eastAsia="Consolas" w:hAnsi="Consolas"/>
                <w:b w:val="1"/>
                <w:sz w:val="20"/>
                <w:szCs w:val="20"/>
                <w:rtl w:val="0"/>
              </w:rPr>
              <w:t xml:space="preserve">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Fonts w:ascii="Consolas" w:cs="Consolas" w:eastAsia="Consolas" w:hAnsi="Consolas"/>
                <w:b w:val="1"/>
                <w:sz w:val="20"/>
                <w:szCs w:val="20"/>
                <w:rtl w:val="0"/>
              </w:rPr>
              <w:t xml:space="preserve">created_at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Fonts w:ascii="Consolas" w:cs="Consolas" w:eastAsia="Consolas" w:hAnsi="Consolas"/>
                <w:b w:val="1"/>
                <w:sz w:val="20"/>
                <w:szCs w:val="20"/>
                <w:rtl w:val="0"/>
              </w:rPr>
              <w:t xml:space="preserve">completed_at</w:t>
            </w:r>
            <w:r w:rsidDel="00000000" w:rsidR="00000000" w:rsidRPr="00000000">
              <w:rPr>
                <w:rtl w:val="0"/>
              </w:rPr>
            </w:r>
          </w:p>
        </w:tc>
      </w:tr>
      <w:tr>
        <w:trPr>
          <w:cantSplit w:val="0"/>
          <w:trHeight w:val="618.359374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Tech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Andy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2021-01-25 19:11:35.295813+00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2021-01-25 19:13:52.812371+00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Jillian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2021-04-06 22:23:09.581234+00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2021-11-13 06:25:54.821374+00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2021-11-15 12:19:33.882136+00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Account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Derek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canceled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2022-02-14 15:02:47.219352+00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2022-02-20 09:22:48.145523+00</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Consolas" w:cs="Consolas" w:eastAsia="Consolas" w:hAnsi="Consolas"/>
          <w:sz w:val="20"/>
          <w:szCs w:val="20"/>
        </w:rPr>
      </w:pPr>
      <w:r w:rsidDel="00000000" w:rsidR="00000000" w:rsidRPr="00000000">
        <w:rPr>
          <w:rtl w:val="0"/>
        </w:rPr>
        <w:t xml:space="preserve">Table </w:t>
      </w:r>
      <w:r w:rsidDel="00000000" w:rsidR="00000000" w:rsidRPr="00000000">
        <w:rPr>
          <w:rFonts w:ascii="Consolas" w:cs="Consolas" w:eastAsia="Consolas" w:hAnsi="Consolas"/>
          <w:b w:val="1"/>
          <w:sz w:val="20"/>
          <w:szCs w:val="20"/>
          <w:rtl w:val="0"/>
        </w:rPr>
        <w:t xml:space="preserve">customer_licenses</w:t>
      </w:r>
      <w:r w:rsidDel="00000000" w:rsidR="00000000" w:rsidRPr="00000000">
        <w:rPr>
          <w:rtl w:val="0"/>
        </w:rPr>
      </w:r>
    </w:p>
    <w:tbl>
      <w:tblPr>
        <w:tblStyle w:val="Table3"/>
        <w:tblW w:w="85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2730"/>
        <w:gridCol w:w="2205"/>
        <w:gridCol w:w="2280"/>
        <w:tblGridChange w:id="0">
          <w:tblGrid>
            <w:gridCol w:w="1320"/>
            <w:gridCol w:w="2730"/>
            <w:gridCol w:w="2205"/>
            <w:gridCol w:w="2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account_id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license_data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updated_at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“license_id”: “d17cb11cda9ba249c22f67e4aed65d0f65f1a80c”, “role”: “analyst”, “status”: “active”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2022-03-12 02:56:37.652093+00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2022-03-12 02:56:37.652093+00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57">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“license_id”: “be49ad8f4a68fbbdd1674b41da20759f54b0e930”, “role”: “developer”, “status”: “active”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2021-05-28 04:42:58.955093+00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2021-05-28 04:42:58.955093+00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5D">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“license_id”: “8541866bb3a4c4ecf070b2c1b2f7bb9c0934d287”, “role”: “admin”, “status”: “active”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2022-10-30 21:33:46.353060+00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2022-10-30 21:33:46.353060+00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63">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“license_id”: “60831f59a531eef325e525ad58bae0e5e8c2d75a”, “role”: “developer”, “status”: “disabled”</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2021-03-26 02:38:02.136033+00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2022-07-21 23:03:29.862040+00</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Based on the table design </w:t>
      </w:r>
      <w:r w:rsidDel="00000000" w:rsidR="00000000" w:rsidRPr="00000000">
        <w:rPr>
          <w:rtl w:val="0"/>
        </w:rPr>
        <w:t xml:space="preserve">above, what</w:t>
      </w:r>
      <w:r w:rsidDel="00000000" w:rsidR="00000000" w:rsidRPr="00000000">
        <w:rPr>
          <w:color w:val="000000"/>
          <w:rtl w:val="0"/>
        </w:rPr>
        <w:t xml:space="preserve"> are your initial thoughts about DogDB’s </w:t>
      </w:r>
      <w:r w:rsidDel="00000000" w:rsidR="00000000" w:rsidRPr="00000000">
        <w:rPr>
          <w:rtl w:val="0"/>
        </w:rPr>
        <w:t xml:space="preserve">data</w:t>
      </w:r>
      <w:r w:rsidDel="00000000" w:rsidR="00000000" w:rsidRPr="00000000">
        <w:rPr>
          <w:color w:val="000000"/>
          <w:rtl w:val="0"/>
        </w:rPr>
        <w:t xml:space="preserve"> tracking? What are some of the advantages (if any) of their data models, and what are the shortcomings (if any) you foresee in DogDB’s future?</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Every month, DogDB’s accountant receives a report from the engineering team to assist with accounting. Customers on the medium tier are charged by credit card, but the accountant must know ahead of time what the expected charge will be. Customers on the enterprise tier are sent an invoice from DogDB.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Describe what the engineering team is most likely doing currently to support accounting in terms of process. Include the queries they are running if you think you can take a guess at what they are. What are some of the shortcomings of the current process?</w:t>
      </w:r>
    </w:p>
    <w:p w:rsidR="00000000" w:rsidDel="00000000" w:rsidP="00000000" w:rsidRDefault="00000000" w:rsidRPr="00000000" w14:paraId="0000006E">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The customer service team has asked one of the data analysts to develop a dashboard to illustrate the monthly interaction volume of the accounts with the </w:t>
      </w:r>
      <w:r w:rsidDel="00000000" w:rsidR="00000000" w:rsidRPr="00000000">
        <w:rPr>
          <w:i w:val="1"/>
          <w:rtl w:val="0"/>
        </w:rPr>
        <w:t xml:space="preserve">10 highest number of active developer licenses</w:t>
      </w:r>
      <w:r w:rsidDel="00000000" w:rsidR="00000000" w:rsidRPr="00000000">
        <w:rPr>
          <w:rtl w:val="0"/>
        </w:rPr>
        <w:t xml:space="preserve">. They are looking for </w:t>
      </w:r>
      <w:r w:rsidDel="00000000" w:rsidR="00000000" w:rsidRPr="00000000">
        <w:rPr>
          <w:rtl w:val="0"/>
        </w:rPr>
        <w:t xml:space="preserve">various breakdowns by </w:t>
      </w:r>
      <w:r w:rsidDel="00000000" w:rsidR="00000000" w:rsidRPr="00000000">
        <w:rPr>
          <w:i w:val="1"/>
          <w:rtl w:val="0"/>
        </w:rPr>
        <w:t xml:space="preserve">account</w:t>
      </w:r>
      <w:r w:rsidDel="00000000" w:rsidR="00000000" w:rsidRPr="00000000">
        <w:rPr>
          <w:rtl w:val="0"/>
        </w:rPr>
        <w:t xml:space="preserve">,</w:t>
      </w:r>
      <w:r w:rsidDel="00000000" w:rsidR="00000000" w:rsidRPr="00000000">
        <w:rPr>
          <w:i w:val="1"/>
          <w:rtl w:val="0"/>
        </w:rPr>
        <w:t xml:space="preserve"> month</w:t>
      </w:r>
      <w:r w:rsidDel="00000000" w:rsidR="00000000" w:rsidRPr="00000000">
        <w:rPr>
          <w:rtl w:val="0"/>
        </w:rPr>
        <w:t xml:space="preserve">,</w:t>
      </w:r>
      <w:r w:rsidDel="00000000" w:rsidR="00000000" w:rsidRPr="00000000">
        <w:rPr>
          <w:i w:val="1"/>
          <w:rtl w:val="0"/>
        </w:rPr>
        <w:t xml:space="preserve"> interaction channel</w:t>
      </w:r>
      <w:r w:rsidDel="00000000" w:rsidR="00000000" w:rsidRPr="00000000">
        <w:rPr>
          <w:rtl w:val="0"/>
        </w:rPr>
        <w:t xml:space="preserve">,</w:t>
      </w:r>
      <w:r w:rsidDel="00000000" w:rsidR="00000000" w:rsidRPr="00000000">
        <w:rPr>
          <w:i w:val="1"/>
          <w:rtl w:val="0"/>
        </w:rPr>
        <w:t xml:space="preserve"> category</w:t>
      </w:r>
      <w:r w:rsidDel="00000000" w:rsidR="00000000" w:rsidRPr="00000000">
        <w:rPr>
          <w:rtl w:val="0"/>
        </w:rPr>
        <w:t xml:space="preserve">,</w:t>
      </w:r>
      <w:r w:rsidDel="00000000" w:rsidR="00000000" w:rsidRPr="00000000">
        <w:rPr>
          <w:i w:val="1"/>
          <w:rtl w:val="0"/>
        </w:rPr>
        <w:t xml:space="preserve"> service representative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and</w:t>
      </w:r>
      <w:r w:rsidDel="00000000" w:rsidR="00000000" w:rsidRPr="00000000">
        <w:rPr>
          <w:i w:val="1"/>
          <w:rtl w:val="0"/>
        </w:rPr>
        <w:t xml:space="preserve"> interaction status</w:t>
      </w:r>
      <w:r w:rsidDel="00000000" w:rsidR="00000000" w:rsidRPr="00000000">
        <w:rP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rtl w:val="0"/>
        </w:rPr>
        <w:t xml:space="preserve">You have been tasked with designing a model to provide the data for the analyst. How would you structure the output? Include the query you would use to create the model.</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ind w:left="720" w:firstLine="0"/>
        <w:rPr>
          <w:b w:val="1"/>
          <w:color w:val="00206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The analysts have been complaining that one of the view models created before you arrived is taking too long to run. This view is used in several dashboards across various business departments, and for ad hoc analyses on a regular basis</w:t>
      </w:r>
    </w:p>
    <w:p w:rsidR="00000000" w:rsidDel="00000000" w:rsidP="00000000" w:rsidRDefault="00000000" w:rsidRPr="00000000" w14:paraId="00000077">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What are the troubleshooting steps you would take to identify the problem? Based on experience you’ve had in the past, develop a hypothetical narrative for identifying what the problem is and then the steps to address fixing it.</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rtl w:val="0"/>
        </w:rPr>
        <w:t xml:space="preserve">Based on what you understand of DogDB so far, what would your first week at DogDB look like? What is your number one priority to try and change?</w:t>
      </w:r>
      <w:r w:rsidDel="00000000" w:rsidR="00000000" w:rsidRPr="00000000">
        <w:rPr>
          <w:rtl w:val="0"/>
        </w:rPr>
      </w:r>
    </w:p>
    <w:sectPr>
      <w:head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yperlink">
    <w:name w:val="Hyperlink"/>
    <w:basedOn w:val="DefaultParagraphFont"/>
    <w:uiPriority w:val="99"/>
    <w:unhideWhenUsed w:val="1"/>
    <w:rsid w:val="00A32B64"/>
    <w:rPr>
      <w:color w:val="0000ff"/>
      <w:u w:val="single"/>
    </w:rPr>
  </w:style>
  <w:style w:type="table" w:styleId="TableGrid">
    <w:name w:val="Table Grid"/>
    <w:basedOn w:val="TableNormal"/>
    <w:uiPriority w:val="39"/>
    <w:rsid w:val="00B708A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basedOn w:val="DefaultParagraphFont"/>
    <w:uiPriority w:val="99"/>
    <w:rsid w:val="00B708A9"/>
    <w:rPr>
      <w:color w:val="605e5c"/>
      <w:shd w:color="auto" w:fill="e1dfdd" w:val="clear"/>
    </w:rPr>
  </w:style>
  <w:style w:type="paragraph" w:styleId="ListParagraph">
    <w:name w:val="List Paragraph"/>
    <w:basedOn w:val="Normal"/>
    <w:uiPriority w:val="34"/>
    <w:qFormat w:val="1"/>
    <w:rsid w:val="009404E9"/>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BWYVxWmDEpCsSwbsGjx13zHteg==">AMUW2mW3JM9NYKlw26y+Oc5BPoMqt9bdnoqzg52zGQ0aSn7PXvS3sYHK0bvGHGKvhcpvPLhDp4HMO8uCXyWC5dJZ8vqlLHGwbP8BsdCPjgF0f5bRvTlJtoZEYV/uqy9p/7EMgibbTIAywphifNLKK2iJg4nSI2TtFsGTmnOpWjCZa615OQgaWjuQLCKMT5nsQ0CZqlSatRXnD6xr2MWF22n/YNG7Mfg3vEZCZD4sMl9RJqkNOi2zdw0=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2021-06-25T05:52:00Z</dcterms:created>
  <dc:creator>Kelvin Si</dc:creator>
</cp:coreProperties>
</file>