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p>
    <w:p>
      <w:pPr>
        <w:pStyle w:val="AbstractTitle"/>
      </w:pPr>
      <w:r>
        <w:t xml:space="preserve">Abstract</w:t>
      </w:r>
    </w:p>
    <w:p>
      <w:pPr>
        <w:pStyle w:val="Abstract"/>
      </w:pPr>
      <w:r>
        <w:rPr>
          <w:b/>
          <w:bCs/>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
          <w:bCs/>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
          <w:bCs/>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
            <w:bCs/>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
            <w:bCs/>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
            <w:bCs/>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
            <w:bCs/>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
            <w:bCs/>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jc w:val="left"/>
        <w:tblLayout w:type="fixed"/>
        <w:tblLook w:firstRow="0" w:lastRow="0" w:firstColumn="0" w:lastColumn="0" w:noHBand="0" w:noVBand="0" w:val="0000"/>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jc w:val="left"/>
        <w:tblLayout w:type="fixed"/>
        <w:tblLook w:firstRow="0" w:lastRow="0" w:firstColumn="0" w:lastColumn="0" w:noHBand="0" w:noVBand="0" w:val="0000"/>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jc w:val="left"/>
              <w:tblLayout w:type="fixed"/>
              <w:tblLook w:firstRow="1" w:lastRow="0" w:firstColumn="0" w:lastColumn="0" w:noHBand="0" w:noVBand="0" w:val="0020"/>
            </w:tblPr>
            <w:tblGrid>
              <w:gridCol w:w="1197"/>
              <w:gridCol w:w="644"/>
              <w:gridCol w:w="2210"/>
              <w:gridCol w:w="2670"/>
              <w:gridCol w:w="1197"/>
            </w:tblGrid>
            <w:tr>
              <w:trPr>
                <w:tblHeader w:val="on"/>
              </w:trPr>
              <w:tc>
                <w:tcPr/>
                <w:p>
                  <w:pPr>
                    <w:pStyle w:val="Compact"/>
                    <w:jc w:val="left"/>
                    <w:jc w:val="center"/>
                  </w:pPr>
                  <w:r>
                    <w:rPr>
                      <w:b/>
                      <w:bCs/>
                    </w:rPr>
                    <w:t xml:space="preserve">Variable</w:t>
                  </w:r>
                </w:p>
              </w:tc>
              <w:tc>
                <w:tcPr/>
                <w:p>
                  <w:pPr>
                    <w:pStyle w:val="Compact"/>
                    <w:jc w:val="center"/>
                    <w:jc w:val="center"/>
                  </w:pPr>
                  <w:r>
                    <w:rPr>
                      <w:b/>
                      <w:bCs/>
                    </w:rPr>
                    <w:t xml:space="preserve">N</w:t>
                  </w:r>
                </w:p>
              </w:tc>
              <w:tc>
                <w:tcPr/>
                <w:p>
                  <w:pPr>
                    <w:pStyle w:val="Compact"/>
                    <w:jc w:val="center"/>
                    <w:jc w:val="center"/>
                  </w:pPr>
                  <w:r>
                    <w:rPr>
                      <w:b/>
                      <w:bCs/>
                    </w:rPr>
                    <w:t xml:space="preserve">0_placebo</w:t>
                  </w:r>
                  <w:r>
                    <w:t xml:space="preserve">, N = 307</w:t>
                  </w:r>
                </w:p>
              </w:tc>
              <w:tc>
                <w:tcPr/>
                <w:p>
                  <w:pPr>
                    <w:pStyle w:val="Compact"/>
                    <w:jc w:val="center"/>
                    <w:jc w:val="center"/>
                  </w:pPr>
                  <w:r>
                    <w:rPr>
                      <w:b/>
                      <w:bCs/>
                    </w:rPr>
                    <w:t xml:space="preserve">1_indomethacin</w:t>
                  </w:r>
                  <w:r>
                    <w:t xml:space="preserve">, N = 295</w:t>
                  </w:r>
                </w:p>
              </w:tc>
              <w:tc>
                <w:tcPr/>
                <w:p>
                  <w:pPr>
                    <w:pStyle w:val="Compact"/>
                    <w:jc w:val="center"/>
                    <w:jc w:val="center"/>
                  </w:pPr>
                  <w:r>
                    <w:rPr>
                      <w:b/>
                      <w:bCs/>
                    </w:rPr>
                    <w:t xml:space="preserve">p-value</w:t>
                  </w:r>
                </w:p>
              </w:tc>
            </w:tr>
            <w:tr>
              <w:tc>
                <w:tcPr/>
                <w:p>
                  <w:pPr>
                    <w:pStyle w:val="Compact"/>
                    <w:jc w:val="left"/>
                    <w:jc w:val="center"/>
                  </w:pPr>
                  <w:r>
                    <w:rPr>
                      <w:b/>
                      <w:bCs/>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
                      <w:bCs/>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
                      <w:bCs/>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
                      <w:bCs/>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
                      <w:bCs/>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
                      <w:bCs/>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
                      <w:bCs/>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
                      <w:bCs/>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
                      <w:bCs/>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
                      <w:bCs/>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4" w:name="fig-incidences-adverse-events"/>
          <w:p>
            <w:pPr>
              <w:pStyle w:val="Compact"/>
              <w:jc w:val="center"/>
            </w:pPr>
            <w:r>
              <w:drawing>
                <wp:inline>
                  <wp:extent cx="5334000" cy="3632398"/>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5334000" cy="3632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jc w:val="left"/>
        <w:tblLayout w:type="fixed"/>
        <w:tblLook w:firstRow="0" w:lastRow="0" w:firstColumn="0" w:lastColumn="0" w:noHBand="0" w:noVBand="0" w:val="0000"/>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
          <w:iCs/>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
          <w:iCs/>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
          <w:iCs/>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
          <w:iCs/>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
          <w:iCs/>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
          <w:iCs/>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
          <w:iCs/>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
          <w:iCs/>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
          <w:iCs/>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
          <w:iCs/>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
          <w:iCs/>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
          <w:iCs/>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
          <w:iCs/>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
          <w:iCs/>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
          <w:iCs/>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
          <w:iCs/>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
          <w:iCs/>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
          <w:iCs/>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
          <w:iCs/>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
          <w:iCs/>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
          <w:iCs/>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2024-03-20T17:49:41Z</dcterms:created>
  <dcterms:modified xsi:type="dcterms:W3CDTF">2024-03-20T17:49:41Z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ubtitle">
    <vt:lpwstr>Reproduction</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