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3455" w14:textId="13CCC661" w:rsidR="00954474" w:rsidRDefault="00061076" w:rsidP="00061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EAI </w:t>
      </w:r>
      <w:r>
        <w:rPr>
          <w:rFonts w:hint="eastAsia"/>
        </w:rPr>
        <w:t xml:space="preserve">구축 유형 </w:t>
      </w:r>
      <w:r>
        <w:t xml:space="preserve">: </w:t>
      </w:r>
      <w:r>
        <w:rPr>
          <w:rFonts w:hint="eastAsia"/>
        </w:rPr>
        <w:t xml:space="preserve">포히 메하 </w:t>
      </w:r>
      <w:r>
        <w:t xml:space="preserve">( </w:t>
      </w:r>
      <w:r>
        <w:rPr>
          <w:rFonts w:hint="eastAsia"/>
        </w:rPr>
        <w:t>포인트 투 포인트</w:t>
      </w:r>
      <w:r>
        <w:t xml:space="preserve">, </w:t>
      </w:r>
      <w:r>
        <w:rPr>
          <w:rFonts w:hint="eastAsia"/>
        </w:rPr>
        <w:t>허브 앤 스포크,</w:t>
      </w:r>
      <w:r>
        <w:t xml:space="preserve"> </w:t>
      </w:r>
      <w:r>
        <w:rPr>
          <w:rFonts w:hint="eastAsia"/>
        </w:rPr>
        <w:t>메시지 버스,</w:t>
      </w:r>
      <w:r>
        <w:t xml:space="preserve"> </w:t>
      </w:r>
      <w:r>
        <w:rPr>
          <w:rFonts w:hint="eastAsia"/>
        </w:rPr>
        <w:t xml:space="preserve">하이브리드 </w:t>
      </w:r>
      <w:r>
        <w:t>)</w:t>
      </w:r>
    </w:p>
    <w:sectPr w:rsidR="00954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D5C"/>
    <w:multiLevelType w:val="hybridMultilevel"/>
    <w:tmpl w:val="00066852"/>
    <w:lvl w:ilvl="0" w:tplc="73B085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7"/>
    <w:rsid w:val="00061076"/>
    <w:rsid w:val="00954474"/>
    <w:rsid w:val="00AD657B"/>
    <w:rsid w:val="00A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866"/>
  <w15:chartTrackingRefBased/>
  <w15:docId w15:val="{6C525375-5BCB-4E00-959C-91AFC94C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2</cp:revision>
  <dcterms:created xsi:type="dcterms:W3CDTF">2024-07-17T09:56:00Z</dcterms:created>
  <dcterms:modified xsi:type="dcterms:W3CDTF">2024-07-17T10:17:00Z</dcterms:modified>
</cp:coreProperties>
</file>