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Traditional vulnerability testing often relies on manual security audits or automated scanners that use static rules. While these tools are helpful, they struggle to discover complex chains of vulnerabilities and cannot easily adapt to new situations. To address this, we propose an intelligent approach: modeling the vulnerability discovery process as a game and training a Reinforcement Learning (RL) agent to play it. By building a custom simulation environment called WebSecurityGym, we train our agent against multiple mock applications containing real-world flaws like SQL Injection (SQLi) and Cross-Site Scripting (XSS). Guided by a phase-based strategy that progresses from simple reconnaissance to active exploitation, the agent learns how to chain attacks autonomously. The results show that our RL agent can successfully uncover hidden vulnerabilities while minimizing false positives, presenting a scalable alternative to traditional heuristic scanners.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Web applications are constantly growing in complexity, which means there are more opportunities for hackers to find security flaws. Today’s automated security tools are useful for finding obvious mistakes, but they often struggle with complex logical flaws that require chaining multiple steps together. Human penetration testers are great at this because they can adapt to how a website responds. However, relying only on human experts is expensive and time-consuming. There is a need for automated systems that can mimic this human-like intuition.</w:t>
      </w:r>
    </w:p>
    <w:p>
      <w:pPr>
        <w:pStyle w:val="BodyText"/>
      </w:pPr>
      <w:r>
        <w:t xml:space="preserve">Recently, Reinforcement Learning (RL) has proven to be excellent at solving these types of problems. RL is an area of Artificial Intelligence where an</w:t>
      </w:r>
      <w:r>
        <w:t xml:space="preserve"> </w:t>
      </w:r>
      <w:r>
        <w:t xml:space="preserve">“agent”</w:t>
      </w:r>
      <w:r>
        <w:t xml:space="preserve"> </w:t>
      </w:r>
      <w:r>
        <w:t xml:space="preserve">learns to make decisions by trying different actions and receiving positive rewards or negative penalties. By treating web security testing as an RL problem, we can train an agent to probe an application, analyze the server’s responses, and continuously adjust its attacks until it finds a vulnerability.</w:t>
      </w:r>
    </w:p>
    <w:p>
      <w:pPr>
        <w:pStyle w:val="BodyText"/>
      </w:pPr>
      <w:r>
        <w:t xml:space="preserve">In this project, we present an autonomous web vulnerability scanner driven by a Deep Q-Network (DQN) architecture. Our system uses a custom environment, WebSecurityGym, which translates complex website interactions into simple numeric states and actions that the AI can understand. The intelligence of the scanner is powered by a highly advanced variant of DQN called an Extended Double Dueling Deep Q-Network (Extended D3QN), which incorporates many components from the state-of-the-art Rainbow DQN algorithm. To help the agent learn faster, we also introduce a Phase-Based Learning strategy, which restricts the agent to basic scanning before allowing it to try complex exploits. Through evaluating our system on several vulnerable websites, we demonstrate that RL is a promising technology for the future of automated security testing.</w:t>
      </w:r>
    </w:p>
    <w:p>
      <w:r>
        <w:pict>
          <v:rect style="width:0;height:1.5pt" o:hralign="center" o:hrstd="t" o:hr="t"/>
        </w:pict>
      </w:r>
    </w:p>
    <w:bookmarkEnd w:id="10"/>
    <w:bookmarkStart w:id="18" w:name="iii.-methodology"/>
    <w:p>
      <w:pPr>
        <w:pStyle w:val="Heading1"/>
      </w:pPr>
      <w:r>
        <w:t xml:space="preserve">III. METHODOLOGY</w:t>
      </w:r>
    </w:p>
    <w:p>
      <w:pPr>
        <w:pStyle w:val="FirstParagraph"/>
      </w:pPr>
      <w:r>
        <w:t xml:space="preserve">Our system is designed to separate the Artificial Intelligence logic from the actual web requests. The core components include the system architecture, how we formulated the problem for the AI, the design of the RL agent, and the training algorithm.</w:t>
      </w:r>
    </w:p>
    <w:bookmarkStart w:id="11" w:name="a.-system-architecture"/>
    <w:p>
      <w:pPr>
        <w:pStyle w:val="Heading2"/>
      </w:pPr>
      <w:r>
        <w:t xml:space="preserve">A. System Architecture</w:t>
      </w:r>
    </w:p>
    <w:p>
      <w:pPr>
        <w:pStyle w:val="FirstParagraph"/>
      </w:pPr>
      <w:r>
        <w:t xml:space="preserve">At a high level, the system consists of three main parts:</w:t>
      </w:r>
    </w:p>
    <w:p>
      <w:pPr>
        <w:pStyle w:val="Compact"/>
        <w:numPr>
          <w:ilvl w:val="0"/>
          <w:numId w:val="1001"/>
        </w:numPr>
      </w:pPr>
      <w:r>
        <w:rPr>
          <w:b/>
          <w:bCs/>
        </w:rPr>
        <w:t xml:space="preserve">Target Environment (WebSecurityGym)</w:t>
      </w:r>
      <w:r>
        <w:t xml:space="preserve">: This acts as the bridge between the AI and the website. It observes the website’s HTTP responses and converts them into numbers (the state). It also takes the AI’s numerical choices (the action) and executes the actual web attack.</w:t>
      </w:r>
    </w:p>
    <w:p>
      <w:pPr>
        <w:pStyle w:val="Compact"/>
        <w:numPr>
          <w:ilvl w:val="0"/>
          <w:numId w:val="1001"/>
        </w:numPr>
      </w:pPr>
      <w:r>
        <w:rPr>
          <w:b/>
          <w:bCs/>
        </w:rPr>
        <w:t xml:space="preserve">The RL Agent</w:t>
      </w:r>
      <w:r>
        <w:t xml:space="preserve">: This is the</w:t>
      </w:r>
      <w:r>
        <w:t xml:space="preserve"> </w:t>
      </w:r>
      <w:r>
        <w:t xml:space="preserve">“brain.”</w:t>
      </w:r>
      <w:r>
        <w:t xml:space="preserve"> </w:t>
      </w:r>
      <w:r>
        <w:t xml:space="preserve">It uses neural networks to continuously learn from past experiments and decide which attack payload is best to use next.</w:t>
      </w:r>
    </w:p>
    <w:p>
      <w:pPr>
        <w:pStyle w:val="Compact"/>
        <w:numPr>
          <w:ilvl w:val="0"/>
          <w:numId w:val="1001"/>
        </w:numPr>
      </w:pPr>
      <w:r>
        <w:rPr>
          <w:b/>
          <w:bCs/>
        </w:rPr>
        <w:t xml:space="preserve">Mock Applications</w:t>
      </w:r>
      <w:r>
        <w:t xml:space="preserve">: For safe training, we built several deliberately vulnerable web applications (such as an E-commerce store and a Banking portal) that respond realistically to the agent’s attacks.</w:t>
      </w:r>
    </w:p>
    <w:bookmarkEnd w:id="11"/>
    <w:bookmarkStart w:id="14" w:name="b.-formulating-the-problem-for-ai"/>
    <w:p>
      <w:pPr>
        <w:pStyle w:val="Heading2"/>
      </w:pPr>
      <w:r>
        <w:t xml:space="preserve">B. Formulating the Problem for AI</w:t>
      </w:r>
    </w:p>
    <w:p>
      <w:pPr>
        <w:pStyle w:val="FirstParagraph"/>
      </w:pPr>
      <w:r>
        <w:t xml:space="preserve">To apply Reinforcement Learning, we must define the problem as a Markov Decision Process (MDP). This involves defining what the agent can</w:t>
      </w:r>
      <w:r>
        <w:t xml:space="preserve"> </w:t>
      </w:r>
      <w:r>
        <w:t xml:space="preserve">“see”</w:t>
      </w:r>
      <w:r>
        <w:t xml:space="preserve"> </w:t>
      </w:r>
      <w:r>
        <w:t xml:space="preserve">(State), what it can</w:t>
      </w:r>
      <w:r>
        <w:t xml:space="preserve"> </w:t>
      </w:r>
      <w:r>
        <w:t xml:space="preserve">“do”</w:t>
      </w:r>
      <w:r>
        <w:t xml:space="preserve"> </w:t>
      </w:r>
      <w:r>
        <w:t xml:space="preserve">(Action), and what</w:t>
      </w:r>
      <w:r>
        <w:t xml:space="preserve"> </w:t>
      </w:r>
      <w:r>
        <w:t xml:space="preserve">“score”</w:t>
      </w:r>
      <w:r>
        <w:t xml:space="preserve"> </w:t>
      </w:r>
      <w:r>
        <w:t xml:space="preserve">it receives (Reward).</w:t>
      </w:r>
    </w:p>
    <w:bookmarkStart w:id="12" w:name="state-representation"/>
    <w:p>
      <w:pPr>
        <w:pStyle w:val="Heading3"/>
      </w:pPr>
      <w:r>
        <w:t xml:space="preserve">1) State Representation</w:t>
      </w:r>
    </w:p>
    <w:p>
      <w:pPr>
        <w:pStyle w:val="FirstParagraph"/>
      </w:pPr>
      <w:r>
        <w:t xml:space="preserve">The state is how the agent understands the website at any given moment. To keep things efficient, we summarize this information into a 15-dimensional numeric list, including:</w:t>
      </w:r>
    </w:p>
    <w:p>
      <w:pPr>
        <w:pStyle w:val="Compact"/>
        <w:numPr>
          <w:ilvl w:val="0"/>
          <w:numId w:val="1002"/>
        </w:numPr>
      </w:pPr>
      <w:r>
        <w:rPr>
          <w:b/>
          <w:bCs/>
        </w:rPr>
        <w:t xml:space="preserve">Response Metrics</w:t>
      </w:r>
      <w:r>
        <w:t xml:space="preserve">: Standard HTTP status codes (e.g., 200 OK vs 403 Forbidden), and how fast the server responded.</w:t>
      </w:r>
    </w:p>
    <w:p>
      <w:pPr>
        <w:pStyle w:val="Compact"/>
        <w:numPr>
          <w:ilvl w:val="0"/>
          <w:numId w:val="1002"/>
        </w:numPr>
      </w:pPr>
      <w:r>
        <w:rPr>
          <w:b/>
          <w:bCs/>
        </w:rPr>
        <w:t xml:space="preserve">Structural Indicators</w:t>
      </w:r>
      <w:r>
        <w:t xml:space="preserve">: Whether new input fields or forms were discovered on the page.</w:t>
      </w:r>
    </w:p>
    <w:p>
      <w:pPr>
        <w:pStyle w:val="Compact"/>
        <w:numPr>
          <w:ilvl w:val="0"/>
          <w:numId w:val="1002"/>
        </w:numPr>
      </w:pPr>
      <w:r>
        <w:rPr>
          <w:b/>
          <w:bCs/>
        </w:rPr>
        <w:t xml:space="preserve">Security Context</w:t>
      </w:r>
      <w:r>
        <w:t xml:space="preserve">: Whether the website leaked a database error or if a firewall blocked the request.</w:t>
      </w:r>
    </w:p>
    <w:bookmarkEnd w:id="12"/>
    <w:bookmarkStart w:id="13" w:name="action-space"/>
    <w:p>
      <w:pPr>
        <w:pStyle w:val="Heading3"/>
      </w:pPr>
      <w:r>
        <w:t xml:space="preserve">2) Action Space</w:t>
      </w:r>
    </w:p>
    <w:p>
      <w:pPr>
        <w:pStyle w:val="FirstParagraph"/>
      </w:pPr>
      <w:r>
        <w:t xml:space="preserve">The agent can choose from 150 distinct operations, which mimic the steps a human hacker would take:</w:t>
      </w:r>
    </w:p>
    <w:p>
      <w:pPr>
        <w:pStyle w:val="Compact"/>
        <w:numPr>
          <w:ilvl w:val="0"/>
          <w:numId w:val="1003"/>
        </w:numPr>
      </w:pPr>
      <w:r>
        <w:rPr>
          <w:b/>
          <w:bCs/>
        </w:rPr>
        <w:t xml:space="preserve">Phase 0 (Reconnaissance)</w:t>
      </w:r>
      <w:r>
        <w:t xml:space="preserve">: Simple actions like scanning for hidden directories or parameters.</w:t>
      </w:r>
    </w:p>
    <w:p>
      <w:pPr>
        <w:pStyle w:val="Compact"/>
        <w:numPr>
          <w:ilvl w:val="0"/>
          <w:numId w:val="1003"/>
        </w:numPr>
      </w:pPr>
      <w:r>
        <w:rPr>
          <w:b/>
          <w:bCs/>
        </w:rPr>
        <w:t xml:space="preserve">Phase 1 (Assessment)</w:t>
      </w:r>
      <w:r>
        <w:t xml:space="preserve">: Sending mild payloads (like a single quote</w:t>
      </w:r>
      <w:r>
        <w:t xml:space="preserve"> </w:t>
      </w:r>
      <w:r>
        <w:rPr>
          <w:rStyle w:val="VerbatimChar"/>
        </w:rPr>
        <w:t xml:space="preserve">'</w:t>
      </w:r>
      <w:r>
        <w:t xml:space="preserve">) to see if the website breaks or leaks an error.</w:t>
      </w:r>
    </w:p>
    <w:p>
      <w:pPr>
        <w:pStyle w:val="Compact"/>
        <w:numPr>
          <w:ilvl w:val="0"/>
          <w:numId w:val="1003"/>
        </w:numPr>
      </w:pPr>
      <w:r>
        <w:rPr>
          <w:b/>
          <w:bCs/>
        </w:rPr>
        <w:t xml:space="preserve">Phase 2 (Exploitation)</w:t>
      </w:r>
      <w:r>
        <w:t xml:space="preserve">: Dropping complex, weaponized payloads aimed at triggering SQL Injection or XSS.</w:t>
      </w:r>
    </w:p>
    <w:bookmarkEnd w:id="13"/>
    <w:bookmarkEnd w:id="14"/>
    <w:bookmarkStart w:id="17" w:name="c.-agent-design"/>
    <w:p>
      <w:pPr>
        <w:pStyle w:val="Heading2"/>
      </w:pPr>
      <w:r>
        <w:t xml:space="preserve">C. Agent Design</w:t>
      </w:r>
    </w:p>
    <w:p>
      <w:pPr>
        <w:pStyle w:val="FirstParagraph"/>
      </w:pPr>
      <w:r>
        <w:t xml:space="preserve">The core intelligence runs on an advanced</w:t>
      </w:r>
      <w:r>
        <w:t xml:space="preserve"> </w:t>
      </w:r>
      <w:r>
        <w:rPr>
          <w:b/>
          <w:bCs/>
        </w:rPr>
        <w:t xml:space="preserve">Deep Q-Network (DQN)</w:t>
      </w:r>
      <w:r>
        <w:t xml:space="preserve"> </w:t>
      </w:r>
      <w:r>
        <w:t xml:space="preserve">configured as an</w:t>
      </w:r>
      <w:r>
        <w:t xml:space="preserve"> </w:t>
      </w:r>
      <w:r>
        <w:rPr>
          <w:b/>
          <w:bCs/>
        </w:rPr>
        <w:t xml:space="preserve">Extended D3QN</w:t>
      </w:r>
      <w:r>
        <w:t xml:space="preserve"> </w:t>
      </w:r>
      <w:r>
        <w:t xml:space="preserve">(a partial implementation of the Rainbow DQN algorithm). Standard Q-Learning tries to learn the maximum expected future reward for taking a specific action in a specific state. This is updated using the Bellman equation, which we can simplify as:</w:t>
      </w:r>
    </w:p>
    <w:p>
      <w:pPr>
        <w:pStyle w:val="BodyText"/>
      </w:pPr>
      <m:oMathPara>
        <m:oMathParaPr>
          <m:jc m:val="center"/>
        </m:oMathParaPr>
        <m:oMath>
          <m:r>
            <m:t>Q</m:t>
          </m:r>
          <m:r>
            <m:rPr>
              <m:sty m:val="p"/>
            </m:rPr>
            <m:t>(</m:t>
          </m:r>
          <m:r>
            <m:rPr>
              <m:nor/>
              <m:sty m:val="p"/>
            </m:rPr>
            <m:t>State</m:t>
          </m:r>
          <m:r>
            <m:rPr>
              <m:sty m:val="p"/>
            </m:rPr>
            <m:t>,</m:t>
          </m:r>
          <m:r>
            <m:rPr>
              <m:nor/>
              <m:sty m:val="p"/>
            </m:rPr>
            <m:t>Action</m:t>
          </m:r>
          <m:r>
            <m:rPr>
              <m:sty m:val="p"/>
            </m:rPr>
            <m:t>)</m:t>
          </m:r>
          <m:r>
            <m:rPr>
              <m:sty m:val="p"/>
            </m:rPr>
            <m:t>←</m:t>
          </m:r>
          <m:r>
            <m:t>Q</m:t>
          </m:r>
          <m:r>
            <m:rPr>
              <m:sty m:val="p"/>
            </m:rPr>
            <m:t>+</m:t>
          </m:r>
          <m:r>
            <m:rPr>
              <m:nor/>
              <m:sty m:val="p"/>
            </m:rPr>
            <m:t>LearningRate</m:t>
          </m:r>
          <m:r>
            <m:rPr>
              <m:sty m:val="p"/>
            </m:rPr>
            <m:t>×</m:t>
          </m:r>
          <m:d>
            <m:dPr>
              <m:begChr m:val="["/>
              <m:sepChr m:val=""/>
              <m:endChr m:val="]"/>
              <m:grow/>
            </m:dPr>
            <m:e>
              <m:r>
                <m:rPr>
                  <m:nor/>
                  <m:sty m:val="p"/>
                </m:rPr>
                <m:t>Reward</m:t>
              </m:r>
              <m:r>
                <m:rPr>
                  <m:sty m:val="p"/>
                </m:rPr>
                <m:t>+</m:t>
              </m:r>
              <m:r>
                <m:rPr>
                  <m:sty m:val="p"/>
                </m:rPr>
                <m:t>(</m:t>
              </m:r>
              <m:r>
                <m:rPr>
                  <m:nor/>
                  <m:sty m:val="p"/>
                </m:rPr>
                <m:t>Discount</m:t>
              </m:r>
              <m:r>
                <m:rPr>
                  <m:sty m:val="p"/>
                </m:rPr>
                <m:t>×</m:t>
              </m:r>
              <m:r>
                <m:rPr>
                  <m:nor/>
                  <m:sty m:val="p"/>
                </m:rPr>
                <m:t>MaxNextQ</m:t>
              </m:r>
              <m:r>
                <m:rPr>
                  <m:sty m:val="p"/>
                </m:rPr>
                <m:t>)</m:t>
              </m:r>
              <m:r>
                <m:rPr>
                  <m:sty m:val="p"/>
                </m:rPr>
                <m:t>−</m:t>
              </m:r>
              <m:r>
                <m:t>Q</m:t>
              </m:r>
            </m:e>
          </m:d>
        </m:oMath>
      </m:oMathPara>
    </w:p>
    <w:p>
      <w:pPr>
        <w:pStyle w:val="FirstParagraph"/>
      </w:pPr>
      <w:r>
        <w:t xml:space="preserve">To vastly improve stability and learning speed, our Extended D3QN combines five major AI improvements together:</w:t>
      </w:r>
    </w:p>
    <w:p>
      <w:pPr>
        <w:pStyle w:val="Compact"/>
        <w:numPr>
          <w:ilvl w:val="0"/>
          <w:numId w:val="1004"/>
        </w:numPr>
      </w:pPr>
      <w:r>
        <w:rPr>
          <w:b/>
          <w:bCs/>
        </w:rPr>
        <w:t xml:space="preserve">Double DQN</w:t>
      </w:r>
      <w:r>
        <w:t xml:space="preserve"> </w:t>
      </w:r>
      <w:r>
        <w:t xml:space="preserve">prevents the AI from becoming overly optimistic about its attack choices by separating the selection of an action from the evaluation of its value.</w:t>
      </w:r>
    </w:p>
    <w:p>
      <w:pPr>
        <w:pStyle w:val="Compact"/>
        <w:numPr>
          <w:ilvl w:val="0"/>
          <w:numId w:val="1004"/>
        </w:numPr>
      </w:pPr>
      <w:r>
        <w:rPr>
          <w:b/>
          <w:bCs/>
        </w:rPr>
        <w:t xml:space="preserve">Dueling Architecture</w:t>
      </w:r>
      <w:r>
        <w:t xml:space="preserve"> </w:t>
      </w:r>
      <w:r>
        <w:t xml:space="preserve">splits the neural network into two streams: one calculates the general value of the current website state, and the other calculates the advantage of taking a specific action. This helps the agent learn faster because it realizes some states are just inherently bad (like being blocked by a firewall), regardless of what action it takes next.</w:t>
      </w:r>
    </w:p>
    <w:p>
      <w:pPr>
        <w:pStyle w:val="Compact"/>
        <w:numPr>
          <w:ilvl w:val="0"/>
          <w:numId w:val="1004"/>
        </w:numPr>
      </w:pPr>
      <w:r>
        <w:rPr>
          <w:b/>
          <w:bCs/>
        </w:rPr>
        <w:t xml:space="preserve">Prioritized Experience Replay (PER)</w:t>
      </w:r>
      <w:r>
        <w:t xml:space="preserve"> </w:t>
      </w:r>
      <w:r>
        <w:t xml:space="preserve">ensures the agent learns from its most</w:t>
      </w:r>
      <w:r>
        <w:t xml:space="preserve"> </w:t>
      </w:r>
      <w:r>
        <w:t xml:space="preserve">“surprising”</w:t>
      </w:r>
      <w:r>
        <w:t xml:space="preserve"> </w:t>
      </w:r>
      <w:r>
        <w:t xml:space="preserve">mistakes or newly discovered vulnerabilities much more frequently than random, boring actions (like receiving a standard 404 page).</w:t>
      </w:r>
    </w:p>
    <w:p>
      <w:pPr>
        <w:pStyle w:val="Compact"/>
        <w:numPr>
          <w:ilvl w:val="0"/>
          <w:numId w:val="1004"/>
        </w:numPr>
      </w:pPr>
      <w:r>
        <w:rPr>
          <w:b/>
          <w:bCs/>
        </w:rPr>
        <w:t xml:space="preserve">Noisy Networks</w:t>
      </w:r>
      <w:r>
        <w:t xml:space="preserve"> </w:t>
      </w:r>
      <w:r>
        <w:t xml:space="preserve">adds deliberate mathematical noise directly into the neural network instead of just guessing random actions. This forces the agent to explore the website much more systematically.</w:t>
      </w:r>
    </w:p>
    <w:p>
      <w:pPr>
        <w:pStyle w:val="Compact"/>
        <w:numPr>
          <w:ilvl w:val="0"/>
          <w:numId w:val="1004"/>
        </w:numPr>
      </w:pPr>
      <w:r>
        <w:rPr>
          <w:b/>
          <w:bCs/>
        </w:rPr>
        <w:t xml:space="preserve">Multi-Step Learning</w:t>
      </w:r>
      <w:r>
        <w:t xml:space="preserve"> </w:t>
      </w:r>
      <w:r>
        <w:t xml:space="preserve">calculates rewards over several future steps (rather than just the single next step), allowing the agent to figure out which initial vulnerability (like a minor configuration flaw) led to a massive payoff (like a full database breach) much later in the attack chain.</w:t>
      </w:r>
    </w:p>
    <w:bookmarkStart w:id="15" w:name="reward-function"/>
    <w:p>
      <w:pPr>
        <w:pStyle w:val="Heading3"/>
      </w:pPr>
      <w:r>
        <w:t xml:space="preserve">1) Reward Function</w:t>
      </w:r>
    </w:p>
    <w:p>
      <w:pPr>
        <w:pStyle w:val="FirstParagraph"/>
      </w:pPr>
      <w:r>
        <w:t xml:space="preserve">To train the agent properly, we give it clear goals:</w:t>
      </w:r>
    </w:p>
    <w:p>
      <w:pPr>
        <w:pStyle w:val="Compact"/>
        <w:numPr>
          <w:ilvl w:val="0"/>
          <w:numId w:val="1005"/>
        </w:numPr>
      </w:pPr>
      <w:r>
        <w:rPr>
          <w:b/>
          <w:bCs/>
        </w:rPr>
        <w:t xml:space="preserve">Positive Rewards</w:t>
      </w:r>
      <w:r>
        <w:t xml:space="preserve">: Finding a verifiable vulnerability gives a</w:t>
      </w:r>
      <w:r>
        <w:t xml:space="preserve"> </w:t>
      </w:r>
      <m:oMath>
        <m:r>
          <m:rPr>
            <m:sty m:val="p"/>
          </m:rPr>
          <m:t>+</m:t>
        </m:r>
        <m:r>
          <m:t>1.0</m:t>
        </m:r>
      </m:oMath>
      <w:r>
        <w:t xml:space="preserve"> </w:t>
      </w:r>
      <w:r>
        <w:t xml:space="preserve">score. Capturing hidden</w:t>
      </w:r>
      <w:r>
        <w:t xml:space="preserve"> </w:t>
      </w:r>
      <w:r>
        <w:t xml:space="preserve">“flags”</w:t>
      </w:r>
      <w:r>
        <w:t xml:space="preserve"> </w:t>
      </w:r>
      <w:r>
        <w:t xml:space="preserve">(a sign of deeper compromise) gives a</w:t>
      </w:r>
      <w:r>
        <w:t xml:space="preserve"> </w:t>
      </w:r>
      <m:oMath>
        <m:r>
          <m:rPr>
            <m:sty m:val="p"/>
          </m:rPr>
          <m:t>+</m:t>
        </m:r>
        <m:r>
          <m:t>5.0</m:t>
        </m:r>
      </m:oMath>
      <w:r>
        <w:t xml:space="preserve"> </w:t>
      </w:r>
      <w:r>
        <w:t xml:space="preserve">score.</w:t>
      </w:r>
    </w:p>
    <w:p>
      <w:pPr>
        <w:pStyle w:val="Compact"/>
        <w:numPr>
          <w:ilvl w:val="0"/>
          <w:numId w:val="1005"/>
        </w:numPr>
      </w:pPr>
      <w:r>
        <w:rPr>
          <w:b/>
          <w:bCs/>
        </w:rPr>
        <w:t xml:space="preserve">Negative Penalties</w:t>
      </w:r>
      <w:r>
        <w:t xml:space="preserve">: Taking too many useless steps gives a minor penalty (</w:t>
      </w:r>
      <m:oMath>
        <m:r>
          <m:rPr>
            <m:sty m:val="p"/>
          </m:rPr>
          <m:t>−</m:t>
        </m:r>
        <m:r>
          <m:t>0.01</m:t>
        </m:r>
      </m:oMath>
      <w:r>
        <w:t xml:space="preserve">). Triggering a firewall block results in a large penalty (</w:t>
      </w:r>
      <m:oMath>
        <m:r>
          <m:rPr>
            <m:sty m:val="p"/>
          </m:rPr>
          <m:t>−</m:t>
        </m:r>
        <m:r>
          <m:t>0.1</m:t>
        </m:r>
      </m:oMath>
      <w:r>
        <w:t xml:space="preserve">), which forces the agent to learn to act stealthily.</w:t>
      </w:r>
    </w:p>
    <w:bookmarkEnd w:id="15"/>
    <w:bookmarkStart w:id="16" w:name="phase-based-training-algorithm"/>
    <w:p>
      <w:pPr>
        <w:pStyle w:val="Heading3"/>
      </w:pPr>
      <w:r>
        <w:t xml:space="preserve">2) Phase-Based Training Algorithm</w:t>
      </w:r>
    </w:p>
    <w:p>
      <w:pPr>
        <w:pStyle w:val="FirstParagraph"/>
      </w:pPr>
      <w:r>
        <w:t xml:space="preserve">To prevent the agent from randomly guessing complex exploits before it understands the website, we use a phase-based system. The agent starts in Phase 0 and must prove it can find basics before unlocking Phase 2.</w:t>
      </w:r>
    </w:p>
    <w:p>
      <w:pPr>
        <w:pStyle w:val="BodyText"/>
      </w:pPr>
      <w:r>
        <w:rPr>
          <w:b/>
          <w:bCs/>
        </w:rPr>
        <w:t xml:space="preserve">Algorithm 1: Training Process</w:t>
      </w:r>
    </w:p>
    <w:p>
      <w:pPr>
        <w:pStyle w:val="SourceCode"/>
      </w:pPr>
      <w:r>
        <w:rPr>
          <w:rStyle w:val="VerbatimChar"/>
        </w:rPr>
        <w:t xml:space="preserve">Initialize Neural Networks (Q_Network)</w:t>
      </w:r>
      <w:r>
        <w:br/>
      </w:r>
      <w:r>
        <w:rPr>
          <w:rStyle w:val="VerbatimChar"/>
        </w:rPr>
        <w:t xml:space="preserve">Set Current Phase = 0 (Reconnaissance)</w:t>
      </w:r>
      <w:r>
        <w:br/>
      </w:r>
      <w:r>
        <w:br/>
      </w:r>
      <w:r>
        <w:rPr>
          <w:rStyle w:val="VerbatimChar"/>
        </w:rPr>
        <w:t xml:space="preserve">For every training episode:</w:t>
      </w:r>
      <w:r>
        <w:br/>
      </w:r>
      <w:r>
        <w:rPr>
          <w:rStyle w:val="VerbatimChar"/>
        </w:rPr>
        <w:t xml:space="preserve">    Observe initial website state</w:t>
      </w:r>
      <w:r>
        <w:br/>
      </w:r>
      <w:r>
        <w:br/>
      </w:r>
      <w:r>
        <w:rPr>
          <w:rStyle w:val="VerbatimChar"/>
        </w:rPr>
        <w:t xml:space="preserve">    For every step in the episode:</w:t>
      </w:r>
      <w:r>
        <w:br/>
      </w:r>
      <w:r>
        <w:rPr>
          <w:rStyle w:val="VerbatimChar"/>
        </w:rPr>
        <w:t xml:space="preserve">        Choose an action based on the AI's current knowledge (or explore randomly)</w:t>
      </w:r>
      <w:r>
        <w:br/>
      </w:r>
      <w:r>
        <w:rPr>
          <w:rStyle w:val="VerbatimChar"/>
        </w:rPr>
        <w:t xml:space="preserve">        Execute the action (e.g., send an HTTP request)</w:t>
      </w:r>
      <w:r>
        <w:br/>
      </w:r>
      <w:r>
        <w:br/>
      </w:r>
      <w:r>
        <w:rPr>
          <w:rStyle w:val="VerbatimChar"/>
        </w:rPr>
        <w:t xml:space="preserve">        Observe the new website state and the received reward</w:t>
      </w:r>
      <w:r>
        <w:br/>
      </w:r>
      <w:r>
        <w:rPr>
          <w:rStyle w:val="VerbatimChar"/>
        </w:rPr>
        <w:t xml:space="preserve">        Save this memory to the Replay Buffer</w:t>
      </w:r>
      <w:r>
        <w:br/>
      </w:r>
      <w:r>
        <w:br/>
      </w:r>
      <w:r>
        <w:rPr>
          <w:rStyle w:val="VerbatimChar"/>
        </w:rPr>
        <w:t xml:space="preserve">        If there are enough memories:</w:t>
      </w:r>
      <w:r>
        <w:br/>
      </w:r>
      <w:r>
        <w:rPr>
          <w:rStyle w:val="VerbatimChar"/>
        </w:rPr>
        <w:t xml:space="preserve">            Train the Q_Network using a batch of past memories</w:t>
      </w:r>
      <w:r>
        <w:br/>
      </w:r>
      <w:r>
        <w:br/>
      </w:r>
      <w:r>
        <w:rPr>
          <w:rStyle w:val="VerbatimChar"/>
        </w:rPr>
        <w:t xml:space="preserve">        If the website is successfully hacked or the agent is blocked:</w:t>
      </w:r>
      <w:r>
        <w:br/>
      </w:r>
      <w:r>
        <w:rPr>
          <w:rStyle w:val="VerbatimChar"/>
        </w:rPr>
        <w:t xml:space="preserve">            End the current episode</w:t>
      </w:r>
      <w:r>
        <w:br/>
      </w:r>
      <w:r>
        <w:br/>
      </w:r>
      <w:r>
        <w:rPr>
          <w:rStyle w:val="VerbatimChar"/>
        </w:rPr>
        <w:t xml:space="preserve">    If the agent's total reward is consistently high:</w:t>
      </w:r>
      <w:r>
        <w:br/>
      </w:r>
      <w:r>
        <w:rPr>
          <w:rStyle w:val="VerbatimChar"/>
        </w:rPr>
        <w:t xml:space="preserve">        Unlock advanced actions (Move to Phase 1 or Phase 2)</w:t>
      </w:r>
    </w:p>
    <w:p>
      <w:r>
        <w:pict>
          <v:rect style="width:0;height:1.5pt" o:hralign="center" o:hrstd="t" o:hr="t"/>
        </w:pict>
      </w:r>
    </w:p>
    <w:bookmarkEnd w:id="16"/>
    <w:bookmarkEnd w:id="17"/>
    <w:bookmarkEnd w:id="18"/>
    <w:bookmarkStart w:id="19" w:name="iv.-evaluation-and-results"/>
    <w:p>
      <w:pPr>
        <w:pStyle w:val="Heading1"/>
      </w:pPr>
      <w:r>
        <w:t xml:space="preserve">IV. EVALUATION AND RESULTS</w:t>
      </w:r>
    </w:p>
    <w:p>
      <w:pPr>
        <w:pStyle w:val="FirstParagraph"/>
      </w:pPr>
      <w:r>
        <w:t xml:space="preserve">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pPr>
        <w:pStyle w:val="BodyText"/>
      </w:pPr>
      <w:r>
        <w:t xml:space="preserve">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pPr>
        <w:pStyle w:val="BodyText"/>
      </w:pPr>
      <w:r>
        <w:t xml:space="preserve">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r>
        <w:pict>
          <v:rect style="width:0;height:1.5pt" o:hralign="center" o:hrstd="t" o:hr="t"/>
        </w:pict>
      </w:r>
    </w:p>
    <w:bookmarkEnd w:id="19"/>
    <w:bookmarkStart w:id="20" w:name="vi.-conclusion"/>
    <w:p>
      <w:pPr>
        <w:pStyle w:val="Heading1"/>
      </w:pPr>
      <w:r>
        <w:t xml:space="preserve">VI. CONCLUSION</w:t>
      </w:r>
    </w:p>
    <w:p>
      <w:pPr>
        <w:pStyle w:val="FirstParagraph"/>
      </w:pPr>
      <w:r>
        <w:t xml:space="preserve">In this paper, we introduced an autonomous web vulnerability scanner driven by an Extended Double Dueling Deep Q-Network (Extended D3QN) agent. By treating web exploitation as a formalized game environment, we’ve shown that Reinforcement Learning can successfully replicate the cognitive adaptability of a human penetration tester at scale. Thanks to our Phase-Based Learning implementation, the agent seamlessly learned to navigate the Cyber Kill Chain—moving from reconnaissance to the execution of deep exploit chains like XSS and SQLi.</w:t>
      </w:r>
    </w:p>
    <w:p>
      <w:pPr>
        <w:pStyle w:val="BodyText"/>
      </w:pPr>
      <w:r>
        <w:t xml:space="preserve">Our testing against multiple deliberately vulnerable mock endpoints proves that the system strongly balances finding real flaws while keeping noise and false positives heavily minimized. It routinely outperformed traditional heuristic-based scanners when it came to efficiency, proving its ability to adapt dynamically to defensive mechanisms like simulated firewalls.</w:t>
      </w:r>
    </w:p>
    <w:p>
      <w:pPr>
        <w:pStyle w:val="BodyText"/>
      </w:pPr>
      <w:r>
        <w:t xml:space="preserve">Moving forward, our immediate focus will be on dramatically expanding the agent’s action abilities to cover far more sophisticated flaws. Additionally, we believe bridging this RL orchestrator with Large Language Models (LLMs) could drastically improve its contextual understanding of HTTP responses, finally closing the gap between structural pattern recognition and human-like logic comprehension. Ultimately, this research lays down a solid foundation for the next massive leap in intelligent, adaptive, and scalable automated pentesting frameworks.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2026-02-21T07:12:38Z</dcterms:created>
  <dcterms:modified xsi:type="dcterms:W3CDTF">2026-02-21T07:12:38Z</dcterms:modified>
</cp:coreProperties>
</file>

<file path=docProps/custom.xml><?xml version="1.0" encoding="utf-8"?>
<Properties xmlns="http://schemas.openxmlformats.org/officeDocument/2006/custom-properties" xmlns:vt="http://schemas.openxmlformats.org/officeDocument/2006/docPropsVTypes"/>
</file>