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numPr>
          <w:ilvl w:val="0"/>
          <w:numId w:val="1"/>
        </w:numPr>
        <w:rPr>
          <w:sz w:val="30"/>
          <w:szCs w:val="30"/>
        </w:rPr>
      </w:pPr>
      <w:r>
        <w:rPr>
          <w:rFonts w:hint="eastAsia"/>
          <w:sz w:val="30"/>
          <w:szCs w:val="30"/>
        </w:rPr>
        <w:t>学历学位学信网截图要求样式</w:t>
      </w:r>
    </w:p>
    <w:p>
      <w:pPr>
        <w:rPr>
          <w:rFonts w:hint="eastAsia"/>
          <w:sz w:val="30"/>
          <w:szCs w:val="30"/>
        </w:rPr>
      </w:pPr>
    </w:p>
    <w:p>
      <w:pPr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3025140" cy="3397885"/>
            <wp:effectExtent l="0" t="0" r="3810" b="0"/>
            <wp:docPr id="1694745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45710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339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sz w:val="30"/>
          <w:szCs w:val="30"/>
          <w:lang w:eastAsia="zh-CN"/>
        </w:rPr>
      </w:pPr>
      <w:r>
        <w:rPr>
          <w:rFonts w:hint="eastAsia"/>
          <w:color w:val="FF0000"/>
          <w:sz w:val="30"/>
          <w:szCs w:val="30"/>
        </w:rPr>
        <w:t>说明：学信网站查询学历学位范围，学籍在线验证报告非本次提供范围！！！</w:t>
      </w:r>
      <w:r>
        <w:rPr>
          <w:rFonts w:hint="eastAsia"/>
          <w:color w:val="FF0000"/>
          <w:sz w:val="30"/>
          <w:szCs w:val="30"/>
          <w:lang w:eastAsia="zh-CN"/>
        </w:rPr>
        <w:t>学位没有或不能验证的不用提供学位在线验证报告。</w:t>
      </w:r>
    </w:p>
    <w:p>
      <w:pPr>
        <w:pStyle w:val="31"/>
        <w:ind w:left="420"/>
        <w:rPr>
          <w:rFonts w:hint="eastAsia"/>
          <w:sz w:val="30"/>
          <w:szCs w:val="30"/>
        </w:rPr>
      </w:pPr>
    </w:p>
    <w:p>
      <w:pPr>
        <w:pStyle w:val="31"/>
        <w:numPr>
          <w:ilvl w:val="0"/>
          <w:numId w:val="1"/>
        </w:numPr>
        <w:rPr>
          <w:sz w:val="30"/>
          <w:szCs w:val="30"/>
        </w:rPr>
      </w:pPr>
      <w:r>
        <w:rPr>
          <w:rFonts w:hint="eastAsia"/>
          <w:sz w:val="30"/>
          <w:szCs w:val="30"/>
        </w:rPr>
        <w:t>学历学位学信网截图查询方法：</w:t>
      </w:r>
    </w:p>
    <w:p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登录：</w:t>
      </w:r>
      <w:r>
        <w:rPr>
          <w:sz w:val="30"/>
          <w:szCs w:val="30"/>
        </w:rPr>
        <w:t>https://www.chsi.com.cn/</w:t>
      </w:r>
    </w:p>
    <w:p>
      <w:pPr>
        <w:rPr>
          <w:sz w:val="30"/>
          <w:szCs w:val="30"/>
        </w:rPr>
      </w:pPr>
      <w:r>
        <w:drawing>
          <wp:inline distT="0" distB="0" distL="114300" distR="114300">
            <wp:extent cx="5266690" cy="2644775"/>
            <wp:effectExtent l="0" t="0" r="1016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30"/>
          <w:szCs w:val="30"/>
        </w:rPr>
      </w:pPr>
    </w:p>
    <w:p>
      <w:r>
        <w:drawing>
          <wp:inline distT="0" distB="0" distL="114300" distR="114300">
            <wp:extent cx="5266690" cy="2477770"/>
            <wp:effectExtent l="0" t="0" r="10160" b="177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申请在线验证后将学历和学位的验证报告下载下来，直接发我或者转换成图片后保存为</w:t>
      </w:r>
      <w:r>
        <w:rPr>
          <w:rFonts w:hint="eastAsia"/>
          <w:lang w:val="en-US" w:eastAsia="zh-CN"/>
        </w:rPr>
        <w:t>xlzm1.jpg和xwzm1.jpg后发我。</w:t>
      </w:r>
    </w:p>
    <w:p>
      <w:pPr>
        <w:rPr>
          <w:rFonts w:hint="default"/>
          <w:lang w:val="en-US" w:eastAsia="zh-CN"/>
        </w:rPr>
      </w:pPr>
      <w:bookmarkStart w:id="0" w:name="_GoBack"/>
      <w:bookmarkEnd w:id="0"/>
    </w:p>
    <w:p>
      <w:pPr>
        <w:pStyle w:val="31"/>
        <w:numPr>
          <w:ilvl w:val="0"/>
          <w:numId w:val="1"/>
        </w:numPr>
        <w:rPr>
          <w:sz w:val="30"/>
          <w:szCs w:val="30"/>
        </w:rPr>
      </w:pPr>
      <w:r>
        <w:rPr>
          <w:rFonts w:hint="eastAsia"/>
          <w:sz w:val="30"/>
          <w:szCs w:val="30"/>
        </w:rPr>
        <w:t>社保查询方法</w:t>
      </w:r>
    </w:p>
    <w:p>
      <w:pPr>
        <w:rPr>
          <w:rStyle w:val="17"/>
        </w:rPr>
      </w:pPr>
      <w:r>
        <w:rPr>
          <w:rFonts w:hint="eastAsia"/>
        </w:rPr>
        <w:t>网站：</w:t>
      </w:r>
      <w:r>
        <w:fldChar w:fldCharType="begin"/>
      </w:r>
      <w:r>
        <w:instrText xml:space="preserve"> HYPERLINK "https://rsj.beijing.gov.cn/" </w:instrText>
      </w:r>
      <w:r>
        <w:fldChar w:fldCharType="separate"/>
      </w:r>
      <w:r>
        <w:rPr>
          <w:rStyle w:val="17"/>
        </w:rPr>
        <w:t>首页_北京市人力资源和社会保障局 (beijing.gov.cn)</w:t>
      </w:r>
      <w:r>
        <w:rPr>
          <w:rStyle w:val="17"/>
        </w:rPr>
        <w:fldChar w:fldCharType="end"/>
      </w:r>
    </w:p>
    <w:p>
      <w:pPr>
        <w:rPr>
          <w:rStyle w:val="17"/>
        </w:rPr>
      </w:pPr>
      <w:r>
        <w:rPr>
          <w:rStyle w:val="17"/>
          <w:rFonts w:hint="eastAsia"/>
          <w:lang w:eastAsia="zh-CN"/>
        </w:rPr>
        <w:t>网址：</w:t>
      </w:r>
      <w:r>
        <w:rPr>
          <w:rStyle w:val="17"/>
          <w:rFonts w:hint="eastAsia"/>
        </w:rPr>
        <w:t>https://rsj.beijing.gov.cn/</w:t>
      </w:r>
    </w:p>
    <w:p>
      <w:r>
        <w:rPr>
          <w:rFonts w:hint="eastAsia"/>
        </w:rPr>
        <w:t>往下拉，个人办事---</w:t>
      </w:r>
      <w:r>
        <w:rPr>
          <w:rFonts w:hint="eastAsia"/>
          <w:lang w:eastAsia="zh-CN"/>
        </w:rPr>
        <w:t>社会保险查询服务</w:t>
      </w:r>
      <w:r>
        <w:rPr>
          <w:rFonts w:hint="eastAsia"/>
        </w:rPr>
        <w:t>----进入到个人社保证明查询页面</w:t>
      </w:r>
    </w:p>
    <w:p>
      <w:pPr>
        <w:rPr>
          <w:sz w:val="30"/>
          <w:szCs w:val="30"/>
        </w:rPr>
      </w:pPr>
      <w:r>
        <w:rPr>
          <w:rFonts w:hint="eastAsia"/>
        </w:rPr>
        <w:t>登录忘记密码用电子医保卡手机界面去扫描。</w:t>
      </w:r>
    </w:p>
    <w:p>
      <w:pPr>
        <w:rPr>
          <w:rFonts w:hint="eastAsia"/>
          <w:sz w:val="30"/>
          <w:szCs w:val="30"/>
        </w:rPr>
      </w:pPr>
      <w:r>
        <w:drawing>
          <wp:inline distT="0" distB="0" distL="114300" distR="114300">
            <wp:extent cx="5262880" cy="1664970"/>
            <wp:effectExtent l="0" t="0" r="1397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30"/>
          <w:szCs w:val="30"/>
        </w:rPr>
      </w:pPr>
    </w:p>
    <w:p>
      <w:pPr>
        <w:rPr>
          <w:rFonts w:hint="eastAsia"/>
          <w:sz w:val="30"/>
          <w:szCs w:val="30"/>
          <w:lang w:eastAsia="zh-CN"/>
        </w:rPr>
      </w:pPr>
      <w:r>
        <w:rPr>
          <w:rFonts w:hint="eastAsia"/>
          <w:sz w:val="30"/>
          <w:szCs w:val="30"/>
          <w:lang w:eastAsia="zh-CN"/>
        </w:rPr>
        <w:t>点击查保人员缴费信息查询：</w:t>
      </w:r>
    </w:p>
    <w:p>
      <w:r>
        <w:drawing>
          <wp:inline distT="0" distB="0" distL="114300" distR="114300">
            <wp:extent cx="5269230" cy="2694940"/>
            <wp:effectExtent l="0" t="0" r="7620" b="1016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eastAsia="zh-CN"/>
        </w:rPr>
        <w:t>查询页面查询</w:t>
      </w:r>
      <w:r>
        <w:rPr>
          <w:rFonts w:hint="eastAsia"/>
          <w:sz w:val="30"/>
          <w:szCs w:val="30"/>
          <w:lang w:val="en-US" w:eastAsia="zh-CN"/>
        </w:rPr>
        <w:t>2024.3月的信息，截图个人基本信息，养老保险信息后保存为sbjt.jpg即可。</w:t>
      </w:r>
    </w:p>
    <w:p>
      <w:pPr>
        <w:rPr>
          <w:rFonts w:hint="eastAsia"/>
          <w:sz w:val="30"/>
          <w:szCs w:val="30"/>
        </w:rPr>
      </w:pPr>
      <w:r>
        <w:drawing>
          <wp:inline distT="0" distB="0" distL="114300" distR="114300">
            <wp:extent cx="5264150" cy="2415540"/>
            <wp:effectExtent l="0" t="0" r="12700" b="381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FE708C"/>
    <w:multiLevelType w:val="multilevel"/>
    <w:tmpl w:val="24FE708C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cyYTA5OGZmMDAzNmJmZjMwNzJjYzU3NGVlZjhkYjQifQ=="/>
  </w:docVars>
  <w:rsids>
    <w:rsidRoot w:val="00413E5D"/>
    <w:rsid w:val="000A24C2"/>
    <w:rsid w:val="000A2BAA"/>
    <w:rsid w:val="001C57C7"/>
    <w:rsid w:val="001D6533"/>
    <w:rsid w:val="00250C5D"/>
    <w:rsid w:val="002A1C4B"/>
    <w:rsid w:val="003A40D3"/>
    <w:rsid w:val="003B265A"/>
    <w:rsid w:val="00410DE0"/>
    <w:rsid w:val="00413E5D"/>
    <w:rsid w:val="004B07B5"/>
    <w:rsid w:val="005538C0"/>
    <w:rsid w:val="00687479"/>
    <w:rsid w:val="00771AD8"/>
    <w:rsid w:val="00785A3A"/>
    <w:rsid w:val="007E6F51"/>
    <w:rsid w:val="007E740A"/>
    <w:rsid w:val="00826500"/>
    <w:rsid w:val="008A0110"/>
    <w:rsid w:val="008C43D9"/>
    <w:rsid w:val="009E602B"/>
    <w:rsid w:val="00A96174"/>
    <w:rsid w:val="00AD0BB4"/>
    <w:rsid w:val="00B13CD0"/>
    <w:rsid w:val="00B26BF5"/>
    <w:rsid w:val="00B34C40"/>
    <w:rsid w:val="00B42A09"/>
    <w:rsid w:val="00BE7D98"/>
    <w:rsid w:val="00C82129"/>
    <w:rsid w:val="00CD5482"/>
    <w:rsid w:val="00D15A25"/>
    <w:rsid w:val="00D84612"/>
    <w:rsid w:val="00DA70A8"/>
    <w:rsid w:val="00DB439A"/>
    <w:rsid w:val="00EE2456"/>
    <w:rsid w:val="00FB04B6"/>
    <w:rsid w:val="122C1FD5"/>
    <w:rsid w:val="3487166B"/>
    <w:rsid w:val="3A746A42"/>
    <w:rsid w:val="3D5E3832"/>
    <w:rsid w:val="43C124BF"/>
    <w:rsid w:val="5F4C14FB"/>
    <w:rsid w:val="697167EE"/>
    <w:rsid w:val="6D070523"/>
    <w:rsid w:val="727F0905"/>
    <w:rsid w:val="75930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Hyperlink"/>
    <w:basedOn w:val="16"/>
    <w:semiHidden/>
    <w:unhideWhenUsed/>
    <w:uiPriority w:val="99"/>
    <w:rPr>
      <w:color w:val="0000FF"/>
      <w:u w:val="single"/>
    </w:rPr>
  </w:style>
  <w:style w:type="character" w:customStyle="1" w:styleId="18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6"/>
    <w:link w:val="8"/>
    <w:autoRedefine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6"/>
    <w:link w:val="9"/>
    <w:autoRedefine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6"/>
    <w:link w:val="10"/>
    <w:autoRedefine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6"/>
    <w:link w:val="14"/>
    <w:autoRedefine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6"/>
    <w:link w:val="13"/>
    <w:autoRedefine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autoRedefine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6"/>
    <w:link w:val="29"/>
    <w:autoRedefine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autoRedefine/>
    <w:qFormat/>
    <w:uiPriority w:val="34"/>
    <w:pPr>
      <w:ind w:left="720"/>
      <w:contextualSpacing/>
    </w:pPr>
  </w:style>
  <w:style w:type="character" w:customStyle="1" w:styleId="32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6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6"/>
    <w:link w:val="12"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69</Words>
  <Characters>395</Characters>
  <Lines>3</Lines>
  <Paragraphs>1</Paragraphs>
  <TotalTime>51</TotalTime>
  <ScaleCrop>false</ScaleCrop>
  <LinksUpToDate>false</LinksUpToDate>
  <CharactersWithSpaces>463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2024-04-18T04:22:00Z</dcterms:created>
  <dc:creator>zhou</dc:creator>
  <cp:lastModifiedBy>刘兴元</cp:lastModifiedBy>
  <dcterms:modified xsi:type="dcterms:W3CDTF">2024-04-18T07:22:11Z</dcterms:modified>
  <cp:revision>106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64F4B03F355244A3A9B8463A1E3211CB_12</vt:lpwstr>
  </property>
</Properties>
</file>