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12515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2F8556B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4BF1CBF4" w14:textId="5BB25083" w:rsidR="00B60B16" w:rsidRPr="00297946" w:rsidRDefault="00A850F2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Aplikovaná informatika</w:t>
      </w:r>
    </w:p>
    <w:p w14:paraId="162A209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93014BE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498B475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14FDAE0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F8C8C49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DEE75E2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02D1CC4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DB577D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5C3A834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E18D41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98C6FB6" w14:textId="4F00C78A" w:rsidR="003767A8" w:rsidRPr="005111FD" w:rsidRDefault="00A850F2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Verzovací software</w:t>
      </w:r>
    </w:p>
    <w:p w14:paraId="2BA6635F" w14:textId="77777777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Seminární práce</w:t>
      </w:r>
    </w:p>
    <w:p w14:paraId="293F0D94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2F8A6F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82AB83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9E9BEF8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74FF149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0E8320C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6D4B680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96A128F" w14:textId="5D26AE36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F36657">
        <w:rPr>
          <w:rFonts w:asciiTheme="majorHAnsi" w:hAnsiTheme="majorHAnsi" w:cstheme="majorHAnsi"/>
          <w:sz w:val="28"/>
          <w:szCs w:val="28"/>
        </w:rPr>
        <w:t>Tomáš Sláma</w:t>
      </w:r>
    </w:p>
    <w:p w14:paraId="6556CB6B" w14:textId="7F7B9247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F36657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4DC6AF0C" w14:textId="1071EC3A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F36657" w:rsidRPr="00F36657">
        <w:rPr>
          <w:rFonts w:asciiTheme="majorHAnsi" w:hAnsiTheme="majorHAnsi" w:cstheme="majorHAnsi"/>
          <w:sz w:val="28"/>
          <w:szCs w:val="28"/>
        </w:rPr>
        <w:t xml:space="preserve">Mgr. Hana Vojáčková, </w:t>
      </w:r>
      <w:proofErr w:type="gramStart"/>
      <w:r w:rsidR="00F36657" w:rsidRPr="00F36657">
        <w:rPr>
          <w:rFonts w:asciiTheme="majorHAnsi" w:hAnsiTheme="majorHAnsi" w:cstheme="majorHAnsi"/>
          <w:sz w:val="28"/>
          <w:szCs w:val="28"/>
        </w:rPr>
        <w:t>Ph.D</w:t>
      </w:r>
      <w:proofErr w:type="gramEnd"/>
    </w:p>
    <w:p w14:paraId="5A363DC5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DEC834F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5765840" w14:textId="648D1378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45163A">
        <w:rPr>
          <w:rFonts w:asciiTheme="majorHAnsi" w:hAnsiTheme="majorHAnsi" w:cstheme="majorHAnsi"/>
          <w:noProof/>
          <w:sz w:val="28"/>
          <w:szCs w:val="28"/>
        </w:rPr>
        <w:t>27. 02. 2025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48244E1D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D59796" w14:textId="77777777" w:rsidR="00F55569" w:rsidRDefault="00F55569" w:rsidP="002A5CC1">
      <w:pPr>
        <w:pStyle w:val="Nzev"/>
      </w:pPr>
      <w:r>
        <w:lastRenderedPageBreak/>
        <w:t>Obsah</w:t>
      </w:r>
    </w:p>
    <w:p w14:paraId="17AE384D" w14:textId="7573B493" w:rsidR="00126166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1531232" w:history="1">
        <w:r w:rsidR="00126166" w:rsidRPr="00262A2C">
          <w:rPr>
            <w:rStyle w:val="Hypertextovodkaz"/>
            <w:noProof/>
          </w:rPr>
          <w:t>Seznam obrázků</w:t>
        </w:r>
        <w:r w:rsidR="00126166">
          <w:rPr>
            <w:noProof/>
            <w:webHidden/>
          </w:rPr>
          <w:tab/>
        </w:r>
        <w:r w:rsidR="00126166">
          <w:rPr>
            <w:noProof/>
            <w:webHidden/>
          </w:rPr>
          <w:fldChar w:fldCharType="begin"/>
        </w:r>
        <w:r w:rsidR="00126166">
          <w:rPr>
            <w:noProof/>
            <w:webHidden/>
          </w:rPr>
          <w:instrText xml:space="preserve"> PAGEREF _Toc191531232 \h </w:instrText>
        </w:r>
        <w:r w:rsidR="00126166">
          <w:rPr>
            <w:noProof/>
            <w:webHidden/>
          </w:rPr>
        </w:r>
        <w:r w:rsidR="00126166">
          <w:rPr>
            <w:noProof/>
            <w:webHidden/>
          </w:rPr>
          <w:fldChar w:fldCharType="separate"/>
        </w:r>
        <w:r w:rsidR="00126166">
          <w:rPr>
            <w:noProof/>
            <w:webHidden/>
          </w:rPr>
          <w:t>3</w:t>
        </w:r>
        <w:r w:rsidR="00126166">
          <w:rPr>
            <w:noProof/>
            <w:webHidden/>
          </w:rPr>
          <w:fldChar w:fldCharType="end"/>
        </w:r>
      </w:hyperlink>
    </w:p>
    <w:p w14:paraId="11B29E38" w14:textId="7623AF67" w:rsidR="00126166" w:rsidRDefault="001261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33" w:history="1">
        <w:r w:rsidRPr="00262A2C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6C7F52" w14:textId="5D89BB0D" w:rsidR="00126166" w:rsidRDefault="001261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34" w:history="1">
        <w:r w:rsidRPr="00262A2C">
          <w:rPr>
            <w:rStyle w:val="Hypertextovodkaz"/>
            <w:noProof/>
          </w:rPr>
          <w:t>Anotace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5D3060" w14:textId="40A592F8" w:rsidR="00126166" w:rsidRDefault="001261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35" w:history="1">
        <w:r w:rsidRPr="00262A2C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15A692" w14:textId="2ABD0DA2" w:rsidR="00126166" w:rsidRDefault="001261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36" w:history="1">
        <w:r w:rsidRPr="00262A2C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262A2C">
          <w:rPr>
            <w:rStyle w:val="Hypertextovodkaz"/>
            <w:noProof/>
          </w:rPr>
          <w:t>Co je to verzovací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A404C2" w14:textId="6FD36258" w:rsidR="00126166" w:rsidRDefault="001261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37" w:history="1">
        <w:r w:rsidRPr="00262A2C">
          <w:rPr>
            <w:rStyle w:val="Hypertextovodkaz"/>
            <w:noProof/>
          </w:rPr>
          <w:t>1.1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262A2C">
          <w:rPr>
            <w:rStyle w:val="Hypertextovodkaz"/>
            <w:noProof/>
          </w:rPr>
          <w:t>Základní 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75886" w14:textId="00D9D6E1" w:rsidR="00126166" w:rsidRDefault="001261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38" w:history="1">
        <w:r w:rsidRPr="00262A2C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262A2C">
          <w:rPr>
            <w:rStyle w:val="Hypertextovodkaz"/>
            <w:noProof/>
          </w:rPr>
          <w:t>Současně používané verzovací softwary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EBE28D" w14:textId="1926C9BD" w:rsidR="00126166" w:rsidRDefault="001261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39" w:history="1">
        <w:r w:rsidRPr="00262A2C">
          <w:rPr>
            <w:rStyle w:val="Hypertextovodkaz"/>
            <w:noProof/>
          </w:rPr>
          <w:t>2.1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262A2C">
          <w:rPr>
            <w:rStyle w:val="Hypertextovodkaz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5EF4D7" w14:textId="6A47761C" w:rsidR="00126166" w:rsidRDefault="001261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40" w:history="1">
        <w:r w:rsidRPr="00262A2C">
          <w:rPr>
            <w:rStyle w:val="Hypertextovodkaz"/>
            <w:noProof/>
          </w:rPr>
          <w:t>2.2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262A2C">
          <w:rPr>
            <w:rStyle w:val="Hypertextovodkaz"/>
            <w:noProof/>
          </w:rPr>
          <w:t>Subversion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E3D018" w14:textId="29888608" w:rsidR="00126166" w:rsidRDefault="001261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41" w:history="1">
        <w:r w:rsidRPr="00262A2C">
          <w:rPr>
            <w:rStyle w:val="Hypertextovodkaz"/>
            <w:noProof/>
          </w:rPr>
          <w:t>3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262A2C">
          <w:rPr>
            <w:rStyle w:val="Hypertextovodkaz"/>
            <w:noProof/>
          </w:rPr>
          <w:t>Výhody používání verzovacích systémů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30973" w14:textId="52D067EA" w:rsidR="00126166" w:rsidRDefault="001261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42" w:history="1">
        <w:r w:rsidRPr="00262A2C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262A2C">
          <w:rPr>
            <w:rStyle w:val="Hypertextovodkaz"/>
            <w:noProof/>
          </w:rPr>
          <w:t>Zálohování starších verzí a snadný návrat nežádoucích změn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7E6DB8" w14:textId="6EB56B8D" w:rsidR="00126166" w:rsidRDefault="001261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43" w:history="1">
        <w:r w:rsidRPr="00262A2C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262A2C">
          <w:rPr>
            <w:rStyle w:val="Hypertextovodkaz"/>
            <w:noProof/>
          </w:rPr>
          <w:t>Usnadnění týmové spolupráce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443017" w14:textId="2178A1C3" w:rsidR="00126166" w:rsidRDefault="001261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44" w:history="1">
        <w:r w:rsidRPr="00262A2C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262A2C">
          <w:rPr>
            <w:rStyle w:val="Hypertextovodkaz"/>
            <w:noProof/>
          </w:rPr>
          <w:t>Jednoduchost vytváření alternativních verzí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F5D31F" w14:textId="7124BDA2" w:rsidR="00126166" w:rsidRDefault="001261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eastAsia="cs-CZ"/>
          <w14:ligatures w14:val="standardContextual"/>
        </w:rPr>
      </w:pPr>
      <w:hyperlink w:anchor="_Toc191531245" w:history="1">
        <w:r w:rsidRPr="00262A2C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_Toc191531245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8A606A" w14:textId="33649C4F" w:rsidR="00D67EFE" w:rsidRPr="00B830E6" w:rsidRDefault="007472DF" w:rsidP="00126166">
      <w:pPr>
        <w:spacing w:after="160"/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14:paraId="4EC2B871" w14:textId="29482234" w:rsidR="009D1E65" w:rsidRDefault="009D1E65" w:rsidP="00126166">
      <w:pPr>
        <w:pStyle w:val="Nadpis1"/>
        <w:numPr>
          <w:ilvl w:val="0"/>
          <w:numId w:val="0"/>
        </w:numPr>
      </w:pPr>
      <w:bookmarkStart w:id="0" w:name="_Toc191531234"/>
      <w:r>
        <w:lastRenderedPageBreak/>
        <w:t>Anotace</w:t>
      </w:r>
      <w:bookmarkEnd w:id="0"/>
    </w:p>
    <w:p w14:paraId="34422CF1" w14:textId="76EB1079" w:rsidR="00274D1A" w:rsidRPr="00274D1A" w:rsidRDefault="002F40D3" w:rsidP="00274D1A">
      <w:r>
        <w:t>V seminární práci jsou vysvětlen</w:t>
      </w:r>
      <w:r w:rsidR="001E49FC">
        <w:t>y</w:t>
      </w:r>
      <w:r>
        <w:t xml:space="preserve"> základní definice a termíny spojené s </w:t>
      </w:r>
      <w:proofErr w:type="spellStart"/>
      <w:r>
        <w:t>verzovacími</w:t>
      </w:r>
      <w:proofErr w:type="spellEnd"/>
      <w:r>
        <w:t xml:space="preserve"> softwary. Dále jsou v práci uvedeny dva příklady v současnosti používaných </w:t>
      </w:r>
      <w:proofErr w:type="spellStart"/>
      <w:r>
        <w:t>verzovacích</w:t>
      </w:r>
      <w:proofErr w:type="spellEnd"/>
      <w:r>
        <w:t xml:space="preserve"> softwar</w:t>
      </w:r>
      <w:r w:rsidR="00661963">
        <w:t xml:space="preserve">ů. Druhá část se konkrétně zaměří na systémy Git a </w:t>
      </w:r>
      <w:proofErr w:type="spellStart"/>
      <w:r w:rsidR="00661963">
        <w:t>Subversion</w:t>
      </w:r>
      <w:proofErr w:type="spellEnd"/>
      <w:r w:rsidR="00661963">
        <w:t xml:space="preserve">. Třetí a finální část seminární práce zmíní několik výhod, které </w:t>
      </w:r>
      <w:proofErr w:type="spellStart"/>
      <w:r w:rsidR="00661963">
        <w:t>verzovací</w:t>
      </w:r>
      <w:proofErr w:type="spellEnd"/>
      <w:r w:rsidR="00661963">
        <w:t xml:space="preserve"> softwary poskytují.</w:t>
      </w:r>
    </w:p>
    <w:p w14:paraId="0E690029" w14:textId="77777777" w:rsidR="00502015" w:rsidRDefault="00502015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val="en-GB"/>
        </w:rPr>
      </w:pPr>
      <w:r>
        <w:rPr>
          <w:lang w:val="en-GB"/>
        </w:rPr>
        <w:br w:type="page"/>
      </w:r>
    </w:p>
    <w:p w14:paraId="117D640B" w14:textId="3CDD3C8F" w:rsidR="003A32BA" w:rsidRDefault="003A32BA" w:rsidP="00B830E6">
      <w:pPr>
        <w:pStyle w:val="Nadpis1"/>
        <w:numPr>
          <w:ilvl w:val="0"/>
          <w:numId w:val="0"/>
        </w:numPr>
        <w:ind w:left="431" w:hanging="431"/>
      </w:pPr>
      <w:bookmarkStart w:id="1" w:name="_Toc191531235"/>
      <w:r w:rsidRPr="00B830E6">
        <w:lastRenderedPageBreak/>
        <w:t>Úvod</w:t>
      </w:r>
      <w:bookmarkEnd w:id="1"/>
    </w:p>
    <w:p w14:paraId="1748A915" w14:textId="41221806" w:rsidR="00C90F45" w:rsidRDefault="008764A2" w:rsidP="002A5CC1">
      <w:proofErr w:type="spellStart"/>
      <w:r>
        <w:t>Verzovací</w:t>
      </w:r>
      <w:proofErr w:type="spellEnd"/>
      <w:r>
        <w:t xml:space="preserve"> softwary jsou v současnosti velmi populární řešení použitá nejen </w:t>
      </w:r>
      <w:r w:rsidR="00047AA7">
        <w:t xml:space="preserve">pro vývoj </w:t>
      </w:r>
      <w:r>
        <w:t xml:space="preserve">softwaru, ale například </w:t>
      </w:r>
      <w:r w:rsidR="009D1F72">
        <w:t xml:space="preserve">pro správu výkresů a projektové dokumentace, </w:t>
      </w:r>
      <w:r w:rsidR="002304D0">
        <w:t xml:space="preserve">vytváření nových návrhů v elektrotechnice, nebo například </w:t>
      </w:r>
      <w:r w:rsidR="009F63F1">
        <w:t>v</w:t>
      </w:r>
      <w:r w:rsidR="00430539">
        <w:t> právu.</w:t>
      </w:r>
    </w:p>
    <w:p w14:paraId="676D5B53" w14:textId="2B805A63" w:rsidR="00047CB0" w:rsidRDefault="00E66F35" w:rsidP="00E66F35">
      <w:pPr>
        <w:pStyle w:val="Nadpis1"/>
      </w:pPr>
      <w:bookmarkStart w:id="2" w:name="_Toc191531236"/>
      <w:r>
        <w:t xml:space="preserve">Co je to </w:t>
      </w:r>
      <w:proofErr w:type="spellStart"/>
      <w:r>
        <w:t>verzovací</w:t>
      </w:r>
      <w:proofErr w:type="spellEnd"/>
      <w:r>
        <w:t xml:space="preserve"> software</w:t>
      </w:r>
      <w:bookmarkEnd w:id="2"/>
    </w:p>
    <w:p w14:paraId="4A61224B" w14:textId="52142EB6" w:rsidR="00C51CE2" w:rsidRDefault="00905B5D" w:rsidP="00C51CE2">
      <w:r>
        <w:t xml:space="preserve">Základní funkce </w:t>
      </w:r>
      <w:proofErr w:type="spellStart"/>
      <w:r>
        <w:t>verzovacích</w:t>
      </w:r>
      <w:proofErr w:type="spellEnd"/>
      <w:r>
        <w:t xml:space="preserve"> softwarů je </w:t>
      </w:r>
      <w:r w:rsidR="00AB5905">
        <w:t xml:space="preserve">ukládání starších verzí jednoho nebo více souborů, na kterých se průběžně pracuje. </w:t>
      </w:r>
      <w:r w:rsidR="00797F74">
        <w:t xml:space="preserve">Zároveň </w:t>
      </w:r>
      <w:proofErr w:type="spellStart"/>
      <w:r w:rsidR="00797F74">
        <w:t>verzovací</w:t>
      </w:r>
      <w:proofErr w:type="spellEnd"/>
      <w:r w:rsidR="00797F74">
        <w:t xml:space="preserve"> softwary umožňují </w:t>
      </w:r>
      <w:r w:rsidR="00C8439D">
        <w:t xml:space="preserve">sdílení již zmíněných souborů mezi několika </w:t>
      </w:r>
      <w:r w:rsidR="0059546B">
        <w:t>uživateli</w:t>
      </w:r>
      <w:r w:rsidR="00C8439D">
        <w:t>.</w:t>
      </w:r>
      <w:r w:rsidR="00775312">
        <w:t xml:space="preserve"> </w:t>
      </w:r>
    </w:p>
    <w:p w14:paraId="07A67155" w14:textId="581102B9" w:rsidR="00571457" w:rsidRDefault="00571457" w:rsidP="00571457">
      <w:pPr>
        <w:pStyle w:val="Nadpis2"/>
      </w:pPr>
      <w:bookmarkStart w:id="3" w:name="_Toc191531237"/>
      <w:r>
        <w:t>Základní pojmy</w:t>
      </w:r>
      <w:bookmarkEnd w:id="3"/>
    </w:p>
    <w:p w14:paraId="3F67658E" w14:textId="48E10CBC" w:rsidR="00BF016D" w:rsidRDefault="00BF016D" w:rsidP="00BF016D">
      <w:pPr>
        <w:pStyle w:val="Nadpis3"/>
      </w:pPr>
      <w:bookmarkStart w:id="4" w:name="_Hlk191458968"/>
      <w:proofErr w:type="spellStart"/>
      <w:r>
        <w:t>Repozitář</w:t>
      </w:r>
      <w:bookmarkEnd w:id="4"/>
      <w:proofErr w:type="spellEnd"/>
      <w:r>
        <w:t xml:space="preserve"> </w:t>
      </w:r>
    </w:p>
    <w:p w14:paraId="627A09BD" w14:textId="51388D30" w:rsidR="00BF016D" w:rsidRDefault="009D79FA" w:rsidP="00BF016D">
      <w:r>
        <w:t xml:space="preserve">Centrální úložiště dat, které jsou do </w:t>
      </w:r>
      <w:proofErr w:type="spellStart"/>
      <w:r>
        <w:t>verzovacího</w:t>
      </w:r>
      <w:proofErr w:type="spellEnd"/>
      <w:r>
        <w:t xml:space="preserve"> systému vloženy</w:t>
      </w:r>
      <w:r w:rsidR="00160C38">
        <w:t xml:space="preserve">. Hlavní rozdíl </w:t>
      </w:r>
      <w:r w:rsidR="00F70CE6">
        <w:t>repositáře</w:t>
      </w:r>
      <w:r w:rsidR="00160C38">
        <w:t xml:space="preserve"> oproti běžnému úložišti dat je to, že si pamatuje </w:t>
      </w:r>
      <w:r w:rsidR="0096119F">
        <w:t>i předchozí verze ukládaných souborů. To klientům umo</w:t>
      </w:r>
      <w:r w:rsidR="000E6688">
        <w:t xml:space="preserve">žňuje kromě </w:t>
      </w:r>
      <w:r w:rsidR="00191D52">
        <w:t>žádostí o aktuální soubor také z </w:t>
      </w:r>
      <w:r w:rsidR="00F70CE6">
        <w:t>repositáře</w:t>
      </w:r>
      <w:r w:rsidR="00191D52">
        <w:t xml:space="preserve"> vyžádat například verzi souborů k určitému datu, </w:t>
      </w:r>
      <w:r w:rsidR="00783B52">
        <w:t>jaké jsou změny v poslední verzi souboru a podobn</w:t>
      </w:r>
      <w:r w:rsidR="009918DF">
        <w:t>é dotazy</w:t>
      </w:r>
      <w:r w:rsidR="00783B52">
        <w:t xml:space="preserve">. </w:t>
      </w:r>
    </w:p>
    <w:p w14:paraId="36DF238C" w14:textId="063F85E8" w:rsidR="000A749E" w:rsidRPr="00BF016D" w:rsidRDefault="000A749E" w:rsidP="00BF016D">
      <w:r>
        <w:t xml:space="preserve">Rozdělují se na lokální a </w:t>
      </w:r>
      <w:r w:rsidR="000F2B6F">
        <w:t xml:space="preserve">vzdálené. K lokálním </w:t>
      </w:r>
      <w:proofErr w:type="spellStart"/>
      <w:r w:rsidR="000F2B6F">
        <w:t>repozitářům</w:t>
      </w:r>
      <w:proofErr w:type="spellEnd"/>
      <w:r w:rsidR="000F2B6F">
        <w:t xml:space="preserve"> má přístup pouze jeden uživatel, zatímco vzdálené jsou sdílené mezi celým týmem. </w:t>
      </w:r>
    </w:p>
    <w:p w14:paraId="20B205A2" w14:textId="244A9B72" w:rsidR="008B3BD1" w:rsidRDefault="009E745F" w:rsidP="008B3BD1">
      <w:pPr>
        <w:pStyle w:val="Nadpis3"/>
      </w:pPr>
      <w:proofErr w:type="spellStart"/>
      <w:r>
        <w:t>B</w:t>
      </w:r>
      <w:r w:rsidR="008B3BD1">
        <w:t>ranch</w:t>
      </w:r>
      <w:proofErr w:type="spellEnd"/>
    </w:p>
    <w:p w14:paraId="18506BB3" w14:textId="22C931BE" w:rsidR="004C261D" w:rsidRPr="009E745F" w:rsidRDefault="009E745F" w:rsidP="009E745F">
      <w:proofErr w:type="spellStart"/>
      <w:r>
        <w:t>Branch</w:t>
      </w:r>
      <w:proofErr w:type="spellEnd"/>
      <w:r>
        <w:t xml:space="preserve"> </w:t>
      </w:r>
      <w:r w:rsidR="0059546B">
        <w:t>je jedna linie vývoje.</w:t>
      </w:r>
      <w:r w:rsidR="00F0042D">
        <w:t xml:space="preserve"> </w:t>
      </w:r>
      <w:r w:rsidR="00B63EF9">
        <w:t>Každ</w:t>
      </w:r>
      <w:r w:rsidR="009D79FA">
        <w:t xml:space="preserve">ý </w:t>
      </w:r>
      <w:r w:rsidR="00F70CE6">
        <w:t>repositář</w:t>
      </w:r>
      <w:r w:rsidR="009D79FA">
        <w:t xml:space="preserve"> </w:t>
      </w:r>
      <w:r w:rsidR="00B63EF9">
        <w:t>musí mít minimálně jeden, přičemž p</w:t>
      </w:r>
      <w:r w:rsidR="00BC1B6A">
        <w:t xml:space="preserve">ůvodní </w:t>
      </w:r>
      <w:proofErr w:type="spellStart"/>
      <w:r w:rsidR="00BC1B6A">
        <w:t>branch</w:t>
      </w:r>
      <w:proofErr w:type="spellEnd"/>
      <w:r w:rsidR="00BC1B6A">
        <w:t xml:space="preserve"> vytvořený při založení úložiště se nazývá master </w:t>
      </w:r>
      <w:proofErr w:type="spellStart"/>
      <w:r w:rsidR="00BC1B6A">
        <w:t>branch</w:t>
      </w:r>
      <w:proofErr w:type="spellEnd"/>
      <w:r w:rsidR="00BC1B6A">
        <w:t>.</w:t>
      </w:r>
    </w:p>
    <w:p w14:paraId="66A11591" w14:textId="48F988E7" w:rsidR="00D57744" w:rsidRDefault="00E0678B" w:rsidP="00D57744">
      <w:pPr>
        <w:pStyle w:val="Nadpis3"/>
      </w:pPr>
      <w:proofErr w:type="spellStart"/>
      <w:r>
        <w:t>co</w:t>
      </w:r>
      <w:r w:rsidR="00D57744">
        <w:t>mmit</w:t>
      </w:r>
      <w:proofErr w:type="spellEnd"/>
    </w:p>
    <w:p w14:paraId="5D8B7674" w14:textId="09787A9A" w:rsidR="00103025" w:rsidRPr="00103025" w:rsidRDefault="00103025" w:rsidP="00103025">
      <w:r>
        <w:t xml:space="preserve">Vložení </w:t>
      </w:r>
      <w:r w:rsidR="007051D7">
        <w:t xml:space="preserve">změn do </w:t>
      </w:r>
      <w:r w:rsidR="00F72127">
        <w:t xml:space="preserve">sdíleného souboru. </w:t>
      </w:r>
      <w:r w:rsidR="00C10C3C">
        <w:t>Nové verze upravovaného souboru</w:t>
      </w:r>
      <w:r w:rsidR="009408FA">
        <w:t xml:space="preserve"> vznikají právě </w:t>
      </w:r>
      <w:r w:rsidR="00436897">
        <w:t xml:space="preserve">tímto způsobem, přičemž celá historie projektu je defacto historie postupných </w:t>
      </w:r>
      <w:proofErr w:type="spellStart"/>
      <w:r w:rsidR="00436897">
        <w:t>commitů</w:t>
      </w:r>
      <w:proofErr w:type="spellEnd"/>
      <w:r w:rsidR="00436897">
        <w:t>.</w:t>
      </w:r>
      <w:r w:rsidR="00CF2310">
        <w:t xml:space="preserve"> Některé softwary také termín používají místo termínu verze.</w:t>
      </w:r>
      <w:r w:rsidR="00A84D86">
        <w:t xml:space="preserve"> </w:t>
      </w:r>
    </w:p>
    <w:p w14:paraId="19FDC40D" w14:textId="551D3CBC" w:rsidR="00D57744" w:rsidRDefault="00CF2310" w:rsidP="00D57744">
      <w:pPr>
        <w:pStyle w:val="Nadpis3"/>
      </w:pPr>
      <w:r>
        <w:t>M</w:t>
      </w:r>
      <w:r w:rsidR="00AE5C55">
        <w:t>erge</w:t>
      </w:r>
    </w:p>
    <w:p w14:paraId="2E6CD49D" w14:textId="7FC8D858" w:rsidR="00CF2310" w:rsidRPr="00CF2310" w:rsidRDefault="00605686" w:rsidP="00CF2310">
      <w:r>
        <w:t xml:space="preserve">Spojení dvou </w:t>
      </w:r>
      <w:proofErr w:type="spellStart"/>
      <w:r w:rsidR="00E63D0C">
        <w:t>branchů</w:t>
      </w:r>
      <w:proofErr w:type="spellEnd"/>
      <w:r w:rsidR="00E63D0C">
        <w:t xml:space="preserve">. </w:t>
      </w:r>
      <w:r w:rsidR="00AC74FF">
        <w:t xml:space="preserve">Jedná se o automatický proces, který identifikuje </w:t>
      </w:r>
      <w:r w:rsidR="00943B6F">
        <w:t xml:space="preserve">změny </w:t>
      </w:r>
      <w:r w:rsidR="00A40C9D">
        <w:t xml:space="preserve">od bodu kdy se </w:t>
      </w:r>
      <w:proofErr w:type="spellStart"/>
      <w:r w:rsidR="00A40C9D">
        <w:t>branche</w:t>
      </w:r>
      <w:proofErr w:type="spellEnd"/>
      <w:r w:rsidR="00A40C9D">
        <w:t xml:space="preserve"> rozdělili,</w:t>
      </w:r>
      <w:r w:rsidR="00C557B8">
        <w:t xml:space="preserve"> a následně všechny změny aplikuje. Případné konflikty mezi změnami musí uživatel vyřešit sám, než je </w:t>
      </w:r>
      <w:proofErr w:type="spellStart"/>
      <w:r w:rsidR="00C557B8">
        <w:t>merge</w:t>
      </w:r>
      <w:proofErr w:type="spellEnd"/>
      <w:r w:rsidR="00C557B8">
        <w:t xml:space="preserve"> možné dokončit. </w:t>
      </w:r>
      <w:r w:rsidR="00271B64">
        <w:t>Je</w:t>
      </w:r>
      <w:r w:rsidR="00203195">
        <w:t xml:space="preserve"> možné provést i pro </w:t>
      </w:r>
      <w:proofErr w:type="spellStart"/>
      <w:r w:rsidR="00AC74FF">
        <w:t>branche</w:t>
      </w:r>
      <w:proofErr w:type="spellEnd"/>
      <w:r w:rsidR="00AC74FF">
        <w:t xml:space="preserve"> z jiného </w:t>
      </w:r>
      <w:proofErr w:type="spellStart"/>
      <w:r w:rsidR="001F1502">
        <w:t>repozitáře</w:t>
      </w:r>
      <w:proofErr w:type="spellEnd"/>
      <w:r w:rsidR="00AC74FF">
        <w:t>.</w:t>
      </w:r>
      <w:r w:rsidR="001F1502">
        <w:t xml:space="preserve"> </w:t>
      </w:r>
      <w:r w:rsidR="00AC74FF">
        <w:t xml:space="preserve"> </w:t>
      </w:r>
      <w:r w:rsidR="000A5F04">
        <w:t xml:space="preserve">U distribuovaných systémů často probíhá pomocí </w:t>
      </w:r>
      <w:proofErr w:type="spellStart"/>
      <w:r w:rsidR="007F6B2A">
        <w:t>pull</w:t>
      </w:r>
      <w:proofErr w:type="spellEnd"/>
      <w:r w:rsidR="007F6B2A">
        <w:t xml:space="preserve"> </w:t>
      </w:r>
      <w:proofErr w:type="spellStart"/>
      <w:r w:rsidR="007F6B2A">
        <w:t>requestu</w:t>
      </w:r>
      <w:proofErr w:type="spellEnd"/>
      <w:r w:rsidR="007F6B2A">
        <w:t>, který musí schválit majitel projektu.</w:t>
      </w:r>
    </w:p>
    <w:p w14:paraId="57DBAB0C" w14:textId="77777777" w:rsidR="00134590" w:rsidRDefault="00636AB4" w:rsidP="00134590">
      <w:pPr>
        <w:keepNext/>
        <w:ind w:left="431"/>
      </w:pPr>
      <w:r>
        <w:rPr>
          <w:noProof/>
        </w:rPr>
        <w:lastRenderedPageBreak/>
        <w:drawing>
          <wp:inline distT="0" distB="0" distL="0" distR="0" wp14:anchorId="14257312" wp14:editId="03963355">
            <wp:extent cx="3017520" cy="3712464"/>
            <wp:effectExtent l="0" t="0" r="0" b="2540"/>
            <wp:docPr id="569214683" name="Obrázek 1" descr="Obsah obrázku diagram, Písmo, Grafika, symbol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14683" name="Obrázek 1" descr="Obsah obrázku diagram, Písmo, Grafika, symbol&#10;&#10;Obsah vygenerovaný umělou inteligencí může být nesprávný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C76C" w14:textId="07DA50D1" w:rsidR="008B3BD1" w:rsidRPr="008B3BD1" w:rsidRDefault="00134590" w:rsidP="00134590">
      <w:pPr>
        <w:pStyle w:val="Titulek"/>
        <w:jc w:val="both"/>
      </w:pPr>
      <w:r>
        <w:t xml:space="preserve">Obrázek </w:t>
      </w:r>
      <w:fldSimple w:instr=" SEQ Obrázek \* ARABIC ">
        <w:r w:rsidR="00D872CB">
          <w:rPr>
            <w:noProof/>
          </w:rPr>
          <w:t>1</w:t>
        </w:r>
      </w:fldSimple>
      <w:r>
        <w:t xml:space="preserve"> - Ilustrace základních pojmů</w:t>
      </w:r>
    </w:p>
    <w:p w14:paraId="1CCF5727" w14:textId="7C15BF1F" w:rsidR="00E66F35" w:rsidRDefault="00E66F35" w:rsidP="00E66F35">
      <w:pPr>
        <w:pStyle w:val="Nadpis1"/>
      </w:pPr>
      <w:bookmarkStart w:id="5" w:name="_Toc191531238"/>
      <w:r>
        <w:t xml:space="preserve">Současně používané </w:t>
      </w:r>
      <w:proofErr w:type="spellStart"/>
      <w:r>
        <w:t>verzovací</w:t>
      </w:r>
      <w:proofErr w:type="spellEnd"/>
      <w:r>
        <w:t xml:space="preserve"> softwary</w:t>
      </w:r>
      <w:bookmarkEnd w:id="5"/>
    </w:p>
    <w:p w14:paraId="491EC852" w14:textId="66FED834" w:rsidR="008608A9" w:rsidRPr="002508C8" w:rsidRDefault="004E0BBD" w:rsidP="004E0BBD">
      <w:pPr>
        <w:tabs>
          <w:tab w:val="left" w:pos="3840"/>
        </w:tabs>
      </w:pPr>
      <w:r>
        <w:t xml:space="preserve">Dva </w:t>
      </w:r>
      <w:r w:rsidR="00592E32">
        <w:t xml:space="preserve">časté druhy </w:t>
      </w:r>
      <w:proofErr w:type="spellStart"/>
      <w:r w:rsidR="00592E32">
        <w:t>verzovacích</w:t>
      </w:r>
      <w:proofErr w:type="spellEnd"/>
      <w:r w:rsidR="00592E32">
        <w:t xml:space="preserve"> softwarů</w:t>
      </w:r>
      <w:r>
        <w:t xml:space="preserve"> jsou c</w:t>
      </w:r>
      <w:r w:rsidR="00592E32">
        <w:t xml:space="preserve">entralizované a distribuované systémy. Centralizované systémy jako například </w:t>
      </w:r>
      <w:proofErr w:type="spellStart"/>
      <w:r w:rsidR="00592E32">
        <w:t>Subversion</w:t>
      </w:r>
      <w:proofErr w:type="spellEnd"/>
      <w:r w:rsidR="00531330">
        <w:t xml:space="preserve"> </w:t>
      </w:r>
      <w:proofErr w:type="spellStart"/>
      <w:r w:rsidR="00531330">
        <w:t>pužívají</w:t>
      </w:r>
      <w:proofErr w:type="spellEnd"/>
      <w:r w:rsidR="00531330">
        <w:t xml:space="preserve"> model klient–server. </w:t>
      </w:r>
      <w:r w:rsidR="00730445">
        <w:t xml:space="preserve">To znamená že </w:t>
      </w:r>
      <w:r w:rsidR="00061545">
        <w:t>repositář</w:t>
      </w:r>
      <w:r w:rsidR="00730445">
        <w:t xml:space="preserve"> je centrálně ukládán na serveru</w:t>
      </w:r>
      <w:r w:rsidR="00481183">
        <w:t>. Uživatelé</w:t>
      </w:r>
      <w:r w:rsidR="00AE5D21">
        <w:t xml:space="preserve"> k sobě stahují pouze </w:t>
      </w:r>
      <w:proofErr w:type="gramStart"/>
      <w:r w:rsidR="00AE5D21">
        <w:t>verzi</w:t>
      </w:r>
      <w:proofErr w:type="gramEnd"/>
      <w:r w:rsidR="00AE5D21">
        <w:t xml:space="preserve"> se kterou aktuálně pracuj</w:t>
      </w:r>
      <w:r w:rsidR="000D0A5B">
        <w:t xml:space="preserve">í. Hlavní rozdíl distribuovaného systému je ten, že každý uživatel stahuje celý </w:t>
      </w:r>
      <w:r w:rsidR="00061545">
        <w:t>repositář</w:t>
      </w:r>
      <w:r w:rsidR="000D0A5B">
        <w:t xml:space="preserve"> místo pouze </w:t>
      </w:r>
      <w:proofErr w:type="gramStart"/>
      <w:r w:rsidR="000D0A5B">
        <w:t>verze</w:t>
      </w:r>
      <w:proofErr w:type="gramEnd"/>
      <w:r w:rsidR="000D0A5B">
        <w:t xml:space="preserve"> se kterou pracují. </w:t>
      </w:r>
    </w:p>
    <w:p w14:paraId="4F09D327" w14:textId="288132BE" w:rsidR="00502015" w:rsidRDefault="00502015" w:rsidP="00502015">
      <w:pPr>
        <w:pStyle w:val="Titulek"/>
        <w:keepNext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- Rozdělení </w:t>
      </w:r>
      <w:proofErr w:type="spellStart"/>
      <w:r>
        <w:t>verzovacích</w:t>
      </w:r>
      <w:proofErr w:type="spellEnd"/>
      <w:r>
        <w:t xml:space="preserve"> softwarů dle systému ukládání dat</w:t>
      </w:r>
    </w:p>
    <w:tbl>
      <w:tblPr>
        <w:tblStyle w:val="Mkatabulky"/>
        <w:tblW w:w="9212" w:type="dxa"/>
        <w:tblLook w:val="04A0" w:firstRow="1" w:lastRow="0" w:firstColumn="1" w:lastColumn="0" w:noHBand="0" w:noVBand="1"/>
        <w:tblDescription w:val="Tabulka 1 - výběr z verzovacích softwarů používvaných v současnosti"/>
      </w:tblPr>
      <w:tblGrid>
        <w:gridCol w:w="4606"/>
        <w:gridCol w:w="4606"/>
      </w:tblGrid>
      <w:tr w:rsidR="008608A9" w14:paraId="3DEA2803" w14:textId="77777777" w:rsidTr="00075FC1">
        <w:trPr>
          <w:trHeight w:val="330"/>
        </w:trPr>
        <w:tc>
          <w:tcPr>
            <w:tcW w:w="4606" w:type="dxa"/>
          </w:tcPr>
          <w:p w14:paraId="1C00AF53" w14:textId="7F77B066" w:rsidR="008608A9" w:rsidRDefault="008608A9" w:rsidP="004E0BBD">
            <w:pPr>
              <w:tabs>
                <w:tab w:val="left" w:pos="3840"/>
              </w:tabs>
            </w:pPr>
            <w:r>
              <w:t>Centráln</w:t>
            </w:r>
            <w:r w:rsidR="00AE6424">
              <w:t>í systémy</w:t>
            </w:r>
          </w:p>
        </w:tc>
        <w:tc>
          <w:tcPr>
            <w:tcW w:w="4606" w:type="dxa"/>
          </w:tcPr>
          <w:p w14:paraId="6152BB59" w14:textId="2729B2A6" w:rsidR="008608A9" w:rsidRDefault="00AE6424" w:rsidP="004E0BBD">
            <w:pPr>
              <w:tabs>
                <w:tab w:val="left" w:pos="3840"/>
              </w:tabs>
            </w:pPr>
            <w:r>
              <w:t>Distribuované systémy</w:t>
            </w:r>
          </w:p>
        </w:tc>
      </w:tr>
      <w:tr w:rsidR="008608A9" w14:paraId="3A8B2F63" w14:textId="77777777" w:rsidTr="00075FC1">
        <w:trPr>
          <w:trHeight w:val="342"/>
        </w:trPr>
        <w:tc>
          <w:tcPr>
            <w:tcW w:w="4606" w:type="dxa"/>
          </w:tcPr>
          <w:p w14:paraId="5B0DDD65" w14:textId="1538792F" w:rsidR="008608A9" w:rsidRDefault="00AE6424" w:rsidP="004E0BBD">
            <w:pPr>
              <w:tabs>
                <w:tab w:val="left" w:pos="3840"/>
              </w:tabs>
            </w:pPr>
            <w:r>
              <w:t>CVS</w:t>
            </w:r>
          </w:p>
        </w:tc>
        <w:tc>
          <w:tcPr>
            <w:tcW w:w="4606" w:type="dxa"/>
          </w:tcPr>
          <w:p w14:paraId="3DF35185" w14:textId="5D98137D" w:rsidR="008608A9" w:rsidRDefault="00AE6424" w:rsidP="004E0BBD">
            <w:pPr>
              <w:tabs>
                <w:tab w:val="left" w:pos="3840"/>
              </w:tabs>
            </w:pPr>
            <w:r>
              <w:t>Git</w:t>
            </w:r>
          </w:p>
        </w:tc>
      </w:tr>
      <w:tr w:rsidR="008608A9" w14:paraId="6E7065C4" w14:textId="77777777" w:rsidTr="00075FC1">
        <w:trPr>
          <w:trHeight w:val="330"/>
        </w:trPr>
        <w:tc>
          <w:tcPr>
            <w:tcW w:w="4606" w:type="dxa"/>
          </w:tcPr>
          <w:p w14:paraId="08A5BB2A" w14:textId="12AE6E4C" w:rsidR="008608A9" w:rsidRDefault="00AE6424" w:rsidP="004E0BBD">
            <w:pPr>
              <w:tabs>
                <w:tab w:val="left" w:pos="3840"/>
              </w:tabs>
            </w:pPr>
            <w:proofErr w:type="spellStart"/>
            <w:r>
              <w:t>SubVersion</w:t>
            </w:r>
            <w:proofErr w:type="spellEnd"/>
          </w:p>
        </w:tc>
        <w:tc>
          <w:tcPr>
            <w:tcW w:w="4606" w:type="dxa"/>
          </w:tcPr>
          <w:p w14:paraId="5909F7B3" w14:textId="02907DC6" w:rsidR="008608A9" w:rsidRDefault="00075FC1" w:rsidP="004E0BBD">
            <w:pPr>
              <w:tabs>
                <w:tab w:val="left" w:pos="3840"/>
              </w:tabs>
            </w:pPr>
            <w:proofErr w:type="spellStart"/>
            <w:r>
              <w:t>Mercurial</w:t>
            </w:r>
            <w:proofErr w:type="spellEnd"/>
          </w:p>
        </w:tc>
      </w:tr>
    </w:tbl>
    <w:p w14:paraId="5BFA5656" w14:textId="689F7A2C" w:rsidR="002508C8" w:rsidRPr="002508C8" w:rsidRDefault="002508C8" w:rsidP="004E0BBD">
      <w:pPr>
        <w:tabs>
          <w:tab w:val="left" w:pos="3840"/>
        </w:tabs>
      </w:pPr>
    </w:p>
    <w:p w14:paraId="42DB8D7E" w14:textId="6E68EDA1" w:rsidR="00571457" w:rsidRDefault="00571457" w:rsidP="00571457">
      <w:pPr>
        <w:pStyle w:val="Nadpis2"/>
      </w:pPr>
      <w:bookmarkStart w:id="6" w:name="_Toc191531239"/>
      <w:r>
        <w:t>Git</w:t>
      </w:r>
      <w:bookmarkEnd w:id="6"/>
    </w:p>
    <w:p w14:paraId="294D0563" w14:textId="50F9CEE6" w:rsidR="00B20382" w:rsidRDefault="00725AC0" w:rsidP="00B20382">
      <w:r>
        <w:t xml:space="preserve">Distribuovaný je distribuovaný </w:t>
      </w:r>
      <w:proofErr w:type="spellStart"/>
      <w:r>
        <w:t>verzovací</w:t>
      </w:r>
      <w:proofErr w:type="spellEnd"/>
      <w:r>
        <w:t xml:space="preserve"> software původně vyvíjený </w:t>
      </w:r>
      <w:proofErr w:type="spellStart"/>
      <w:r>
        <w:t>Linusem</w:t>
      </w:r>
      <w:proofErr w:type="spellEnd"/>
      <w:r>
        <w:t xml:space="preserve"> </w:t>
      </w:r>
      <w:proofErr w:type="spellStart"/>
      <w:r>
        <w:t>Torvaldsem</w:t>
      </w:r>
      <w:proofErr w:type="spellEnd"/>
      <w:r>
        <w:t xml:space="preserve">, originálním autorem operačního systému Linux. </w:t>
      </w:r>
      <w:r w:rsidR="00DE68DC">
        <w:t>Jde o open source program volně použitelný jak pro osobní, tak komerční užití.</w:t>
      </w:r>
    </w:p>
    <w:p w14:paraId="0686506E" w14:textId="2FFA07CD" w:rsidR="006D4FBF" w:rsidRDefault="001C62B9" w:rsidP="006C0A59">
      <w:r>
        <w:t xml:space="preserve">Jeho hlavní rozdíl od ostatních </w:t>
      </w:r>
      <w:proofErr w:type="spellStart"/>
      <w:r>
        <w:t>verzovacích</w:t>
      </w:r>
      <w:proofErr w:type="spellEnd"/>
      <w:r>
        <w:t xml:space="preserve"> softwarů je jeho model </w:t>
      </w:r>
      <w:proofErr w:type="spellStart"/>
      <w:r>
        <w:t>bran</w:t>
      </w:r>
      <w:r w:rsidR="0086186A">
        <w:t>chů</w:t>
      </w:r>
      <w:proofErr w:type="spellEnd"/>
      <w:r w:rsidR="0086186A">
        <w:t xml:space="preserve">. Git totiž umožňuje ukládat několik nezávislých </w:t>
      </w:r>
      <w:proofErr w:type="spellStart"/>
      <w:r w:rsidR="0086186A">
        <w:t>branchů</w:t>
      </w:r>
      <w:proofErr w:type="spellEnd"/>
      <w:r w:rsidR="006D4FBF">
        <w:t xml:space="preserve"> lokálně, což výrazně zrychluje operace s </w:t>
      </w:r>
      <w:proofErr w:type="spellStart"/>
      <w:r w:rsidR="006D4FBF">
        <w:t>nimy</w:t>
      </w:r>
      <w:proofErr w:type="spellEnd"/>
      <w:r w:rsidR="006D4FBF">
        <w:t xml:space="preserve">. </w:t>
      </w:r>
      <w:r w:rsidR="006C0A59">
        <w:t xml:space="preserve">Zároveň to znamená že při </w:t>
      </w:r>
      <w:r w:rsidR="004A1ADC">
        <w:t xml:space="preserve">ukládání změn na vzdálený </w:t>
      </w:r>
      <w:proofErr w:type="spellStart"/>
      <w:r w:rsidR="004A1ADC">
        <w:t>repozitář</w:t>
      </w:r>
      <w:proofErr w:type="spellEnd"/>
      <w:r w:rsidR="004A1ADC">
        <w:t xml:space="preserve"> není nutné </w:t>
      </w:r>
      <w:r w:rsidR="00E12BD8">
        <w:t xml:space="preserve">sdílet všechny lokální </w:t>
      </w:r>
      <w:proofErr w:type="spellStart"/>
      <w:r w:rsidR="00E12BD8">
        <w:t>branche</w:t>
      </w:r>
      <w:proofErr w:type="spellEnd"/>
      <w:r w:rsidR="00E12BD8">
        <w:t xml:space="preserve">. </w:t>
      </w:r>
      <w:r w:rsidR="003E553A">
        <w:t xml:space="preserve">Tento model také </w:t>
      </w:r>
      <w:r w:rsidR="003E553A">
        <w:lastRenderedPageBreak/>
        <w:t xml:space="preserve">usnadňuje práci na open source projektech, jelikož </w:t>
      </w:r>
      <w:r w:rsidR="00B04900">
        <w:t xml:space="preserve">je možná </w:t>
      </w:r>
      <w:r w:rsidR="00061545">
        <w:t>repositáře</w:t>
      </w:r>
      <w:r w:rsidR="00B04900">
        <w:t xml:space="preserve"> klonovat, upravit a </w:t>
      </w:r>
      <w:r w:rsidR="00430A87">
        <w:t xml:space="preserve">navrhnout pro </w:t>
      </w:r>
      <w:proofErr w:type="spellStart"/>
      <w:r w:rsidR="00430A87">
        <w:t>merge</w:t>
      </w:r>
      <w:proofErr w:type="spellEnd"/>
      <w:r w:rsidR="00430A87">
        <w:t xml:space="preserve"> bez nutnosti </w:t>
      </w:r>
      <w:r w:rsidR="00D30026">
        <w:t xml:space="preserve">řešení přístupu na server. </w:t>
      </w:r>
    </w:p>
    <w:p w14:paraId="33253A34" w14:textId="5380F2FC" w:rsidR="006F6B7B" w:rsidRDefault="00496E05" w:rsidP="006C0A59">
      <w:r>
        <w:t xml:space="preserve">Jedna z dalších výhod </w:t>
      </w:r>
      <w:proofErr w:type="spellStart"/>
      <w:r>
        <w:t>gitu</w:t>
      </w:r>
      <w:proofErr w:type="spellEnd"/>
      <w:r>
        <w:t xml:space="preserve"> je právě jeho distribuovaný model. Díky němu jsou zálohy na počítač</w:t>
      </w:r>
      <w:r w:rsidR="00A534DD">
        <w:t>i</w:t>
      </w:r>
      <w:r>
        <w:t xml:space="preserve"> každého uživatele, což </w:t>
      </w:r>
      <w:r w:rsidR="00D27E1F">
        <w:t>zvyšuje odolnost systému</w:t>
      </w:r>
      <w:r w:rsidR="00FD22CB">
        <w:t xml:space="preserve"> proti </w:t>
      </w:r>
      <w:r w:rsidR="008C7191">
        <w:t xml:space="preserve">ztrátě dat. </w:t>
      </w:r>
      <w:r w:rsidR="00EC4C16">
        <w:t xml:space="preserve">Také to umožňuje využití </w:t>
      </w:r>
      <w:r w:rsidR="002A316C">
        <w:t xml:space="preserve">více možných pracovních postupů, jako například </w:t>
      </w:r>
      <w:proofErr w:type="spellStart"/>
      <w:r w:rsidR="002A316C">
        <w:t>integration</w:t>
      </w:r>
      <w:proofErr w:type="spellEnd"/>
      <w:r w:rsidR="002A316C">
        <w:t xml:space="preserve"> manager </w:t>
      </w:r>
      <w:proofErr w:type="spellStart"/>
      <w:r w:rsidR="002A316C">
        <w:t>workflow</w:t>
      </w:r>
      <w:proofErr w:type="spellEnd"/>
      <w:r w:rsidR="002A316C">
        <w:t xml:space="preserve">, </w:t>
      </w:r>
      <w:proofErr w:type="spellStart"/>
      <w:r w:rsidR="006F6B7B">
        <w:t>Dictator</w:t>
      </w:r>
      <w:proofErr w:type="spellEnd"/>
      <w:r w:rsidR="006F6B7B">
        <w:t xml:space="preserve"> a</w:t>
      </w:r>
      <w:r w:rsidR="004004E8">
        <w:t>nd</w:t>
      </w:r>
      <w:r w:rsidR="006F6B7B">
        <w:t xml:space="preserve"> </w:t>
      </w:r>
      <w:proofErr w:type="spellStart"/>
      <w:r w:rsidR="006F6B7B">
        <w:t>Lieutenants</w:t>
      </w:r>
      <w:proofErr w:type="spellEnd"/>
      <w:r w:rsidR="006F6B7B">
        <w:t xml:space="preserve"> </w:t>
      </w:r>
      <w:proofErr w:type="spellStart"/>
      <w:r w:rsidR="006F6B7B">
        <w:t>workflow</w:t>
      </w:r>
      <w:proofErr w:type="spellEnd"/>
      <w:r w:rsidR="006F6B7B">
        <w:t>.</w:t>
      </w:r>
    </w:p>
    <w:p w14:paraId="4E4BA72E" w14:textId="2ED11329" w:rsidR="004004E8" w:rsidRDefault="006F6B7B" w:rsidP="00FE7B04">
      <w:pPr>
        <w:jc w:val="left"/>
      </w:pPr>
      <w:r>
        <w:t xml:space="preserve"> </w:t>
      </w:r>
      <w:proofErr w:type="spellStart"/>
      <w:r>
        <w:t>Integration</w:t>
      </w:r>
      <w:proofErr w:type="spellEnd"/>
      <w:r>
        <w:t xml:space="preserve"> manager </w:t>
      </w:r>
      <w:proofErr w:type="spellStart"/>
      <w:r w:rsidR="004A6B87">
        <w:t>workflow</w:t>
      </w:r>
      <w:proofErr w:type="spellEnd"/>
      <w:r w:rsidR="004A6B87">
        <w:t xml:space="preserve"> </w:t>
      </w:r>
      <w:r>
        <w:t xml:space="preserve">funguje </w:t>
      </w:r>
      <w:r w:rsidR="004A6B87">
        <w:t>na principu</w:t>
      </w:r>
      <w:r>
        <w:t xml:space="preserve"> jednoho uživatele, </w:t>
      </w:r>
      <w:r w:rsidR="00FE7B04">
        <w:t>který</w:t>
      </w:r>
      <w:r>
        <w:t xml:space="preserve"> udržuje </w:t>
      </w:r>
      <w:r w:rsidR="002751DA">
        <w:t xml:space="preserve">‚Posvěcený‘ </w:t>
      </w:r>
      <w:proofErr w:type="spellStart"/>
      <w:r w:rsidR="002751DA">
        <w:t>repozitář</w:t>
      </w:r>
      <w:proofErr w:type="spellEnd"/>
      <w:r w:rsidR="002751DA">
        <w:t xml:space="preserve">. </w:t>
      </w:r>
      <w:r w:rsidR="00FE7B04">
        <w:t xml:space="preserve">Vývojáři pak z tohoto </w:t>
      </w:r>
      <w:r w:rsidR="00061545">
        <w:t>repositáře</w:t>
      </w:r>
      <w:r w:rsidR="004A6B87">
        <w:t xml:space="preserve"> klonují do svých soukromých </w:t>
      </w:r>
      <w:r w:rsidR="00061545">
        <w:t>repositářů</w:t>
      </w:r>
      <w:r w:rsidR="004A6B87">
        <w:t xml:space="preserve">, změny </w:t>
      </w:r>
      <w:proofErr w:type="gramStart"/>
      <w:r w:rsidR="004A6B87">
        <w:t>provedení</w:t>
      </w:r>
      <w:proofErr w:type="gramEnd"/>
      <w:r w:rsidR="004A6B87">
        <w:t xml:space="preserve"> v niž pak posílají </w:t>
      </w:r>
      <w:proofErr w:type="spellStart"/>
      <w:r w:rsidR="004A6B87">
        <w:t>ma</w:t>
      </w:r>
      <w:proofErr w:type="spellEnd"/>
      <w:r w:rsidR="004A6B87">
        <w:t xml:space="preserve"> kontrolu integračnímu manažerovi. Tato metoda je populární právě například u open source projektů. </w:t>
      </w:r>
    </w:p>
    <w:p w14:paraId="1D180086" w14:textId="2A88A021" w:rsidR="008C7191" w:rsidRPr="00B20382" w:rsidRDefault="004004E8" w:rsidP="00FE7B04">
      <w:pPr>
        <w:jc w:val="left"/>
      </w:pPr>
      <w:proofErr w:type="spellStart"/>
      <w:r>
        <w:t>Dictator</w:t>
      </w:r>
      <w:proofErr w:type="spellEnd"/>
      <w:r>
        <w:t xml:space="preserve"> and </w:t>
      </w:r>
      <w:proofErr w:type="spellStart"/>
      <w:r>
        <w:t>Lieutenants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pak funguje na </w:t>
      </w:r>
      <w:proofErr w:type="spellStart"/>
      <w:r>
        <w:t>podoblém</w:t>
      </w:r>
      <w:proofErr w:type="spellEnd"/>
      <w:r>
        <w:t xml:space="preserve"> principu, </w:t>
      </w:r>
      <w:r w:rsidR="00CC0D6A">
        <w:t xml:space="preserve">s přidanou úrovní několika </w:t>
      </w:r>
      <w:r w:rsidR="004144DC">
        <w:t>‚</w:t>
      </w:r>
      <w:r w:rsidR="00CC0D6A">
        <w:t>poručíků</w:t>
      </w:r>
      <w:r w:rsidR="004144DC">
        <w:t>‘</w:t>
      </w:r>
      <w:r w:rsidR="00CC0D6A">
        <w:t xml:space="preserve">. Ti pak </w:t>
      </w:r>
      <w:r w:rsidR="004078A7">
        <w:t xml:space="preserve">musí schválit systémy které dostanou od svých developerů, a až </w:t>
      </w:r>
      <w:proofErr w:type="gramStart"/>
      <w:r w:rsidR="004078A7">
        <w:t>po té</w:t>
      </w:r>
      <w:proofErr w:type="gramEnd"/>
      <w:r w:rsidR="004078A7">
        <w:t xml:space="preserve"> jsou tyto soubory předánu ‚</w:t>
      </w:r>
      <w:r w:rsidR="004144DC">
        <w:t>diktátorovy</w:t>
      </w:r>
      <w:r w:rsidR="004078A7">
        <w:t>‘</w:t>
      </w:r>
      <w:r w:rsidR="004144DC">
        <w:t xml:space="preserve"> který je uloží do hlavního </w:t>
      </w:r>
      <w:r w:rsidR="00F70CE6">
        <w:t>repositáře</w:t>
      </w:r>
      <w:r w:rsidR="004144DC">
        <w:t xml:space="preserve">. Tento </w:t>
      </w:r>
      <w:proofErr w:type="spellStart"/>
      <w:r w:rsidR="004144DC">
        <w:t>workflow</w:t>
      </w:r>
      <w:proofErr w:type="spellEnd"/>
      <w:r w:rsidR="004144DC">
        <w:t xml:space="preserve"> se </w:t>
      </w:r>
      <w:proofErr w:type="spellStart"/>
      <w:r w:rsidR="004144DC">
        <w:t>částo</w:t>
      </w:r>
      <w:proofErr w:type="spellEnd"/>
      <w:r w:rsidR="004144DC">
        <w:t xml:space="preserve"> používá u velkých projekt</w:t>
      </w:r>
      <w:r w:rsidR="000B2F6F">
        <w:t xml:space="preserve">ů. </w:t>
      </w:r>
      <w:r w:rsidR="002751DA">
        <w:br/>
      </w:r>
      <w:r w:rsidR="002751DA">
        <w:br/>
      </w:r>
      <w:r w:rsidR="00BD7A8F">
        <w:t xml:space="preserve">Na rozdíl od ostatních nástrojů, </w:t>
      </w:r>
      <w:proofErr w:type="spellStart"/>
      <w:r w:rsidR="00BD7A8F">
        <w:t>git</w:t>
      </w:r>
      <w:proofErr w:type="spellEnd"/>
      <w:r w:rsidR="00BD7A8F">
        <w:t xml:space="preserve"> </w:t>
      </w:r>
      <w:r w:rsidR="003A3726">
        <w:t xml:space="preserve">má také index. Ten slouží jako oblast mezi pracovní kopií a </w:t>
      </w:r>
      <w:r w:rsidR="00F70CE6">
        <w:t>repositářem</w:t>
      </w:r>
      <w:r w:rsidR="003A3726">
        <w:t xml:space="preserve">, ve které je </w:t>
      </w:r>
      <w:r w:rsidR="00BA6217">
        <w:t xml:space="preserve">možné změny formátovat a </w:t>
      </w:r>
      <w:r w:rsidR="00F70CE6">
        <w:t>kontrolovávat</w:t>
      </w:r>
      <w:r w:rsidR="00BA6217">
        <w:t xml:space="preserve">. </w:t>
      </w:r>
    </w:p>
    <w:p w14:paraId="757FA474" w14:textId="027841BA" w:rsidR="00571457" w:rsidRDefault="00571457" w:rsidP="00571457">
      <w:pPr>
        <w:pStyle w:val="Nadpis2"/>
      </w:pPr>
      <w:bookmarkStart w:id="7" w:name="_Toc191531240"/>
      <w:proofErr w:type="spellStart"/>
      <w:r>
        <w:t>Subversion</w:t>
      </w:r>
      <w:bookmarkEnd w:id="7"/>
      <w:proofErr w:type="spellEnd"/>
    </w:p>
    <w:p w14:paraId="231AE9AD" w14:textId="670EAEB3" w:rsidR="00B27AAF" w:rsidRDefault="00F20902" w:rsidP="00587D32">
      <w:proofErr w:type="spellStart"/>
      <w:r>
        <w:t>Subversion</w:t>
      </w:r>
      <w:proofErr w:type="spellEnd"/>
      <w:r>
        <w:t xml:space="preserve"> je open source </w:t>
      </w:r>
      <w:proofErr w:type="spellStart"/>
      <w:r w:rsidR="00B031AC">
        <w:t>verzovací</w:t>
      </w:r>
      <w:proofErr w:type="spellEnd"/>
      <w:r w:rsidR="00B031AC">
        <w:t xml:space="preserve"> software s centrální systéme</w:t>
      </w:r>
      <w:r w:rsidR="00025F65">
        <w:t xml:space="preserve">m. </w:t>
      </w:r>
      <w:r w:rsidR="00E22CBD">
        <w:t xml:space="preserve">Potencionální konflikty </w:t>
      </w:r>
      <w:r w:rsidR="00800801">
        <w:t>řeší metodou copy-</w:t>
      </w:r>
      <w:proofErr w:type="spellStart"/>
      <w:r w:rsidR="00800801">
        <w:t>modify</w:t>
      </w:r>
      <w:proofErr w:type="spellEnd"/>
      <w:r w:rsidR="00800801">
        <w:t>-</w:t>
      </w:r>
      <w:proofErr w:type="spellStart"/>
      <w:r w:rsidR="00800801">
        <w:t>merge</w:t>
      </w:r>
      <w:proofErr w:type="spellEnd"/>
      <w:r w:rsidR="00800801">
        <w:t xml:space="preserve">. To znamená, že </w:t>
      </w:r>
      <w:r w:rsidR="00F66FAD">
        <w:t>každý uživatel pracuje na své vlastní pracovní kopii, kter</w:t>
      </w:r>
      <w:r w:rsidR="005B5669">
        <w:t xml:space="preserve">é se následně slučují dohromady před uložením jako aktuální verze. </w:t>
      </w:r>
      <w:r w:rsidR="00A534DD">
        <w:t xml:space="preserve">Toto vyžaduje </w:t>
      </w:r>
      <w:r w:rsidR="00146E31">
        <w:t>efektivní komunikaci pro řešení a předcházení konfliktů</w:t>
      </w:r>
      <w:r w:rsidR="00CE270A">
        <w:t>.</w:t>
      </w:r>
    </w:p>
    <w:p w14:paraId="73214205" w14:textId="1F030AED" w:rsidR="00920B75" w:rsidRDefault="00920B75" w:rsidP="00587D32">
      <w:r>
        <w:t xml:space="preserve">Některé z výhod </w:t>
      </w:r>
      <w:proofErr w:type="spellStart"/>
      <w:r>
        <w:t>Subversion</w:t>
      </w:r>
      <w:proofErr w:type="spellEnd"/>
      <w:r w:rsidR="00DB1094">
        <w:t xml:space="preserve"> oproti distribuovaným systémům je například možnost zamknout soubory. </w:t>
      </w:r>
      <w:r w:rsidR="004505EF">
        <w:t xml:space="preserve">To se vyplatí například u binárních souborů jako </w:t>
      </w:r>
      <w:r w:rsidR="00B84F47">
        <w:t xml:space="preserve">například zvuk nebo obrázky, u kterých </w:t>
      </w:r>
      <w:proofErr w:type="spellStart"/>
      <w:r w:rsidR="00B84F47">
        <w:t>merge</w:t>
      </w:r>
      <w:proofErr w:type="spellEnd"/>
      <w:r w:rsidR="00B84F47">
        <w:t xml:space="preserve"> není možné provést. </w:t>
      </w:r>
      <w:r w:rsidR="000F2B6F">
        <w:t xml:space="preserve">Zároveň </w:t>
      </w:r>
      <w:proofErr w:type="spellStart"/>
      <w:r w:rsidR="000F2B6F">
        <w:t>ma</w:t>
      </w:r>
      <w:proofErr w:type="spellEnd"/>
      <w:r w:rsidR="000F2B6F">
        <w:t xml:space="preserve"> také přehlednější posloupnost verzí. </w:t>
      </w:r>
    </w:p>
    <w:p w14:paraId="450942C2" w14:textId="77777777" w:rsidR="00D872CB" w:rsidRDefault="007D576B" w:rsidP="00587D32">
      <w:proofErr w:type="spellStart"/>
      <w:r>
        <w:t>Subversion</w:t>
      </w:r>
      <w:proofErr w:type="spellEnd"/>
      <w:r>
        <w:t xml:space="preserve"> data ukládá pomocí delt.</w:t>
      </w:r>
      <w:r w:rsidR="00AA7E54">
        <w:t xml:space="preserve"> Delta je kompri</w:t>
      </w:r>
      <w:r w:rsidR="00FE0A60">
        <w:t xml:space="preserve">movaný soubor </w:t>
      </w:r>
      <w:proofErr w:type="spellStart"/>
      <w:r w:rsidR="00FE0A60">
        <w:t>obsahujcí</w:t>
      </w:r>
      <w:proofErr w:type="spellEnd"/>
      <w:r w:rsidR="00FE0A60">
        <w:t xml:space="preserve"> pouze změny oproti upravovanému </w:t>
      </w:r>
      <w:r w:rsidR="00F70CE6">
        <w:t>repositářů</w:t>
      </w:r>
      <w:r w:rsidR="00FE0A60">
        <w:t xml:space="preserve">. </w:t>
      </w:r>
      <w:r w:rsidR="0089566A">
        <w:t>Tvorba delt je v </w:t>
      </w:r>
      <w:proofErr w:type="spellStart"/>
      <w:r w:rsidR="0089566A">
        <w:t>subversion</w:t>
      </w:r>
      <w:proofErr w:type="spellEnd"/>
      <w:r w:rsidR="0089566A">
        <w:t xml:space="preserve"> možná díky ukládání nezměněné verze spolu s každou pracovní kopií.</w:t>
      </w:r>
    </w:p>
    <w:p w14:paraId="6E4C56B0" w14:textId="77777777" w:rsidR="00D872CB" w:rsidRDefault="00D872CB" w:rsidP="00D872CB">
      <w:pPr>
        <w:keepNext/>
      </w:pPr>
      <w:r>
        <w:rPr>
          <w:noProof/>
        </w:rPr>
        <w:lastRenderedPageBreak/>
        <w:drawing>
          <wp:inline distT="0" distB="0" distL="0" distR="0" wp14:anchorId="367690E4" wp14:editId="1A94EB50">
            <wp:extent cx="2962275" cy="3739873"/>
            <wp:effectExtent l="0" t="0" r="0" b="0"/>
            <wp:docPr id="1350403245" name="Obrázek 3" descr="Obsah obrázku text, diagram, řada/pruh, Plá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3245" name="Obrázek 3" descr="Obsah obrázku text, diagram, řada/pruh, Plán&#10;&#10;Obsah vygenerovaný umělou inteligencí může být nesprávný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41" cy="374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D2F7" w14:textId="1C05F3AF" w:rsidR="00D872CB" w:rsidRDefault="00D872CB" w:rsidP="00D872CB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rPr>
          <w:noProof/>
        </w:rPr>
        <w:t xml:space="preserve">  - metoda Copy, Modify Merge</w:t>
      </w:r>
    </w:p>
    <w:p w14:paraId="4B772165" w14:textId="61BFFD07" w:rsidR="007D576B" w:rsidRDefault="0089566A" w:rsidP="00587D32">
      <w:r>
        <w:t xml:space="preserve"> </w:t>
      </w:r>
    </w:p>
    <w:p w14:paraId="01853F06" w14:textId="4DD83EB1" w:rsidR="007B12B8" w:rsidRDefault="00562BAF" w:rsidP="007B12B8">
      <w:pPr>
        <w:pStyle w:val="Nadpis1"/>
      </w:pPr>
      <w:bookmarkStart w:id="8" w:name="_Toc191531241"/>
      <w:r>
        <w:t xml:space="preserve">Výhody používání </w:t>
      </w:r>
      <w:proofErr w:type="spellStart"/>
      <w:r>
        <w:t>verzovacích</w:t>
      </w:r>
      <w:proofErr w:type="spellEnd"/>
      <w:r>
        <w:t xml:space="preserve"> systémů</w:t>
      </w:r>
      <w:bookmarkEnd w:id="8"/>
    </w:p>
    <w:p w14:paraId="72623687" w14:textId="16CC8B44" w:rsidR="00733562" w:rsidRDefault="002F40D3" w:rsidP="00733562">
      <w:pPr>
        <w:pStyle w:val="Nadpis2"/>
      </w:pPr>
      <w:bookmarkStart w:id="9" w:name="_Toc191531242"/>
      <w:r>
        <w:t>Zálohování starších verzí a snadný návrat nežádoucích změn</w:t>
      </w:r>
      <w:bookmarkEnd w:id="9"/>
    </w:p>
    <w:p w14:paraId="1C65F961" w14:textId="0A309681" w:rsidR="004E7E08" w:rsidRDefault="00EB5507" w:rsidP="00562BAF">
      <w:r>
        <w:t xml:space="preserve">Jedna ze základních vlastností všech </w:t>
      </w:r>
      <w:proofErr w:type="spellStart"/>
      <w:r>
        <w:t>verzovacích</w:t>
      </w:r>
      <w:proofErr w:type="spellEnd"/>
      <w:r>
        <w:t xml:space="preserve"> systémů je automatické zálohování souboru. </w:t>
      </w:r>
      <w:r w:rsidR="00A158FB">
        <w:t xml:space="preserve">Ukládání všech verzí spolu se </w:t>
      </w:r>
      <w:r w:rsidR="00F70CE6">
        <w:t>změnami,</w:t>
      </w:r>
      <w:r w:rsidR="00A158FB">
        <w:t xml:space="preserve"> které v nich byli provedeny pak </w:t>
      </w:r>
      <w:proofErr w:type="spellStart"/>
      <w:r w:rsidR="00A158FB">
        <w:t>uživately</w:t>
      </w:r>
      <w:proofErr w:type="spellEnd"/>
      <w:r w:rsidR="00F70CE6">
        <w:t>,</w:t>
      </w:r>
      <w:r w:rsidR="00A158FB">
        <w:t xml:space="preserve"> umožňuje </w:t>
      </w:r>
      <w:r w:rsidR="00FA55FF">
        <w:t>přesně najít poslední verzi bez řešených problém</w:t>
      </w:r>
      <w:r w:rsidR="001175BB">
        <w:t xml:space="preserve"> i v případě, že chyba není nalezena okamžitě. </w:t>
      </w:r>
    </w:p>
    <w:p w14:paraId="07B01C3C" w14:textId="5896F7AF" w:rsidR="00333CE8" w:rsidRPr="00562BAF" w:rsidRDefault="00333CE8" w:rsidP="00562BAF">
      <w:r>
        <w:t xml:space="preserve">Další </w:t>
      </w:r>
      <w:r w:rsidR="00F70CE6">
        <w:t>výhodou,</w:t>
      </w:r>
      <w:r>
        <w:t xml:space="preserve"> </w:t>
      </w:r>
      <w:r w:rsidR="00EB276E">
        <w:t>kterou toto poskytuje je výrazně usnadnění hledání chyb. Díky možnosti stáhnout několik starších verzí a testovat je naráz</w:t>
      </w:r>
      <w:r w:rsidR="00570EF6">
        <w:t xml:space="preserve"> je možné vyhnout se zdlouhavému prohledávání souborů. </w:t>
      </w:r>
    </w:p>
    <w:p w14:paraId="772F84F9" w14:textId="15934CC7" w:rsidR="002F40D3" w:rsidRDefault="002F40D3" w:rsidP="002F40D3">
      <w:pPr>
        <w:pStyle w:val="Nadpis2"/>
      </w:pPr>
      <w:bookmarkStart w:id="10" w:name="_Toc191531243"/>
      <w:r>
        <w:t>Usnadnění týmové spolupráce</w:t>
      </w:r>
      <w:bookmarkEnd w:id="10"/>
    </w:p>
    <w:p w14:paraId="5AA7FDF4" w14:textId="2780A6E4" w:rsidR="00A41F19" w:rsidRDefault="00D47B12" w:rsidP="005D012E">
      <w:r>
        <w:t xml:space="preserve">Používání </w:t>
      </w:r>
      <w:proofErr w:type="spellStart"/>
      <w:r>
        <w:t>verzovacích</w:t>
      </w:r>
      <w:proofErr w:type="spellEnd"/>
      <w:r>
        <w:t xml:space="preserve"> systémů pro sdílení souborů řeší několik problémů, které se při manuálních řešeních objevují. Jedním z nich je na</w:t>
      </w:r>
      <w:r w:rsidR="00364A5D">
        <w:t xml:space="preserve">příklad problém vzájemného přepisovaní souborů v tradičních </w:t>
      </w:r>
      <w:r w:rsidR="00E365F1">
        <w:t>sdílených úložištích</w:t>
      </w:r>
      <w:r w:rsidR="007F6B2A">
        <w:t xml:space="preserve">. Zároveň není nutné soubory zdlouhavě posílat přes email. </w:t>
      </w:r>
    </w:p>
    <w:p w14:paraId="4BDE96DE" w14:textId="14A9CB9E" w:rsidR="009F3ECE" w:rsidRPr="005D012E" w:rsidRDefault="009F3ECE" w:rsidP="005D012E">
      <w:r>
        <w:t xml:space="preserve">Použití </w:t>
      </w:r>
      <w:proofErr w:type="spellStart"/>
      <w:r>
        <w:t>verzovacího</w:t>
      </w:r>
      <w:proofErr w:type="spellEnd"/>
      <w:r>
        <w:t xml:space="preserve"> systému taky usnadňuje orientaci ve společn</w:t>
      </w:r>
      <w:r w:rsidR="000A64B6">
        <w:t>ých souborech</w:t>
      </w:r>
      <w:r w:rsidR="00AC7869">
        <w:t>, díky popisu všech změn snadno dostupných v </w:t>
      </w:r>
      <w:r w:rsidR="00F70CE6">
        <w:t>repositáři</w:t>
      </w:r>
      <w:r w:rsidR="00AC7869">
        <w:t xml:space="preserve">. </w:t>
      </w:r>
      <w:r w:rsidR="00333CE8">
        <w:t xml:space="preserve"> </w:t>
      </w:r>
    </w:p>
    <w:p w14:paraId="2F39BBED" w14:textId="22456E42" w:rsidR="002F40D3" w:rsidRPr="002F40D3" w:rsidRDefault="002F40D3" w:rsidP="002F40D3">
      <w:pPr>
        <w:pStyle w:val="Nadpis2"/>
      </w:pPr>
      <w:bookmarkStart w:id="11" w:name="_Toc191531244"/>
      <w:r>
        <w:lastRenderedPageBreak/>
        <w:t>Jednoduchost vytváření alternativních verzí</w:t>
      </w:r>
      <w:bookmarkEnd w:id="11"/>
    </w:p>
    <w:p w14:paraId="52FC3C45" w14:textId="5D3DCB3B" w:rsidR="004E7E08" w:rsidRDefault="00131CBD" w:rsidP="00570EF6">
      <w:r>
        <w:t xml:space="preserve">Použití </w:t>
      </w:r>
      <w:proofErr w:type="spellStart"/>
      <w:r>
        <w:t>verzovacího</w:t>
      </w:r>
      <w:proofErr w:type="spellEnd"/>
      <w:r>
        <w:t xml:space="preserve"> programu taky výrazně usnadňuje práci na několika verzích programu. Výhody tohoto jsou například </w:t>
      </w:r>
      <w:r w:rsidR="007A7A7A">
        <w:t>možnost jednoduše udržovat starší verze programu</w:t>
      </w:r>
      <w:r w:rsidR="00D633AE">
        <w:t xml:space="preserve">. </w:t>
      </w:r>
      <w:r w:rsidR="008A3275">
        <w:t xml:space="preserve">Také to umožňuje nezávislý vývoj několika </w:t>
      </w:r>
      <w:r w:rsidR="008764A2">
        <w:t xml:space="preserve">funkcí naráz, a jejich bezproblémové sjednocení do jedné finální verze. </w:t>
      </w:r>
    </w:p>
    <w:p w14:paraId="7B6FC013" w14:textId="77777777" w:rsidR="00B834BA" w:rsidRPr="00B834BA" w:rsidRDefault="00B834BA" w:rsidP="00B834BA"/>
    <w:p w14:paraId="5A0FB16A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2" w:name="_Toc191531245"/>
      <w:r w:rsidRPr="00B830E6">
        <w:t>Seznam použité literatury</w:t>
      </w:r>
      <w:bookmarkEnd w:id="12"/>
    </w:p>
    <w:p w14:paraId="2FF9CC23" w14:textId="77777777" w:rsidR="004928BB" w:rsidRDefault="00B73C57" w:rsidP="00571457">
      <w:pPr>
        <w:spacing w:after="160" w:line="259" w:lineRule="auto"/>
        <w:jc w:val="left"/>
      </w:pPr>
      <w:r w:rsidRPr="00B73C57">
        <w:rPr>
          <w:i/>
          <w:iCs/>
        </w:rPr>
        <w:t>VERZOVANÍ SOUBORŮ A PROJEKTŮ</w:t>
      </w:r>
      <w:r w:rsidRPr="00B73C57">
        <w:t>. Bakalářská práce. Brno: Vysoké učení technické v brně, 2011. Dostupné také z: </w:t>
      </w:r>
      <w:hyperlink r:id="rId16" w:history="1">
        <w:r w:rsidRPr="00B73C57">
          <w:rPr>
            <w:rStyle w:val="Hypertextovodkaz"/>
          </w:rPr>
          <w:t>https://www.vut.cz/www_base/zav_prace_soubor_verejne.php?file_id=38730</w:t>
        </w:r>
      </w:hyperlink>
      <w:r w:rsidRPr="00B73C57">
        <w:t>.</w:t>
      </w:r>
      <w:hyperlink r:id="rId17" w:history="1">
        <w:r w:rsidR="00571457" w:rsidRPr="00757E42">
          <w:rPr>
            <w:rStyle w:val="Hypertextovodkaz"/>
          </w:rPr>
          <w:t>https://git-scm.com</w:t>
        </w:r>
      </w:hyperlink>
    </w:p>
    <w:p w14:paraId="42D61359" w14:textId="671CB8DC" w:rsidR="00571457" w:rsidRDefault="004928BB" w:rsidP="00571457">
      <w:pPr>
        <w:spacing w:after="160" w:line="259" w:lineRule="auto"/>
        <w:jc w:val="left"/>
        <w:rPr>
          <w:color w:val="2E74B5" w:themeColor="accent1" w:themeShade="BF"/>
        </w:rPr>
      </w:pPr>
      <w:r w:rsidRPr="004928BB">
        <w:t>Git. Online. Dostupné z</w:t>
      </w:r>
      <w:r w:rsidRPr="004928BB">
        <w:rPr>
          <w:color w:val="2E74B5" w:themeColor="accent1" w:themeShade="BF"/>
        </w:rPr>
        <w:t>: </w:t>
      </w:r>
      <w:hyperlink r:id="rId18" w:history="1">
        <w:r w:rsidRPr="004928BB">
          <w:rPr>
            <w:rStyle w:val="Hypertextovodkaz"/>
          </w:rPr>
          <w:t>https://git-scm.com</w:t>
        </w:r>
      </w:hyperlink>
      <w:r w:rsidRPr="004928BB">
        <w:rPr>
          <w:color w:val="2E74B5" w:themeColor="accent1" w:themeShade="BF"/>
        </w:rPr>
        <w:t>. [cit. 2025-02-27].</w:t>
      </w:r>
      <w:r w:rsidR="00571457">
        <w:rPr>
          <w:color w:val="2E74B5" w:themeColor="accent1" w:themeShade="BF"/>
        </w:rPr>
        <w:br/>
      </w:r>
      <w:r w:rsidR="00571457">
        <w:rPr>
          <w:color w:val="2E74B5" w:themeColor="accent1" w:themeShade="BF"/>
        </w:rPr>
        <w:br/>
      </w:r>
      <w:r w:rsidR="0013506A" w:rsidRPr="0013506A">
        <w:rPr>
          <w:i/>
          <w:iCs/>
        </w:rPr>
        <w:t xml:space="preserve">Distribuované </w:t>
      </w:r>
      <w:proofErr w:type="spellStart"/>
      <w:r w:rsidR="0013506A" w:rsidRPr="0013506A">
        <w:rPr>
          <w:i/>
          <w:iCs/>
        </w:rPr>
        <w:t>verzovací</w:t>
      </w:r>
      <w:proofErr w:type="spellEnd"/>
      <w:r w:rsidR="0013506A" w:rsidRPr="0013506A">
        <w:rPr>
          <w:i/>
          <w:iCs/>
        </w:rPr>
        <w:t xml:space="preserve"> </w:t>
      </w:r>
      <w:proofErr w:type="gramStart"/>
      <w:r w:rsidR="0013506A" w:rsidRPr="0013506A">
        <w:rPr>
          <w:i/>
          <w:iCs/>
        </w:rPr>
        <w:t>systémy - Úvod</w:t>
      </w:r>
      <w:proofErr w:type="gramEnd"/>
      <w:r w:rsidR="0013506A" w:rsidRPr="0013506A">
        <w:t>. Online. ABC Linuxu. 2011. Dostupné z: </w:t>
      </w:r>
      <w:hyperlink r:id="rId19" w:history="1">
        <w:r w:rsidR="0013506A" w:rsidRPr="0013506A">
          <w:rPr>
            <w:rStyle w:val="Hypertextovodkaz"/>
          </w:rPr>
          <w:t>https://www.abclinuxu.cz/clanky/distribuovane-verzovaci-systemy-uvod-2</w:t>
        </w:r>
      </w:hyperlink>
      <w:r w:rsidR="0013506A" w:rsidRPr="0013506A">
        <w:t>. [cit. 2025-02-27].</w:t>
      </w:r>
    </w:p>
    <w:p w14:paraId="22E28BBD" w14:textId="341432D3" w:rsidR="00571457" w:rsidRDefault="00733562" w:rsidP="00571457">
      <w:pPr>
        <w:spacing w:after="160" w:line="259" w:lineRule="auto"/>
        <w:jc w:val="left"/>
        <w:rPr>
          <w:color w:val="2E74B5" w:themeColor="accent1" w:themeShade="BF"/>
        </w:rPr>
      </w:pPr>
      <w:hyperlink r:id="rId20" w:history="1">
        <w:r w:rsidRPr="00757E42">
          <w:rPr>
            <w:rStyle w:val="Hypertextovodkaz"/>
          </w:rPr>
          <w:t>https://svnbook.red-bean.com</w:t>
        </w:r>
      </w:hyperlink>
    </w:p>
    <w:p w14:paraId="6F717D81" w14:textId="5EE43C35" w:rsidR="00AA2180" w:rsidRDefault="002A0CBC" w:rsidP="00571457">
      <w:pPr>
        <w:spacing w:after="160" w:line="259" w:lineRule="auto"/>
        <w:jc w:val="left"/>
        <w:rPr>
          <w:color w:val="2E74B5" w:themeColor="accent1" w:themeShade="BF"/>
        </w:rPr>
      </w:pPr>
      <w:r w:rsidRPr="002A0CBC">
        <w:t>MICROSOFT. </w:t>
      </w:r>
      <w:r w:rsidRPr="002A0CBC">
        <w:rPr>
          <w:i/>
          <w:iCs/>
        </w:rPr>
        <w:t xml:space="preserve">Microsoft </w:t>
      </w:r>
      <w:proofErr w:type="spellStart"/>
      <w:r w:rsidRPr="002A0CBC">
        <w:rPr>
          <w:i/>
          <w:iCs/>
        </w:rPr>
        <w:t>learn</w:t>
      </w:r>
      <w:proofErr w:type="spellEnd"/>
      <w:r w:rsidRPr="002A0CBC">
        <w:t>. Online. 2023. Dostupné z: </w:t>
      </w:r>
      <w:hyperlink r:id="rId21" w:history="1">
        <w:r w:rsidRPr="002A0CBC">
          <w:rPr>
            <w:rStyle w:val="Hypertextovodkaz"/>
          </w:rPr>
          <w:t>https://learn.microsoft.com/cs-cz/devops/develop/git/hosting-git-repos</w:t>
        </w:r>
      </w:hyperlink>
      <w:r w:rsidRPr="002A0CBC">
        <w:t>. [cit. 2025-02-27].</w:t>
      </w:r>
    </w:p>
    <w:p w14:paraId="6BD90852" w14:textId="233ED94F" w:rsidR="00AA2180" w:rsidRDefault="00126166" w:rsidP="00126166">
      <w:pPr>
        <w:jc w:val="left"/>
      </w:pPr>
      <w:r w:rsidRPr="00126166">
        <w:t>COLLINS-SUSSMAN, Ben; W. FITZPATRICK, Brian a PILATO, C. Michael. </w:t>
      </w:r>
      <w:proofErr w:type="spellStart"/>
      <w:r w:rsidRPr="00126166">
        <w:rPr>
          <w:i/>
          <w:iCs/>
        </w:rPr>
        <w:t>Version</w:t>
      </w:r>
      <w:proofErr w:type="spellEnd"/>
      <w:r w:rsidRPr="00126166">
        <w:rPr>
          <w:i/>
          <w:iCs/>
        </w:rPr>
        <w:t xml:space="preserve"> </w:t>
      </w:r>
      <w:proofErr w:type="spellStart"/>
      <w:r w:rsidRPr="00126166">
        <w:rPr>
          <w:i/>
          <w:iCs/>
        </w:rPr>
        <w:t>Control</w:t>
      </w:r>
      <w:proofErr w:type="spellEnd"/>
      <w:r w:rsidRPr="00126166">
        <w:rPr>
          <w:i/>
          <w:iCs/>
        </w:rPr>
        <w:t xml:space="preserve"> </w:t>
      </w:r>
      <w:proofErr w:type="spellStart"/>
      <w:r w:rsidRPr="00126166">
        <w:rPr>
          <w:i/>
          <w:iCs/>
        </w:rPr>
        <w:t>with</w:t>
      </w:r>
      <w:proofErr w:type="spellEnd"/>
      <w:r w:rsidRPr="00126166">
        <w:rPr>
          <w:i/>
          <w:iCs/>
        </w:rPr>
        <w:t xml:space="preserve"> </w:t>
      </w:r>
      <w:proofErr w:type="spellStart"/>
      <w:r w:rsidRPr="00126166">
        <w:rPr>
          <w:i/>
          <w:iCs/>
        </w:rPr>
        <w:t>Subversion</w:t>
      </w:r>
      <w:proofErr w:type="spellEnd"/>
      <w:r w:rsidRPr="00126166">
        <w:rPr>
          <w:i/>
          <w:iCs/>
        </w:rPr>
        <w:t xml:space="preserve"> </w:t>
      </w:r>
      <w:proofErr w:type="spellStart"/>
      <w:r w:rsidRPr="00126166">
        <w:rPr>
          <w:i/>
          <w:iCs/>
        </w:rPr>
        <w:t>for</w:t>
      </w:r>
      <w:proofErr w:type="spellEnd"/>
      <w:r w:rsidRPr="00126166">
        <w:rPr>
          <w:i/>
          <w:iCs/>
        </w:rPr>
        <w:t xml:space="preserve"> </w:t>
      </w:r>
      <w:proofErr w:type="spellStart"/>
      <w:r w:rsidRPr="00126166">
        <w:rPr>
          <w:i/>
          <w:iCs/>
        </w:rPr>
        <w:t>Subversion</w:t>
      </w:r>
      <w:proofErr w:type="spellEnd"/>
      <w:r w:rsidRPr="00126166">
        <w:rPr>
          <w:i/>
          <w:iCs/>
        </w:rPr>
        <w:t xml:space="preserve"> 1.7</w:t>
      </w:r>
      <w:r w:rsidRPr="00126166">
        <w:t>. Online. 2011. Dostupné z: </w:t>
      </w:r>
      <w:hyperlink r:id="rId22" w:history="1">
        <w:r w:rsidRPr="00126166">
          <w:rPr>
            <w:rStyle w:val="Hypertextovodkaz"/>
          </w:rPr>
          <w:t>https://svnbook.red-bean.com/en/1.7/svn-book.pdf</w:t>
        </w:r>
      </w:hyperlink>
      <w:r w:rsidRPr="00126166">
        <w:t>. [cit. 2025-02-27].</w:t>
      </w:r>
      <w:r>
        <w:br/>
      </w:r>
    </w:p>
    <w:p w14:paraId="004809AA" w14:textId="77777777" w:rsidR="00F13345" w:rsidRPr="00AA2180" w:rsidRDefault="00F13345" w:rsidP="00F13345">
      <w:pPr>
        <w:pStyle w:val="Odstavecseseznamem"/>
        <w:spacing w:after="160" w:line="259" w:lineRule="auto"/>
        <w:jc w:val="left"/>
        <w:rPr>
          <w:color w:val="2E74B5" w:themeColor="accent1" w:themeShade="BF"/>
        </w:rPr>
      </w:pPr>
    </w:p>
    <w:sectPr w:rsidR="00F13345" w:rsidRPr="00AA2180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E73D7" w14:textId="77777777" w:rsidR="00870FE0" w:rsidRDefault="00870FE0" w:rsidP="002D35A4">
      <w:pPr>
        <w:spacing w:after="0" w:line="240" w:lineRule="auto"/>
      </w:pPr>
      <w:r>
        <w:separator/>
      </w:r>
    </w:p>
  </w:endnote>
  <w:endnote w:type="continuationSeparator" w:id="0">
    <w:p w14:paraId="0F128235" w14:textId="77777777" w:rsidR="00870FE0" w:rsidRDefault="00870FE0" w:rsidP="002D35A4">
      <w:pPr>
        <w:spacing w:after="0" w:line="240" w:lineRule="auto"/>
      </w:pPr>
      <w:r>
        <w:continuationSeparator/>
      </w:r>
    </w:p>
  </w:endnote>
  <w:endnote w:type="continuationNotice" w:id="1">
    <w:p w14:paraId="02961A2D" w14:textId="77777777" w:rsidR="00870FE0" w:rsidRDefault="00870F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84BEF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2AF48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5201078"/>
      <w:docPartObj>
        <w:docPartGallery w:val="Page Numbers (Bottom of Page)"/>
        <w:docPartUnique/>
      </w:docPartObj>
    </w:sdtPr>
    <w:sdtContent>
      <w:p w14:paraId="7EF7DA4B" w14:textId="3F3CFB7E" w:rsidR="00E9281D" w:rsidRDefault="00E9281D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2AA92" w14:textId="201BE604" w:rsidR="00373F22" w:rsidRPr="005D11AB" w:rsidRDefault="00E9281D" w:rsidP="00E9281D">
    <w:pPr>
      <w:pStyle w:val="Zpat"/>
      <w:tabs>
        <w:tab w:val="left" w:pos="600"/>
      </w:tabs>
      <w:jc w:val="left"/>
    </w:pPr>
    <w:r>
      <w:tab/>
    </w:r>
    <w:fldSimple w:instr=" DATE   \* MERGEFORMAT ">
      <w:r>
        <w:rPr>
          <w:noProof/>
        </w:rPr>
        <w:t>27.02.2025</w:t>
      </w:r>
    </w:fldSimple>
    <w:r>
      <w:tab/>
      <w:t>Tomáš Sláma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A9336" w14:textId="77777777" w:rsidR="00870FE0" w:rsidRDefault="00870FE0" w:rsidP="002D35A4">
      <w:pPr>
        <w:spacing w:after="0" w:line="240" w:lineRule="auto"/>
      </w:pPr>
      <w:r>
        <w:separator/>
      </w:r>
    </w:p>
  </w:footnote>
  <w:footnote w:type="continuationSeparator" w:id="0">
    <w:p w14:paraId="3E343738" w14:textId="77777777" w:rsidR="00870FE0" w:rsidRDefault="00870FE0" w:rsidP="002D35A4">
      <w:pPr>
        <w:spacing w:after="0" w:line="240" w:lineRule="auto"/>
      </w:pPr>
      <w:r>
        <w:continuationSeparator/>
      </w:r>
    </w:p>
  </w:footnote>
  <w:footnote w:type="continuationNotice" w:id="1">
    <w:p w14:paraId="069F25FB" w14:textId="77777777" w:rsidR="00870FE0" w:rsidRDefault="00870F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0BD82" w14:textId="5E0A7160" w:rsidR="00373F22" w:rsidRPr="001C63DF" w:rsidRDefault="001C63DF">
    <w:pPr>
      <w:pStyle w:val="Zhlav"/>
      <w:rPr>
        <w:i/>
        <w:color w:val="767171" w:themeColor="background2" w:themeShade="80"/>
      </w:rPr>
    </w:pPr>
    <w:r w:rsidRPr="001C63DF">
      <w:rPr>
        <w:i/>
        <w:color w:val="767171" w:themeColor="background2" w:themeShade="80"/>
      </w:rPr>
      <w:t>TEXTOVÉ EDITORY</w:t>
    </w:r>
    <w:r w:rsidR="00373F22" w:rsidRPr="001C63DF">
      <w:rPr>
        <w:i/>
        <w:color w:val="767171" w:themeColor="background2" w:themeShade="80"/>
      </w:rPr>
      <w:tab/>
    </w:r>
    <w:r w:rsidRPr="001C63DF">
      <w:rPr>
        <w:i/>
        <w:color w:val="767171" w:themeColor="background2" w:themeShade="80"/>
      </w:rPr>
      <w:tab/>
    </w:r>
    <w:r w:rsidR="00373F22" w:rsidRPr="001C63DF">
      <w:rPr>
        <w:i/>
        <w:color w:val="767171" w:themeColor="background2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EA6651"/>
    <w:multiLevelType w:val="hybridMultilevel"/>
    <w:tmpl w:val="1604FC68"/>
    <w:lvl w:ilvl="0" w:tplc="741CD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855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C9D3844"/>
    <w:multiLevelType w:val="hybridMultilevel"/>
    <w:tmpl w:val="F8244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99093">
    <w:abstractNumId w:val="11"/>
  </w:num>
  <w:num w:numId="2" w16cid:durableId="62947086">
    <w:abstractNumId w:val="6"/>
  </w:num>
  <w:num w:numId="3" w16cid:durableId="646739074">
    <w:abstractNumId w:val="18"/>
  </w:num>
  <w:num w:numId="4" w16cid:durableId="1711613587">
    <w:abstractNumId w:val="26"/>
  </w:num>
  <w:num w:numId="5" w16cid:durableId="1943415563">
    <w:abstractNumId w:val="25"/>
  </w:num>
  <w:num w:numId="6" w16cid:durableId="436948660">
    <w:abstractNumId w:val="22"/>
  </w:num>
  <w:num w:numId="7" w16cid:durableId="12196666">
    <w:abstractNumId w:val="15"/>
  </w:num>
  <w:num w:numId="8" w16cid:durableId="1507987293">
    <w:abstractNumId w:val="3"/>
  </w:num>
  <w:num w:numId="9" w16cid:durableId="781849094">
    <w:abstractNumId w:val="0"/>
  </w:num>
  <w:num w:numId="10" w16cid:durableId="883180192">
    <w:abstractNumId w:val="27"/>
  </w:num>
  <w:num w:numId="11" w16cid:durableId="891649379">
    <w:abstractNumId w:val="14"/>
  </w:num>
  <w:num w:numId="12" w16cid:durableId="1859545425">
    <w:abstractNumId w:val="8"/>
  </w:num>
  <w:num w:numId="13" w16cid:durableId="421687972">
    <w:abstractNumId w:val="21"/>
  </w:num>
  <w:num w:numId="14" w16cid:durableId="83844700">
    <w:abstractNumId w:val="13"/>
  </w:num>
  <w:num w:numId="15" w16cid:durableId="1724713409">
    <w:abstractNumId w:val="23"/>
  </w:num>
  <w:num w:numId="16" w16cid:durableId="22825330">
    <w:abstractNumId w:val="17"/>
  </w:num>
  <w:num w:numId="17" w16cid:durableId="1561819934">
    <w:abstractNumId w:val="24"/>
  </w:num>
  <w:num w:numId="18" w16cid:durableId="1170950317">
    <w:abstractNumId w:val="29"/>
  </w:num>
  <w:num w:numId="19" w16cid:durableId="1465929624">
    <w:abstractNumId w:val="4"/>
  </w:num>
  <w:num w:numId="20" w16cid:durableId="914777784">
    <w:abstractNumId w:val="1"/>
  </w:num>
  <w:num w:numId="21" w16cid:durableId="706024837">
    <w:abstractNumId w:val="10"/>
  </w:num>
  <w:num w:numId="22" w16cid:durableId="1330478461">
    <w:abstractNumId w:val="28"/>
  </w:num>
  <w:num w:numId="23" w16cid:durableId="1820464528">
    <w:abstractNumId w:val="12"/>
  </w:num>
  <w:num w:numId="24" w16cid:durableId="1604529857">
    <w:abstractNumId w:val="7"/>
  </w:num>
  <w:num w:numId="25" w16cid:durableId="1223785353">
    <w:abstractNumId w:val="5"/>
  </w:num>
  <w:num w:numId="26" w16cid:durableId="682825299">
    <w:abstractNumId w:val="2"/>
  </w:num>
  <w:num w:numId="27" w16cid:durableId="116027444">
    <w:abstractNumId w:val="16"/>
  </w:num>
  <w:num w:numId="28" w16cid:durableId="144931910">
    <w:abstractNumId w:val="20"/>
  </w:num>
  <w:num w:numId="29" w16cid:durableId="2063602330">
    <w:abstractNumId w:val="19"/>
  </w:num>
  <w:num w:numId="30" w16cid:durableId="1335886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023C6D"/>
    <w:rsid w:val="00025F65"/>
    <w:rsid w:val="0002612B"/>
    <w:rsid w:val="00026AD6"/>
    <w:rsid w:val="00027E7C"/>
    <w:rsid w:val="00035A3F"/>
    <w:rsid w:val="00047AA7"/>
    <w:rsid w:val="00047CB0"/>
    <w:rsid w:val="000543FC"/>
    <w:rsid w:val="000573F5"/>
    <w:rsid w:val="00061545"/>
    <w:rsid w:val="000749B5"/>
    <w:rsid w:val="00075F9C"/>
    <w:rsid w:val="00075FC1"/>
    <w:rsid w:val="000903CB"/>
    <w:rsid w:val="000917E8"/>
    <w:rsid w:val="00092311"/>
    <w:rsid w:val="0009397B"/>
    <w:rsid w:val="000A1ED5"/>
    <w:rsid w:val="000A5F04"/>
    <w:rsid w:val="000A64B6"/>
    <w:rsid w:val="000A749E"/>
    <w:rsid w:val="000B2F6F"/>
    <w:rsid w:val="000B5DA9"/>
    <w:rsid w:val="000B7754"/>
    <w:rsid w:val="000C610C"/>
    <w:rsid w:val="000D0A5B"/>
    <w:rsid w:val="000D372D"/>
    <w:rsid w:val="000D5085"/>
    <w:rsid w:val="000D65E1"/>
    <w:rsid w:val="000E4DA8"/>
    <w:rsid w:val="000E6688"/>
    <w:rsid w:val="000F2B6F"/>
    <w:rsid w:val="00103025"/>
    <w:rsid w:val="0010451C"/>
    <w:rsid w:val="001175BB"/>
    <w:rsid w:val="00126166"/>
    <w:rsid w:val="00131CBD"/>
    <w:rsid w:val="00134590"/>
    <w:rsid w:val="0013506A"/>
    <w:rsid w:val="00135799"/>
    <w:rsid w:val="00140867"/>
    <w:rsid w:val="00146E31"/>
    <w:rsid w:val="001508FD"/>
    <w:rsid w:val="00152F76"/>
    <w:rsid w:val="00154785"/>
    <w:rsid w:val="001609F4"/>
    <w:rsid w:val="00160C38"/>
    <w:rsid w:val="00187F19"/>
    <w:rsid w:val="00191D52"/>
    <w:rsid w:val="001B42AD"/>
    <w:rsid w:val="001B654B"/>
    <w:rsid w:val="001B67E3"/>
    <w:rsid w:val="001B7BF8"/>
    <w:rsid w:val="001C62B9"/>
    <w:rsid w:val="001C63DF"/>
    <w:rsid w:val="001D2FF8"/>
    <w:rsid w:val="001E1203"/>
    <w:rsid w:val="001E49FC"/>
    <w:rsid w:val="001F1502"/>
    <w:rsid w:val="00201EF0"/>
    <w:rsid w:val="00203195"/>
    <w:rsid w:val="00227836"/>
    <w:rsid w:val="002304D0"/>
    <w:rsid w:val="00234860"/>
    <w:rsid w:val="002508C8"/>
    <w:rsid w:val="00271B64"/>
    <w:rsid w:val="00274AE7"/>
    <w:rsid w:val="00274D1A"/>
    <w:rsid w:val="002751DA"/>
    <w:rsid w:val="00277EB2"/>
    <w:rsid w:val="002841A4"/>
    <w:rsid w:val="00284C99"/>
    <w:rsid w:val="0029242B"/>
    <w:rsid w:val="00292FBF"/>
    <w:rsid w:val="002A0CBC"/>
    <w:rsid w:val="002A2259"/>
    <w:rsid w:val="002A316C"/>
    <w:rsid w:val="002A5CC1"/>
    <w:rsid w:val="002A6AFD"/>
    <w:rsid w:val="002C3D86"/>
    <w:rsid w:val="002C45E1"/>
    <w:rsid w:val="002D0850"/>
    <w:rsid w:val="002D1C80"/>
    <w:rsid w:val="002D35A4"/>
    <w:rsid w:val="002D5157"/>
    <w:rsid w:val="002E1190"/>
    <w:rsid w:val="002F40D3"/>
    <w:rsid w:val="00311E3A"/>
    <w:rsid w:val="00315A5C"/>
    <w:rsid w:val="003319AB"/>
    <w:rsid w:val="00333CE8"/>
    <w:rsid w:val="00346D33"/>
    <w:rsid w:val="003478A2"/>
    <w:rsid w:val="00347C61"/>
    <w:rsid w:val="00351D22"/>
    <w:rsid w:val="00356772"/>
    <w:rsid w:val="0036024B"/>
    <w:rsid w:val="00364A5D"/>
    <w:rsid w:val="00373F22"/>
    <w:rsid w:val="003767A8"/>
    <w:rsid w:val="0037758E"/>
    <w:rsid w:val="00382F31"/>
    <w:rsid w:val="00394086"/>
    <w:rsid w:val="003949A4"/>
    <w:rsid w:val="00396910"/>
    <w:rsid w:val="003A1A8E"/>
    <w:rsid w:val="003A32BA"/>
    <w:rsid w:val="003A3726"/>
    <w:rsid w:val="003B0A6D"/>
    <w:rsid w:val="003C2096"/>
    <w:rsid w:val="003D34AD"/>
    <w:rsid w:val="003E2966"/>
    <w:rsid w:val="003E2AE2"/>
    <w:rsid w:val="003E553A"/>
    <w:rsid w:val="004004E8"/>
    <w:rsid w:val="004078A7"/>
    <w:rsid w:val="004144DC"/>
    <w:rsid w:val="00422605"/>
    <w:rsid w:val="00422D8F"/>
    <w:rsid w:val="00430539"/>
    <w:rsid w:val="00430A87"/>
    <w:rsid w:val="004320C2"/>
    <w:rsid w:val="00436897"/>
    <w:rsid w:val="004505EF"/>
    <w:rsid w:val="004509D5"/>
    <w:rsid w:val="0045163A"/>
    <w:rsid w:val="00462483"/>
    <w:rsid w:val="00466E78"/>
    <w:rsid w:val="00466EA4"/>
    <w:rsid w:val="00481183"/>
    <w:rsid w:val="0048420F"/>
    <w:rsid w:val="00487F85"/>
    <w:rsid w:val="004928BB"/>
    <w:rsid w:val="00496E05"/>
    <w:rsid w:val="004A1ADC"/>
    <w:rsid w:val="004A5A48"/>
    <w:rsid w:val="004A6904"/>
    <w:rsid w:val="004A6B87"/>
    <w:rsid w:val="004B42F3"/>
    <w:rsid w:val="004B6A9D"/>
    <w:rsid w:val="004C036B"/>
    <w:rsid w:val="004C261D"/>
    <w:rsid w:val="004D1C11"/>
    <w:rsid w:val="004D393D"/>
    <w:rsid w:val="004D4058"/>
    <w:rsid w:val="004E0BBD"/>
    <w:rsid w:val="004E7E08"/>
    <w:rsid w:val="004F11B0"/>
    <w:rsid w:val="004F2993"/>
    <w:rsid w:val="00501DBA"/>
    <w:rsid w:val="00502015"/>
    <w:rsid w:val="00522145"/>
    <w:rsid w:val="00527E03"/>
    <w:rsid w:val="00531330"/>
    <w:rsid w:val="00533F41"/>
    <w:rsid w:val="0053760E"/>
    <w:rsid w:val="00557E52"/>
    <w:rsid w:val="00562BAF"/>
    <w:rsid w:val="00570EF6"/>
    <w:rsid w:val="00571457"/>
    <w:rsid w:val="00576A63"/>
    <w:rsid w:val="00585DC5"/>
    <w:rsid w:val="00587D32"/>
    <w:rsid w:val="00590F45"/>
    <w:rsid w:val="00592E32"/>
    <w:rsid w:val="0059546B"/>
    <w:rsid w:val="00596F63"/>
    <w:rsid w:val="005A10AD"/>
    <w:rsid w:val="005A45E8"/>
    <w:rsid w:val="005B4ADD"/>
    <w:rsid w:val="005B5669"/>
    <w:rsid w:val="005C35C6"/>
    <w:rsid w:val="005C4475"/>
    <w:rsid w:val="005D012E"/>
    <w:rsid w:val="005D11AB"/>
    <w:rsid w:val="005D4C68"/>
    <w:rsid w:val="005D55CE"/>
    <w:rsid w:val="005F65B3"/>
    <w:rsid w:val="00603F40"/>
    <w:rsid w:val="00605686"/>
    <w:rsid w:val="00614A4C"/>
    <w:rsid w:val="006215B7"/>
    <w:rsid w:val="00624122"/>
    <w:rsid w:val="006247FA"/>
    <w:rsid w:val="00631FBB"/>
    <w:rsid w:val="00634DFC"/>
    <w:rsid w:val="00634E3C"/>
    <w:rsid w:val="006369F4"/>
    <w:rsid w:val="00636AB4"/>
    <w:rsid w:val="00661963"/>
    <w:rsid w:val="0067695F"/>
    <w:rsid w:val="00676AE3"/>
    <w:rsid w:val="00677C7C"/>
    <w:rsid w:val="006804AA"/>
    <w:rsid w:val="006835E3"/>
    <w:rsid w:val="00684270"/>
    <w:rsid w:val="006907C6"/>
    <w:rsid w:val="0069293D"/>
    <w:rsid w:val="00694719"/>
    <w:rsid w:val="006A22F4"/>
    <w:rsid w:val="006A5502"/>
    <w:rsid w:val="006B4C1A"/>
    <w:rsid w:val="006C0A59"/>
    <w:rsid w:val="006C4EE7"/>
    <w:rsid w:val="006C65F2"/>
    <w:rsid w:val="006D4FBF"/>
    <w:rsid w:val="006E0B90"/>
    <w:rsid w:val="006E1EBB"/>
    <w:rsid w:val="006F6B7B"/>
    <w:rsid w:val="0070443D"/>
    <w:rsid w:val="007051D7"/>
    <w:rsid w:val="00706639"/>
    <w:rsid w:val="007115B6"/>
    <w:rsid w:val="0072015E"/>
    <w:rsid w:val="00725AC0"/>
    <w:rsid w:val="00730445"/>
    <w:rsid w:val="00733562"/>
    <w:rsid w:val="0074461B"/>
    <w:rsid w:val="007472DF"/>
    <w:rsid w:val="00764BDD"/>
    <w:rsid w:val="00775312"/>
    <w:rsid w:val="00783B52"/>
    <w:rsid w:val="0078407D"/>
    <w:rsid w:val="00784236"/>
    <w:rsid w:val="00797F74"/>
    <w:rsid w:val="007A30B4"/>
    <w:rsid w:val="007A419D"/>
    <w:rsid w:val="007A7678"/>
    <w:rsid w:val="007A7A7A"/>
    <w:rsid w:val="007B12B8"/>
    <w:rsid w:val="007B3583"/>
    <w:rsid w:val="007B3F96"/>
    <w:rsid w:val="007C3F08"/>
    <w:rsid w:val="007C56CB"/>
    <w:rsid w:val="007C6EC7"/>
    <w:rsid w:val="007D45BB"/>
    <w:rsid w:val="007D576B"/>
    <w:rsid w:val="007E23CF"/>
    <w:rsid w:val="007E32AC"/>
    <w:rsid w:val="007E5044"/>
    <w:rsid w:val="007E6A43"/>
    <w:rsid w:val="007F6B2A"/>
    <w:rsid w:val="007F79E2"/>
    <w:rsid w:val="00800801"/>
    <w:rsid w:val="0080303C"/>
    <w:rsid w:val="00803587"/>
    <w:rsid w:val="00820743"/>
    <w:rsid w:val="00833ED4"/>
    <w:rsid w:val="008417AF"/>
    <w:rsid w:val="00856C92"/>
    <w:rsid w:val="00856E34"/>
    <w:rsid w:val="008608A9"/>
    <w:rsid w:val="0086186A"/>
    <w:rsid w:val="008658D1"/>
    <w:rsid w:val="00870FE0"/>
    <w:rsid w:val="0087328A"/>
    <w:rsid w:val="008764A2"/>
    <w:rsid w:val="00890B26"/>
    <w:rsid w:val="008928A8"/>
    <w:rsid w:val="00893A0A"/>
    <w:rsid w:val="008945E4"/>
    <w:rsid w:val="0089566A"/>
    <w:rsid w:val="008A26CF"/>
    <w:rsid w:val="008A3275"/>
    <w:rsid w:val="008B1BDA"/>
    <w:rsid w:val="008B3BD1"/>
    <w:rsid w:val="008C7191"/>
    <w:rsid w:val="008C76DB"/>
    <w:rsid w:val="008C7AE4"/>
    <w:rsid w:val="008D0CCF"/>
    <w:rsid w:val="008D129D"/>
    <w:rsid w:val="008D1E8C"/>
    <w:rsid w:val="008D67E0"/>
    <w:rsid w:val="008E040F"/>
    <w:rsid w:val="008E4FF1"/>
    <w:rsid w:val="008E56CC"/>
    <w:rsid w:val="008E61BB"/>
    <w:rsid w:val="008F2222"/>
    <w:rsid w:val="008F31B4"/>
    <w:rsid w:val="00903716"/>
    <w:rsid w:val="00905B5D"/>
    <w:rsid w:val="0091150E"/>
    <w:rsid w:val="00917BB3"/>
    <w:rsid w:val="00920B75"/>
    <w:rsid w:val="009270F4"/>
    <w:rsid w:val="00936BDF"/>
    <w:rsid w:val="009408FA"/>
    <w:rsid w:val="00943B6F"/>
    <w:rsid w:val="009501F7"/>
    <w:rsid w:val="00952C31"/>
    <w:rsid w:val="00957628"/>
    <w:rsid w:val="0096119F"/>
    <w:rsid w:val="0097446A"/>
    <w:rsid w:val="009749DA"/>
    <w:rsid w:val="00977669"/>
    <w:rsid w:val="00981D08"/>
    <w:rsid w:val="00985719"/>
    <w:rsid w:val="00990AFB"/>
    <w:rsid w:val="009918DF"/>
    <w:rsid w:val="0099197F"/>
    <w:rsid w:val="009A673D"/>
    <w:rsid w:val="009B5B4D"/>
    <w:rsid w:val="009C58D6"/>
    <w:rsid w:val="009C61A6"/>
    <w:rsid w:val="009D1E65"/>
    <w:rsid w:val="009D1F72"/>
    <w:rsid w:val="009D6EBF"/>
    <w:rsid w:val="009D79FA"/>
    <w:rsid w:val="009E2A9A"/>
    <w:rsid w:val="009E524B"/>
    <w:rsid w:val="009E745F"/>
    <w:rsid w:val="009F23F0"/>
    <w:rsid w:val="009F3ECE"/>
    <w:rsid w:val="009F63F1"/>
    <w:rsid w:val="00A158FB"/>
    <w:rsid w:val="00A160AD"/>
    <w:rsid w:val="00A16644"/>
    <w:rsid w:val="00A21BFA"/>
    <w:rsid w:val="00A3161B"/>
    <w:rsid w:val="00A3284A"/>
    <w:rsid w:val="00A337A5"/>
    <w:rsid w:val="00A355F7"/>
    <w:rsid w:val="00A40C9D"/>
    <w:rsid w:val="00A41F19"/>
    <w:rsid w:val="00A42A13"/>
    <w:rsid w:val="00A44A6B"/>
    <w:rsid w:val="00A45EE8"/>
    <w:rsid w:val="00A534DD"/>
    <w:rsid w:val="00A556BE"/>
    <w:rsid w:val="00A84D86"/>
    <w:rsid w:val="00A850F2"/>
    <w:rsid w:val="00A94981"/>
    <w:rsid w:val="00A955AB"/>
    <w:rsid w:val="00A9765C"/>
    <w:rsid w:val="00AA2180"/>
    <w:rsid w:val="00AA30F3"/>
    <w:rsid w:val="00AA3BEF"/>
    <w:rsid w:val="00AA6106"/>
    <w:rsid w:val="00AA7E54"/>
    <w:rsid w:val="00AB5905"/>
    <w:rsid w:val="00AC10B0"/>
    <w:rsid w:val="00AC74FF"/>
    <w:rsid w:val="00AC7869"/>
    <w:rsid w:val="00AE2198"/>
    <w:rsid w:val="00AE5C55"/>
    <w:rsid w:val="00AE5D21"/>
    <w:rsid w:val="00AE6424"/>
    <w:rsid w:val="00AE6A72"/>
    <w:rsid w:val="00B031AC"/>
    <w:rsid w:val="00B03F7C"/>
    <w:rsid w:val="00B04900"/>
    <w:rsid w:val="00B20382"/>
    <w:rsid w:val="00B27AAF"/>
    <w:rsid w:val="00B3294E"/>
    <w:rsid w:val="00B32C06"/>
    <w:rsid w:val="00B34C3C"/>
    <w:rsid w:val="00B51871"/>
    <w:rsid w:val="00B60B16"/>
    <w:rsid w:val="00B61072"/>
    <w:rsid w:val="00B63EF9"/>
    <w:rsid w:val="00B65167"/>
    <w:rsid w:val="00B67856"/>
    <w:rsid w:val="00B67C3C"/>
    <w:rsid w:val="00B72254"/>
    <w:rsid w:val="00B73C57"/>
    <w:rsid w:val="00B742FF"/>
    <w:rsid w:val="00B75EDA"/>
    <w:rsid w:val="00B830E6"/>
    <w:rsid w:val="00B834BA"/>
    <w:rsid w:val="00B84F47"/>
    <w:rsid w:val="00B92321"/>
    <w:rsid w:val="00BA081F"/>
    <w:rsid w:val="00BA6217"/>
    <w:rsid w:val="00BB1A9C"/>
    <w:rsid w:val="00BB3F19"/>
    <w:rsid w:val="00BB7887"/>
    <w:rsid w:val="00BC0D2B"/>
    <w:rsid w:val="00BC1B6A"/>
    <w:rsid w:val="00BC4300"/>
    <w:rsid w:val="00BD34AF"/>
    <w:rsid w:val="00BD7A8F"/>
    <w:rsid w:val="00BE201D"/>
    <w:rsid w:val="00BF016D"/>
    <w:rsid w:val="00C10C3C"/>
    <w:rsid w:val="00C10D6E"/>
    <w:rsid w:val="00C11B15"/>
    <w:rsid w:val="00C11F3B"/>
    <w:rsid w:val="00C148BB"/>
    <w:rsid w:val="00C45E3E"/>
    <w:rsid w:val="00C475C7"/>
    <w:rsid w:val="00C51CE2"/>
    <w:rsid w:val="00C557B8"/>
    <w:rsid w:val="00C61FC3"/>
    <w:rsid w:val="00C623EC"/>
    <w:rsid w:val="00C65771"/>
    <w:rsid w:val="00C71C9C"/>
    <w:rsid w:val="00C81DE8"/>
    <w:rsid w:val="00C835CE"/>
    <w:rsid w:val="00C8439D"/>
    <w:rsid w:val="00C90F45"/>
    <w:rsid w:val="00C932F6"/>
    <w:rsid w:val="00C95512"/>
    <w:rsid w:val="00CB4FD9"/>
    <w:rsid w:val="00CC0D6A"/>
    <w:rsid w:val="00CC6F74"/>
    <w:rsid w:val="00CC751E"/>
    <w:rsid w:val="00CD5564"/>
    <w:rsid w:val="00CE270A"/>
    <w:rsid w:val="00CF2310"/>
    <w:rsid w:val="00D02757"/>
    <w:rsid w:val="00D02EE3"/>
    <w:rsid w:val="00D03DCB"/>
    <w:rsid w:val="00D14807"/>
    <w:rsid w:val="00D20130"/>
    <w:rsid w:val="00D27E1F"/>
    <w:rsid w:val="00D30026"/>
    <w:rsid w:val="00D47B12"/>
    <w:rsid w:val="00D57744"/>
    <w:rsid w:val="00D62303"/>
    <w:rsid w:val="00D633AE"/>
    <w:rsid w:val="00D66C29"/>
    <w:rsid w:val="00D67EFE"/>
    <w:rsid w:val="00D7324D"/>
    <w:rsid w:val="00D835A3"/>
    <w:rsid w:val="00D872CB"/>
    <w:rsid w:val="00D96112"/>
    <w:rsid w:val="00DA58FC"/>
    <w:rsid w:val="00DB1094"/>
    <w:rsid w:val="00DC1A01"/>
    <w:rsid w:val="00DD3BF1"/>
    <w:rsid w:val="00DD6104"/>
    <w:rsid w:val="00DD7764"/>
    <w:rsid w:val="00DE29BC"/>
    <w:rsid w:val="00DE68DC"/>
    <w:rsid w:val="00E0192B"/>
    <w:rsid w:val="00E0678B"/>
    <w:rsid w:val="00E12BD8"/>
    <w:rsid w:val="00E2157F"/>
    <w:rsid w:val="00E22CBD"/>
    <w:rsid w:val="00E35856"/>
    <w:rsid w:val="00E365F1"/>
    <w:rsid w:val="00E46FB1"/>
    <w:rsid w:val="00E52D1C"/>
    <w:rsid w:val="00E63D0C"/>
    <w:rsid w:val="00E65291"/>
    <w:rsid w:val="00E6629E"/>
    <w:rsid w:val="00E66F35"/>
    <w:rsid w:val="00E84251"/>
    <w:rsid w:val="00E90C94"/>
    <w:rsid w:val="00E9281D"/>
    <w:rsid w:val="00E977AB"/>
    <w:rsid w:val="00EA0BCB"/>
    <w:rsid w:val="00EB276E"/>
    <w:rsid w:val="00EB332B"/>
    <w:rsid w:val="00EB3BEC"/>
    <w:rsid w:val="00EB5507"/>
    <w:rsid w:val="00EC48CE"/>
    <w:rsid w:val="00EC4C16"/>
    <w:rsid w:val="00ED5819"/>
    <w:rsid w:val="00EE06F5"/>
    <w:rsid w:val="00EE0D5D"/>
    <w:rsid w:val="00EF000A"/>
    <w:rsid w:val="00EF21F5"/>
    <w:rsid w:val="00EF513C"/>
    <w:rsid w:val="00EF5A75"/>
    <w:rsid w:val="00F0042D"/>
    <w:rsid w:val="00F00F96"/>
    <w:rsid w:val="00F03877"/>
    <w:rsid w:val="00F13345"/>
    <w:rsid w:val="00F14B48"/>
    <w:rsid w:val="00F173A6"/>
    <w:rsid w:val="00F20902"/>
    <w:rsid w:val="00F22805"/>
    <w:rsid w:val="00F23C41"/>
    <w:rsid w:val="00F30A78"/>
    <w:rsid w:val="00F36657"/>
    <w:rsid w:val="00F46244"/>
    <w:rsid w:val="00F54022"/>
    <w:rsid w:val="00F55016"/>
    <w:rsid w:val="00F55569"/>
    <w:rsid w:val="00F57D22"/>
    <w:rsid w:val="00F66FAD"/>
    <w:rsid w:val="00F70748"/>
    <w:rsid w:val="00F70CE6"/>
    <w:rsid w:val="00F72127"/>
    <w:rsid w:val="00F74029"/>
    <w:rsid w:val="00F75AA5"/>
    <w:rsid w:val="00F7605D"/>
    <w:rsid w:val="00F81354"/>
    <w:rsid w:val="00F871FF"/>
    <w:rsid w:val="00F97E40"/>
    <w:rsid w:val="00FA55FF"/>
    <w:rsid w:val="00FB3C46"/>
    <w:rsid w:val="00FB5D46"/>
    <w:rsid w:val="00FB6CA0"/>
    <w:rsid w:val="00FD22CB"/>
    <w:rsid w:val="00FE0A60"/>
    <w:rsid w:val="00FE7B04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FD408"/>
  <w15:chartTrackingRefBased/>
  <w15:docId w15:val="{EAAD4D55-5E56-46AB-BA08-FABA58BD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ind w:left="72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  <w:style w:type="character" w:styleId="Nevyeenzmnka">
    <w:name w:val="Unresolved Mention"/>
    <w:basedOn w:val="Standardnpsmoodstavce"/>
    <w:uiPriority w:val="99"/>
    <w:semiHidden/>
    <w:unhideWhenUsed/>
    <w:rsid w:val="00AA30F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57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1560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11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24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git-scm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cs-cz/devops/develop/git/hosting-git-repos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git-scm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vut.cz/www_base/zav_prace_soubor_verejne.php?file_id=38730" TargetMode="External"/><Relationship Id="rId20" Type="http://schemas.openxmlformats.org/officeDocument/2006/relationships/hyperlink" Target="https://svnbook.red-bea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www.abclinuxu.cz/clanky/distribuovane-verzovaci-systemy-uvod-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hyperlink" Target="https://svnbook.red-bean.com/en/1.7/svn-book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talov\Downloads\&#352;ablona%20Semin&#225;rn&#237;%20pr&#225;ce%20na%20V&#352;PJ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E3EF61-FD87-46BE-B4B0-7B7839AD7B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323</TotalTime>
  <Pages>8</Pages>
  <Words>1402</Words>
  <Characters>8273</Characters>
  <Application>Microsoft Office Word</Application>
  <DocSecurity>0</DocSecurity>
  <Lines>68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Zdeňka Dostálová</dc:creator>
  <cp:keywords/>
  <dc:description/>
  <cp:lastModifiedBy>Tomáš Sláma</cp:lastModifiedBy>
  <cp:revision>216</cp:revision>
  <cp:lastPrinted>2021-01-11T20:11:00Z</cp:lastPrinted>
  <dcterms:created xsi:type="dcterms:W3CDTF">2025-02-19T10:18:00Z</dcterms:created>
  <dcterms:modified xsi:type="dcterms:W3CDTF">2025-02-27T06:00:00Z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