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4E" w:rsidRDefault="00B34DF5">
      <w:pPr>
        <w:spacing w:before="28"/>
        <w:ind w:left="18"/>
        <w:jc w:val="center"/>
        <w:rPr>
          <w:rFonts w:ascii="华文中宋" w:eastAsia="华文中宋"/>
          <w:sz w:val="36"/>
        </w:rPr>
      </w:pPr>
      <w:r>
        <w:rPr>
          <w:rFonts w:ascii="华文中宋" w:eastAsia="华文中宋" w:hint="eastAsia"/>
          <w:sz w:val="36"/>
        </w:rPr>
        <w:t>上海城建职业学院</w:t>
      </w:r>
    </w:p>
    <w:p w:rsidR="00D7434E" w:rsidRDefault="00B34DF5">
      <w:pPr>
        <w:spacing w:before="52"/>
        <w:ind w:left="18"/>
        <w:jc w:val="center"/>
        <w:rPr>
          <w:rFonts w:ascii="华文中宋" w:eastAsia="华文中宋"/>
          <w:sz w:val="36"/>
        </w:rPr>
      </w:pPr>
      <w:r>
        <w:rPr>
          <w:rFonts w:ascii="华文中宋" w:eastAsia="华文中宋" w:hint="eastAsia"/>
          <w:sz w:val="36"/>
        </w:rPr>
        <w:t>学生活动经费使用管理办法</w:t>
      </w:r>
    </w:p>
    <w:p w:rsidR="00D7434E" w:rsidRDefault="00B34DF5">
      <w:pPr>
        <w:spacing w:before="53"/>
        <w:ind w:left="18"/>
        <w:jc w:val="center"/>
        <w:rPr>
          <w:rFonts w:ascii="华文中宋" w:eastAsia="华文中宋"/>
          <w:sz w:val="36"/>
        </w:rPr>
      </w:pPr>
      <w:r>
        <w:rPr>
          <w:rFonts w:ascii="华文中宋" w:eastAsia="华文中宋" w:hint="eastAsia"/>
          <w:sz w:val="36"/>
        </w:rPr>
        <w:t>（试行）</w:t>
      </w:r>
    </w:p>
    <w:p w:rsidR="00D7434E" w:rsidRDefault="00D7434E">
      <w:pPr>
        <w:pStyle w:val="a3"/>
        <w:spacing w:before="7"/>
        <w:ind w:left="0"/>
        <w:rPr>
          <w:rFonts w:ascii="华文中宋"/>
          <w:sz w:val="49"/>
        </w:rPr>
      </w:pPr>
    </w:p>
    <w:p w:rsidR="00D7434E" w:rsidRDefault="00B34DF5">
      <w:pPr>
        <w:pStyle w:val="2"/>
      </w:pPr>
      <w:r>
        <w:rPr>
          <w:spacing w:val="-1"/>
          <w:w w:val="95"/>
        </w:rPr>
        <w:t>一、总则</w:t>
      </w:r>
    </w:p>
    <w:p w:rsidR="00D7434E" w:rsidRDefault="00D7434E">
      <w:pPr>
        <w:pStyle w:val="a3"/>
        <w:spacing w:before="9"/>
        <w:ind w:left="0"/>
        <w:rPr>
          <w:b/>
          <w:sz w:val="20"/>
        </w:rPr>
      </w:pPr>
    </w:p>
    <w:p w:rsidR="00D7434E" w:rsidRDefault="00B34DF5">
      <w:pPr>
        <w:pStyle w:val="a3"/>
        <w:spacing w:line="417" w:lineRule="auto"/>
        <w:ind w:right="1075"/>
        <w:jc w:val="both"/>
      </w:pPr>
      <w:r>
        <w:rPr>
          <w:spacing w:val="-8"/>
        </w:rPr>
        <w:t>第一条</w:t>
      </w:r>
      <w:r>
        <w:rPr>
          <w:spacing w:val="-8"/>
        </w:rPr>
        <w:t xml:space="preserve"> </w:t>
      </w:r>
      <w:r>
        <w:rPr>
          <w:spacing w:val="-8"/>
        </w:rPr>
        <w:t>为进一步加强学生活动经费的管理，规范学生活动经费的开</w:t>
      </w:r>
      <w:r>
        <w:rPr>
          <w:spacing w:val="-11"/>
        </w:rPr>
        <w:t>支行为，提高资金使用效益，根据学校财务、资产、审计管理等相关</w:t>
      </w:r>
      <w:r>
        <w:rPr>
          <w:spacing w:val="-5"/>
        </w:rPr>
        <w:t>制度，结合我校学生工作实际情况，制定本办法。</w:t>
      </w:r>
    </w:p>
    <w:p w:rsidR="00D7434E" w:rsidRDefault="00B34DF5">
      <w:pPr>
        <w:pStyle w:val="a3"/>
        <w:tabs>
          <w:tab w:val="left" w:pos="2220"/>
        </w:tabs>
        <w:spacing w:line="417" w:lineRule="auto"/>
        <w:ind w:right="796"/>
      </w:pPr>
      <w:r>
        <w:t>第</w:t>
      </w:r>
      <w:r>
        <w:rPr>
          <w:spacing w:val="-3"/>
        </w:rPr>
        <w:t>二</w:t>
      </w:r>
      <w:r>
        <w:t>条</w:t>
      </w:r>
      <w:r>
        <w:tab/>
      </w:r>
      <w:r>
        <w:t>本</w:t>
      </w:r>
      <w:r>
        <w:rPr>
          <w:spacing w:val="-3"/>
        </w:rPr>
        <w:t>办</w:t>
      </w:r>
      <w:r>
        <w:t>法所</w:t>
      </w:r>
      <w:r>
        <w:rPr>
          <w:spacing w:val="-3"/>
        </w:rPr>
        <w:t>称</w:t>
      </w:r>
      <w:r>
        <w:t>的学</w:t>
      </w:r>
      <w:r>
        <w:rPr>
          <w:spacing w:val="-3"/>
        </w:rPr>
        <w:t>生</w:t>
      </w:r>
      <w:r>
        <w:t>活动</w:t>
      </w:r>
      <w:r>
        <w:rPr>
          <w:spacing w:val="-3"/>
        </w:rPr>
        <w:t>经</w:t>
      </w:r>
      <w:r>
        <w:t>费是</w:t>
      </w:r>
      <w:r>
        <w:rPr>
          <w:spacing w:val="-3"/>
        </w:rPr>
        <w:t>指</w:t>
      </w:r>
      <w:r>
        <w:t>学校</w:t>
      </w:r>
      <w:r>
        <w:rPr>
          <w:spacing w:val="-3"/>
        </w:rPr>
        <w:t>为</w:t>
      </w:r>
      <w:r>
        <w:t>组织</w:t>
      </w:r>
      <w:r>
        <w:rPr>
          <w:spacing w:val="-3"/>
        </w:rPr>
        <w:t>管</w:t>
      </w:r>
      <w:r>
        <w:t>理学</w:t>
      </w:r>
      <w:r>
        <w:rPr>
          <w:spacing w:val="-3"/>
        </w:rPr>
        <w:t>生</w:t>
      </w:r>
      <w:r>
        <w:t>事</w:t>
      </w:r>
      <w:r>
        <w:rPr>
          <w:spacing w:val="-3"/>
        </w:rPr>
        <w:t>务</w:t>
      </w:r>
      <w:r>
        <w:t>、</w:t>
      </w:r>
      <w:r>
        <w:rPr>
          <w:spacing w:val="-1"/>
        </w:rPr>
        <w:t>开</w:t>
      </w:r>
      <w:r>
        <w:rPr>
          <w:spacing w:val="-3"/>
        </w:rPr>
        <w:t>展</w:t>
      </w:r>
      <w:r>
        <w:rPr>
          <w:spacing w:val="-1"/>
        </w:rPr>
        <w:t>学</w:t>
      </w:r>
      <w:r>
        <w:t>生</w:t>
      </w:r>
      <w:r>
        <w:rPr>
          <w:spacing w:val="-3"/>
        </w:rPr>
        <w:t>校</w:t>
      </w:r>
      <w:r>
        <w:t>园文</w:t>
      </w:r>
      <w:r>
        <w:rPr>
          <w:spacing w:val="-3"/>
        </w:rPr>
        <w:t>化</w:t>
      </w:r>
      <w:r>
        <w:t>活动</w:t>
      </w:r>
      <w:r>
        <w:rPr>
          <w:spacing w:val="-97"/>
        </w:rPr>
        <w:t>、</w:t>
      </w:r>
      <w:r>
        <w:t>学</w:t>
      </w:r>
      <w:r>
        <w:rPr>
          <w:spacing w:val="-3"/>
        </w:rPr>
        <w:t>生</w:t>
      </w:r>
      <w:r>
        <w:t>活动</w:t>
      </w:r>
      <w:r>
        <w:rPr>
          <w:spacing w:val="-3"/>
        </w:rPr>
        <w:t>相</w:t>
      </w:r>
      <w:r>
        <w:t>关奖</w:t>
      </w:r>
      <w:r>
        <w:rPr>
          <w:spacing w:val="-3"/>
        </w:rPr>
        <w:t>励</w:t>
      </w:r>
      <w:r>
        <w:t>等业</w:t>
      </w:r>
      <w:r>
        <w:rPr>
          <w:spacing w:val="-3"/>
        </w:rPr>
        <w:t>务</w:t>
      </w:r>
      <w:r>
        <w:t>活动</w:t>
      </w:r>
      <w:r>
        <w:rPr>
          <w:spacing w:val="-3"/>
        </w:rPr>
        <w:t>而</w:t>
      </w:r>
      <w:r>
        <w:t>产生</w:t>
      </w:r>
      <w:r>
        <w:rPr>
          <w:spacing w:val="-3"/>
        </w:rPr>
        <w:t>的</w:t>
      </w:r>
      <w:r>
        <w:t>费用。第三条</w:t>
      </w:r>
      <w:r>
        <w:tab/>
      </w:r>
      <w:r>
        <w:t>本办法所称的学生活动经费包括归口学工部（处</w:t>
      </w:r>
      <w:r>
        <w:rPr>
          <w:spacing w:val="-140"/>
        </w:rPr>
        <w:t>）</w:t>
      </w:r>
      <w:r>
        <w:t>、团委、</w:t>
      </w:r>
      <w:r>
        <w:t xml:space="preserve"> </w:t>
      </w:r>
      <w:r>
        <w:t>创</w:t>
      </w:r>
      <w:r>
        <w:rPr>
          <w:spacing w:val="-3"/>
        </w:rPr>
        <w:t>新</w:t>
      </w:r>
      <w:r>
        <w:t>创业</w:t>
      </w:r>
      <w:r>
        <w:rPr>
          <w:spacing w:val="-3"/>
        </w:rPr>
        <w:t>学</w:t>
      </w:r>
      <w:r>
        <w:t>院及</w:t>
      </w:r>
      <w:r>
        <w:rPr>
          <w:spacing w:val="-3"/>
        </w:rPr>
        <w:t>二</w:t>
      </w:r>
      <w:r>
        <w:t>级学</w:t>
      </w:r>
      <w:r>
        <w:rPr>
          <w:spacing w:val="-3"/>
        </w:rPr>
        <w:t>院</w:t>
      </w:r>
      <w:r>
        <w:t>管理</w:t>
      </w:r>
      <w:r>
        <w:rPr>
          <w:spacing w:val="-3"/>
        </w:rPr>
        <w:t>的</w:t>
      </w:r>
      <w:r>
        <w:t>预算</w:t>
      </w:r>
      <w:r>
        <w:rPr>
          <w:spacing w:val="-3"/>
        </w:rPr>
        <w:t>经</w:t>
      </w:r>
      <w:r>
        <w:t>费中</w:t>
      </w:r>
      <w:r>
        <w:rPr>
          <w:spacing w:val="-3"/>
        </w:rPr>
        <w:t>的</w:t>
      </w:r>
      <w:r>
        <w:t>相关</w:t>
      </w:r>
      <w:r>
        <w:rPr>
          <w:spacing w:val="-3"/>
        </w:rPr>
        <w:t>学</w:t>
      </w:r>
      <w:r>
        <w:t>生活</w:t>
      </w:r>
      <w:r>
        <w:rPr>
          <w:spacing w:val="-3"/>
        </w:rPr>
        <w:t>动</w:t>
      </w:r>
      <w:r>
        <w:t>印刷</w:t>
      </w:r>
      <w:r>
        <w:rPr>
          <w:spacing w:val="-3"/>
        </w:rPr>
        <w:t>费</w:t>
      </w:r>
      <w:r>
        <w:t>、租</w:t>
      </w:r>
      <w:r>
        <w:rPr>
          <w:spacing w:val="-3"/>
        </w:rPr>
        <w:t>赁</w:t>
      </w:r>
      <w:r>
        <w:t>费</w:t>
      </w:r>
      <w:r>
        <w:rPr>
          <w:spacing w:val="-49"/>
        </w:rPr>
        <w:t>、</w:t>
      </w:r>
      <w:r>
        <w:t>差</w:t>
      </w:r>
      <w:r>
        <w:rPr>
          <w:spacing w:val="-3"/>
        </w:rPr>
        <w:t>旅</w:t>
      </w:r>
      <w:r>
        <w:t>费</w:t>
      </w:r>
      <w:r>
        <w:rPr>
          <w:spacing w:val="-49"/>
        </w:rPr>
        <w:t>、</w:t>
      </w:r>
      <w:r>
        <w:t>交</w:t>
      </w:r>
      <w:r>
        <w:rPr>
          <w:spacing w:val="-3"/>
        </w:rPr>
        <w:t>通</w:t>
      </w:r>
      <w:r>
        <w:t>费等</w:t>
      </w:r>
      <w:r>
        <w:rPr>
          <w:spacing w:val="-49"/>
        </w:rPr>
        <w:t>。</w:t>
      </w:r>
      <w:r>
        <w:t>学</w:t>
      </w:r>
      <w:r>
        <w:rPr>
          <w:spacing w:val="-3"/>
        </w:rPr>
        <w:t>工</w:t>
      </w:r>
      <w:r>
        <w:rPr>
          <w:spacing w:val="-44"/>
        </w:rPr>
        <w:t>部</w:t>
      </w:r>
      <w:r>
        <w:rPr>
          <w:spacing w:val="-5"/>
        </w:rPr>
        <w:t>（</w:t>
      </w:r>
      <w:r>
        <w:t>处</w:t>
      </w:r>
      <w:r>
        <w:rPr>
          <w:spacing w:val="-49"/>
        </w:rPr>
        <w:t>）</w:t>
      </w:r>
      <w:r>
        <w:t>是</w:t>
      </w:r>
      <w:r>
        <w:rPr>
          <w:spacing w:val="-3"/>
        </w:rPr>
        <w:t>学</w:t>
      </w:r>
      <w:r>
        <w:t>生活</w:t>
      </w:r>
      <w:r>
        <w:rPr>
          <w:spacing w:val="-3"/>
        </w:rPr>
        <w:t>动</w:t>
      </w:r>
      <w:r>
        <w:t>经费</w:t>
      </w:r>
      <w:r>
        <w:rPr>
          <w:spacing w:val="-3"/>
        </w:rPr>
        <w:t>统</w:t>
      </w:r>
      <w:r>
        <w:t>筹部</w:t>
      </w:r>
      <w:r>
        <w:rPr>
          <w:spacing w:val="-3"/>
        </w:rPr>
        <w:t>门</w:t>
      </w:r>
      <w:r>
        <w:t>，</w:t>
      </w:r>
      <w:r>
        <w:t xml:space="preserve"> </w:t>
      </w:r>
      <w:r>
        <w:t>学工部（处</w:t>
      </w:r>
      <w:r>
        <w:rPr>
          <w:spacing w:val="-140"/>
        </w:rPr>
        <w:t>）</w:t>
      </w:r>
      <w:r>
        <w:t>、团委、创新创业学院及二级学院是具体负责学生活动</w:t>
      </w:r>
      <w:r>
        <w:t xml:space="preserve"> </w:t>
      </w:r>
      <w:r>
        <w:t>经</w:t>
      </w:r>
      <w:r>
        <w:rPr>
          <w:spacing w:val="-3"/>
        </w:rPr>
        <w:t>费</w:t>
      </w:r>
      <w:r>
        <w:t>的预</w:t>
      </w:r>
      <w:r>
        <w:rPr>
          <w:spacing w:val="-3"/>
        </w:rPr>
        <w:t>算</w:t>
      </w:r>
      <w:r>
        <w:t>、执</w:t>
      </w:r>
      <w:r>
        <w:rPr>
          <w:spacing w:val="-3"/>
        </w:rPr>
        <w:t>行</w:t>
      </w:r>
      <w:r>
        <w:t>部门。</w:t>
      </w:r>
    </w:p>
    <w:p w:rsidR="00D7434E" w:rsidRDefault="00B34DF5">
      <w:pPr>
        <w:pStyle w:val="a3"/>
        <w:tabs>
          <w:tab w:val="left" w:pos="2220"/>
        </w:tabs>
        <w:spacing w:line="357" w:lineRule="exact"/>
      </w:pPr>
      <w:r>
        <w:t>第</w:t>
      </w:r>
      <w:r>
        <w:rPr>
          <w:spacing w:val="-3"/>
        </w:rPr>
        <w:t>四</w:t>
      </w:r>
      <w:r>
        <w:t>条</w:t>
      </w:r>
      <w:r>
        <w:tab/>
      </w:r>
      <w:r>
        <w:t>本</w:t>
      </w:r>
      <w:r>
        <w:rPr>
          <w:spacing w:val="-3"/>
        </w:rPr>
        <w:t>办</w:t>
      </w:r>
      <w:r>
        <w:t>法适</w:t>
      </w:r>
      <w:r>
        <w:rPr>
          <w:spacing w:val="-3"/>
        </w:rPr>
        <w:t>用</w:t>
      </w:r>
      <w:r>
        <w:t>于全</w:t>
      </w:r>
      <w:r>
        <w:rPr>
          <w:spacing w:val="-3"/>
        </w:rPr>
        <w:t>日</w:t>
      </w:r>
      <w:r>
        <w:t>制在</w:t>
      </w:r>
      <w:r>
        <w:rPr>
          <w:spacing w:val="-3"/>
        </w:rPr>
        <w:t>校</w:t>
      </w:r>
      <w:r>
        <w:t>学生</w:t>
      </w:r>
      <w:r>
        <w:rPr>
          <w:spacing w:val="-3"/>
        </w:rPr>
        <w:t>活</w:t>
      </w:r>
      <w:r>
        <w:t>动经</w:t>
      </w:r>
      <w:r>
        <w:rPr>
          <w:spacing w:val="-3"/>
        </w:rPr>
        <w:t>费</w:t>
      </w:r>
      <w:r>
        <w:t>的管</w:t>
      </w:r>
      <w:r>
        <w:rPr>
          <w:spacing w:val="-3"/>
        </w:rPr>
        <w:t>理</w:t>
      </w:r>
      <w:r>
        <w:t>。</w:t>
      </w:r>
    </w:p>
    <w:p w:rsidR="00D7434E" w:rsidRDefault="00D7434E">
      <w:pPr>
        <w:pStyle w:val="a3"/>
        <w:ind w:left="0"/>
      </w:pPr>
    </w:p>
    <w:p w:rsidR="00D7434E" w:rsidRDefault="00D7434E">
      <w:pPr>
        <w:pStyle w:val="a3"/>
        <w:spacing w:before="4"/>
        <w:ind w:left="0"/>
        <w:rPr>
          <w:sz w:val="41"/>
        </w:rPr>
      </w:pPr>
    </w:p>
    <w:p w:rsidR="00D7434E" w:rsidRDefault="00B34DF5">
      <w:pPr>
        <w:pStyle w:val="2"/>
      </w:pPr>
      <w:r>
        <w:t>二、学生活动经费来源及比例</w:t>
      </w:r>
    </w:p>
    <w:p w:rsidR="00D7434E" w:rsidRDefault="00D7434E">
      <w:pPr>
        <w:pStyle w:val="a3"/>
        <w:spacing w:before="9"/>
        <w:ind w:left="0"/>
        <w:rPr>
          <w:b/>
          <w:sz w:val="20"/>
        </w:rPr>
      </w:pPr>
    </w:p>
    <w:p w:rsidR="00D7434E" w:rsidRDefault="00B34DF5">
      <w:pPr>
        <w:pStyle w:val="a3"/>
        <w:spacing w:line="417" w:lineRule="auto"/>
        <w:ind w:right="1077"/>
        <w:jc w:val="both"/>
      </w:pPr>
      <w:r>
        <w:t>第五条</w:t>
      </w:r>
      <w:r>
        <w:t xml:space="preserve"> </w:t>
      </w:r>
      <w:r>
        <w:t>本办法所称的学生活动经费是由学校学工部（处</w:t>
      </w:r>
      <w:r>
        <w:rPr>
          <w:spacing w:val="-140"/>
        </w:rPr>
        <w:t>）</w:t>
      </w:r>
      <w:r>
        <w:t>、团委、</w:t>
      </w:r>
      <w:r>
        <w:rPr>
          <w:spacing w:val="-8"/>
        </w:rPr>
        <w:t>二级学院年度预算中公用经费的一部分，在财务设立专项项目，按照</w:t>
      </w:r>
      <w:r>
        <w:rPr>
          <w:spacing w:val="-3"/>
        </w:rPr>
        <w:t>专项经费相关规定执行。</w:t>
      </w:r>
    </w:p>
    <w:p w:rsidR="00D7434E" w:rsidRDefault="00B34DF5">
      <w:pPr>
        <w:pStyle w:val="a3"/>
        <w:spacing w:line="358" w:lineRule="exact"/>
        <w:jc w:val="both"/>
      </w:pPr>
      <w:r>
        <w:t>第六条</w:t>
      </w:r>
      <w:r>
        <w:t xml:space="preserve"> </w:t>
      </w:r>
      <w:r>
        <w:t>学生活动经费实行生均定额预算制，年度生均总额暂定为</w:t>
      </w:r>
    </w:p>
    <w:p w:rsidR="00D7434E" w:rsidRDefault="00D7434E">
      <w:pPr>
        <w:spacing w:line="358" w:lineRule="exact"/>
        <w:jc w:val="both"/>
        <w:sectPr w:rsidR="00D7434E">
          <w:type w:val="continuous"/>
          <w:pgSz w:w="11910" w:h="16840"/>
          <w:pgMar w:top="1420" w:right="720" w:bottom="280" w:left="700" w:header="720" w:footer="720" w:gutter="0"/>
          <w:cols w:space="720"/>
        </w:sectPr>
      </w:pPr>
    </w:p>
    <w:p w:rsidR="00D7434E" w:rsidRDefault="00B34DF5">
      <w:pPr>
        <w:pStyle w:val="a3"/>
        <w:spacing w:before="35"/>
      </w:pPr>
      <w:r>
        <w:lastRenderedPageBreak/>
        <w:t xml:space="preserve">230 </w:t>
      </w:r>
      <w:r>
        <w:t>元。其中，学工部（处）学生活动经费年度总额为每生每人</w:t>
      </w:r>
      <w:r>
        <w:t xml:space="preserve"> 120</w:t>
      </w:r>
    </w:p>
    <w:p w:rsidR="00D7434E" w:rsidRDefault="00D7434E">
      <w:pPr>
        <w:pStyle w:val="a3"/>
        <w:spacing w:before="9"/>
        <w:ind w:left="0"/>
        <w:rPr>
          <w:sz w:val="20"/>
        </w:rPr>
      </w:pPr>
    </w:p>
    <w:p w:rsidR="00D7434E" w:rsidRDefault="00B34DF5">
      <w:pPr>
        <w:pStyle w:val="a3"/>
      </w:pPr>
      <w:r>
        <w:t>元；团委学生活动经费年度总额为每生每人</w:t>
      </w:r>
      <w:r>
        <w:t xml:space="preserve"> 60 </w:t>
      </w:r>
      <w:r>
        <w:t>元；二级学院学生活</w:t>
      </w:r>
    </w:p>
    <w:p w:rsidR="00D7434E" w:rsidRDefault="00D7434E">
      <w:pPr>
        <w:pStyle w:val="a3"/>
        <w:spacing w:before="9"/>
        <w:ind w:left="0"/>
        <w:rPr>
          <w:sz w:val="20"/>
        </w:rPr>
      </w:pPr>
    </w:p>
    <w:p w:rsidR="00D7434E" w:rsidRDefault="00B34DF5">
      <w:pPr>
        <w:pStyle w:val="a3"/>
        <w:spacing w:before="1"/>
      </w:pPr>
      <w:r>
        <w:t>动经费年度总额为每生每人</w:t>
      </w:r>
      <w:r>
        <w:t xml:space="preserve"> 50 </w:t>
      </w:r>
      <w:r>
        <w:t>元。</w:t>
      </w:r>
    </w:p>
    <w:p w:rsidR="00D7434E" w:rsidRDefault="00D7434E">
      <w:pPr>
        <w:pStyle w:val="a3"/>
        <w:ind w:left="0"/>
      </w:pPr>
    </w:p>
    <w:p w:rsidR="00D7434E" w:rsidRDefault="00D7434E">
      <w:pPr>
        <w:pStyle w:val="a3"/>
        <w:spacing w:before="4"/>
        <w:ind w:left="0"/>
        <w:rPr>
          <w:sz w:val="41"/>
        </w:rPr>
      </w:pPr>
    </w:p>
    <w:p w:rsidR="00D7434E" w:rsidRDefault="00B34DF5">
      <w:pPr>
        <w:pStyle w:val="2"/>
        <w:spacing w:before="1"/>
        <w:ind w:left="20"/>
      </w:pPr>
      <w:r>
        <w:t>三、学生活动经费列支范围</w:t>
      </w:r>
    </w:p>
    <w:p w:rsidR="00D7434E" w:rsidRDefault="00D7434E">
      <w:pPr>
        <w:pStyle w:val="a3"/>
        <w:spacing w:before="8"/>
        <w:ind w:left="0"/>
        <w:rPr>
          <w:b/>
          <w:sz w:val="20"/>
        </w:rPr>
      </w:pPr>
    </w:p>
    <w:p w:rsidR="00D7434E" w:rsidRDefault="00B34DF5">
      <w:pPr>
        <w:pStyle w:val="a3"/>
        <w:spacing w:before="1" w:line="417" w:lineRule="auto"/>
        <w:ind w:right="1077"/>
        <w:jc w:val="both"/>
      </w:pPr>
      <w:r>
        <w:rPr>
          <w:spacing w:val="-7"/>
        </w:rPr>
        <w:t>第七条</w:t>
      </w:r>
      <w:r>
        <w:rPr>
          <w:spacing w:val="-7"/>
        </w:rPr>
        <w:t xml:space="preserve"> </w:t>
      </w:r>
      <w:r>
        <w:rPr>
          <w:spacing w:val="-7"/>
        </w:rPr>
        <w:t>活动负责人应当根据活动项目的特点和实际需要，按照政策</w:t>
      </w:r>
      <w:r>
        <w:rPr>
          <w:spacing w:val="-10"/>
        </w:rPr>
        <w:t>相符性、目的相关性和经济合理性原则，科学、合理、真实地编制该</w:t>
      </w:r>
      <w:r>
        <w:rPr>
          <w:spacing w:val="-4"/>
        </w:rPr>
        <w:t>活动经费预算，并对费用的支出用途和测算理由作出说明。</w:t>
      </w:r>
    </w:p>
    <w:p w:rsidR="00D7434E" w:rsidRDefault="00B34DF5">
      <w:pPr>
        <w:pStyle w:val="a3"/>
        <w:spacing w:line="358" w:lineRule="exact"/>
        <w:jc w:val="both"/>
      </w:pPr>
      <w:r>
        <w:t>第八条</w:t>
      </w:r>
      <w:r>
        <w:t xml:space="preserve"> </w:t>
      </w:r>
      <w:r>
        <w:t>经费列支范围包括：</w:t>
      </w:r>
    </w:p>
    <w:p w:rsidR="00D7434E" w:rsidRDefault="00D7434E">
      <w:pPr>
        <w:pStyle w:val="a3"/>
        <w:spacing w:before="8"/>
        <w:ind w:left="0"/>
        <w:rPr>
          <w:sz w:val="20"/>
        </w:rPr>
      </w:pPr>
    </w:p>
    <w:p w:rsidR="00D7434E" w:rsidRDefault="00B34DF5">
      <w:pPr>
        <w:pStyle w:val="a3"/>
        <w:spacing w:before="1" w:line="417" w:lineRule="auto"/>
        <w:ind w:right="1077" w:firstLine="559"/>
      </w:pPr>
      <w:r>
        <w:rPr>
          <w:spacing w:val="-1"/>
        </w:rPr>
        <w:t>（</w:t>
      </w:r>
      <w:r>
        <w:t>一</w:t>
      </w:r>
      <w:r>
        <w:rPr>
          <w:spacing w:val="-34"/>
        </w:rPr>
        <w:t>）</w:t>
      </w:r>
      <w:r>
        <w:rPr>
          <w:spacing w:val="-10"/>
        </w:rPr>
        <w:t>办公费、耗材费：指在活动过程中需要消耗的各种低值易</w:t>
      </w:r>
      <w:r>
        <w:rPr>
          <w:spacing w:val="-4"/>
        </w:rPr>
        <w:t>耗品费用，包括活动纪念品、道具、奖品、奖杯、奖牌等。</w:t>
      </w:r>
    </w:p>
    <w:p w:rsidR="00D7434E" w:rsidRDefault="00B34DF5">
      <w:pPr>
        <w:pStyle w:val="a3"/>
        <w:spacing w:line="417" w:lineRule="auto"/>
        <w:ind w:right="1076" w:firstLine="559"/>
      </w:pPr>
      <w:r>
        <w:rPr>
          <w:spacing w:val="-1"/>
        </w:rPr>
        <w:t>（</w:t>
      </w:r>
      <w:r>
        <w:t>二</w:t>
      </w:r>
      <w:r>
        <w:rPr>
          <w:spacing w:val="-27"/>
        </w:rPr>
        <w:t>）</w:t>
      </w:r>
      <w:r>
        <w:rPr>
          <w:spacing w:val="-8"/>
        </w:rPr>
        <w:t>印刷费：指在活动过程中产生的宣传用品打印、复印、装</w:t>
      </w:r>
      <w:r>
        <w:rPr>
          <w:spacing w:val="-3"/>
        </w:rPr>
        <w:t>订等费用。</w:t>
      </w:r>
    </w:p>
    <w:p w:rsidR="00D7434E" w:rsidRDefault="00B34DF5">
      <w:pPr>
        <w:pStyle w:val="a3"/>
        <w:spacing w:line="358" w:lineRule="exact"/>
        <w:ind w:left="1659"/>
      </w:pPr>
      <w:r>
        <w:t>（三）邮寄费：指在活动过程中产生的邮寄或快递费。</w:t>
      </w:r>
    </w:p>
    <w:p w:rsidR="00D7434E" w:rsidRDefault="00D7434E">
      <w:pPr>
        <w:pStyle w:val="a3"/>
        <w:spacing w:before="8"/>
        <w:ind w:left="0"/>
        <w:rPr>
          <w:sz w:val="20"/>
        </w:rPr>
      </w:pPr>
    </w:p>
    <w:p w:rsidR="00D7434E" w:rsidRDefault="00B34DF5">
      <w:pPr>
        <w:pStyle w:val="a3"/>
        <w:spacing w:line="417" w:lineRule="auto"/>
        <w:ind w:right="1077" w:firstLine="559"/>
        <w:jc w:val="both"/>
      </w:pPr>
      <w:r>
        <w:t>（四</w:t>
      </w:r>
      <w:r>
        <w:rPr>
          <w:spacing w:val="-34"/>
        </w:rPr>
        <w:t>）</w:t>
      </w:r>
      <w:r>
        <w:rPr>
          <w:spacing w:val="-9"/>
        </w:rPr>
        <w:t>差旅费：指在活动开展过程中发生的市内交通费</w:t>
      </w:r>
      <w:r>
        <w:rPr>
          <w:spacing w:val="-3"/>
        </w:rPr>
        <w:t>（</w:t>
      </w:r>
      <w:r>
        <w:rPr>
          <w:spacing w:val="-2"/>
        </w:rPr>
        <w:t>以公共</w:t>
      </w:r>
      <w:r>
        <w:rPr>
          <w:spacing w:val="-1"/>
        </w:rPr>
        <w:t>交通为主</w:t>
      </w:r>
      <w:r>
        <w:rPr>
          <w:spacing w:val="-140"/>
        </w:rPr>
        <w:t>）</w:t>
      </w:r>
      <w:r>
        <w:rPr>
          <w:spacing w:val="-1"/>
        </w:rPr>
        <w:t>，或确实需要到常驻地以外的城市所产生的交通费、住宿</w:t>
      </w:r>
      <w:r>
        <w:rPr>
          <w:spacing w:val="-3"/>
        </w:rPr>
        <w:t>费、伙食费。</w:t>
      </w:r>
    </w:p>
    <w:p w:rsidR="00D7434E" w:rsidRDefault="00B34DF5">
      <w:pPr>
        <w:pStyle w:val="a3"/>
        <w:spacing w:line="417" w:lineRule="auto"/>
        <w:ind w:right="1076" w:firstLine="559"/>
      </w:pPr>
      <w:r>
        <w:rPr>
          <w:spacing w:val="-1"/>
        </w:rPr>
        <w:t>（五</w:t>
      </w:r>
      <w:r>
        <w:rPr>
          <w:spacing w:val="-34"/>
        </w:rPr>
        <w:t>）</w:t>
      </w:r>
      <w:r>
        <w:rPr>
          <w:spacing w:val="-9"/>
        </w:rPr>
        <w:t>租赁费：指在活动过程中因租赁服务产生的费用支出，包</w:t>
      </w:r>
      <w:r>
        <w:rPr>
          <w:spacing w:val="-3"/>
        </w:rPr>
        <w:t>括舞台灯光音响租赁、服装租赁等。</w:t>
      </w:r>
    </w:p>
    <w:p w:rsidR="00D7434E" w:rsidRDefault="00B34DF5">
      <w:pPr>
        <w:pStyle w:val="a3"/>
        <w:spacing w:line="417" w:lineRule="auto"/>
        <w:ind w:right="1075" w:firstLine="559"/>
      </w:pPr>
      <w:r>
        <w:rPr>
          <w:spacing w:val="-1"/>
        </w:rPr>
        <w:t>（六</w:t>
      </w:r>
      <w:r>
        <w:rPr>
          <w:spacing w:val="-34"/>
        </w:rPr>
        <w:t>）</w:t>
      </w:r>
      <w:r>
        <w:rPr>
          <w:spacing w:val="-9"/>
        </w:rPr>
        <w:t>培训费：指因参加除专业相关竞赛以外的其他比赛、活动</w:t>
      </w:r>
      <w:r>
        <w:rPr>
          <w:spacing w:val="-3"/>
        </w:rPr>
        <w:t>或展示等产生的培训费用，如辩论赛、运动比赛、文艺表演等。</w:t>
      </w:r>
    </w:p>
    <w:p w:rsidR="00D7434E" w:rsidRDefault="00B34DF5">
      <w:pPr>
        <w:pStyle w:val="a3"/>
        <w:spacing w:line="358" w:lineRule="exact"/>
        <w:ind w:left="1659"/>
      </w:pPr>
      <w:r>
        <w:t>（七）劳务费：指在组织各类学生活动过程中产生的劳务费用，</w:t>
      </w:r>
    </w:p>
    <w:p w:rsidR="00D7434E" w:rsidRDefault="00D7434E">
      <w:pPr>
        <w:spacing w:line="358" w:lineRule="exact"/>
        <w:sectPr w:rsidR="00D7434E">
          <w:pgSz w:w="11910" w:h="16840"/>
          <w:pgMar w:top="1520" w:right="720" w:bottom="280" w:left="700" w:header="720" w:footer="720" w:gutter="0"/>
          <w:cols w:space="720"/>
        </w:sectPr>
      </w:pPr>
    </w:p>
    <w:p w:rsidR="00D7434E" w:rsidRDefault="00B34DF5">
      <w:pPr>
        <w:pStyle w:val="a3"/>
        <w:spacing w:before="35"/>
      </w:pPr>
      <w:r>
        <w:lastRenderedPageBreak/>
        <w:t>包括劳务费、专家咨询费等。</w:t>
      </w:r>
    </w:p>
    <w:p w:rsidR="00D7434E" w:rsidRDefault="00D7434E">
      <w:pPr>
        <w:pStyle w:val="a3"/>
        <w:spacing w:before="9"/>
        <w:ind w:left="0"/>
        <w:rPr>
          <w:sz w:val="20"/>
        </w:rPr>
      </w:pPr>
    </w:p>
    <w:p w:rsidR="00D7434E" w:rsidRDefault="00B34DF5">
      <w:pPr>
        <w:pStyle w:val="a3"/>
        <w:spacing w:line="417" w:lineRule="auto"/>
        <w:ind w:right="1076" w:firstLine="559"/>
        <w:jc w:val="both"/>
      </w:pPr>
      <w:r>
        <w:t>（八</w:t>
      </w:r>
      <w:r>
        <w:rPr>
          <w:spacing w:val="-49"/>
        </w:rPr>
        <w:t>）</w:t>
      </w:r>
      <w:r>
        <w:rPr>
          <w:spacing w:val="-8"/>
        </w:rPr>
        <w:t>其他商品与服务支出：指与活动相关的广告设计与制作费</w:t>
      </w:r>
      <w:r>
        <w:rPr>
          <w:spacing w:val="-7"/>
        </w:rPr>
        <w:t>用，如学校吉祥物、</w:t>
      </w:r>
      <w:r>
        <w:t>LOGO</w:t>
      </w:r>
      <w:r>
        <w:rPr>
          <w:spacing w:val="-8"/>
        </w:rPr>
        <w:t>、文创产品</w:t>
      </w:r>
      <w:r>
        <w:rPr>
          <w:spacing w:val="-3"/>
        </w:rPr>
        <w:t>（</w:t>
      </w:r>
      <w:r>
        <w:rPr>
          <w:spacing w:val="-5"/>
        </w:rPr>
        <w:t>包括志愿者服、参赛服等</w:t>
      </w:r>
      <w:r>
        <w:rPr>
          <w:spacing w:val="-17"/>
        </w:rPr>
        <w:t>）</w:t>
      </w:r>
      <w:r>
        <w:t>的</w:t>
      </w:r>
      <w:r>
        <w:rPr>
          <w:spacing w:val="-11"/>
        </w:rPr>
        <w:t>设计制作费用，也包括活动照片拍摄与活动视频制作费用、报刊征订</w:t>
      </w:r>
      <w:r>
        <w:rPr>
          <w:spacing w:val="-5"/>
        </w:rPr>
        <w:t>费用、食品支出、客饭支出等。</w:t>
      </w:r>
    </w:p>
    <w:p w:rsidR="00D7434E" w:rsidRDefault="00B34DF5">
      <w:pPr>
        <w:pStyle w:val="a3"/>
        <w:spacing w:line="358" w:lineRule="exact"/>
        <w:ind w:left="1659"/>
      </w:pPr>
      <w:r>
        <w:t>注：所有服装由主办方入库保存（后期如有损耗进行增补）</w:t>
      </w:r>
    </w:p>
    <w:p w:rsidR="00D7434E" w:rsidRDefault="00D7434E">
      <w:pPr>
        <w:pStyle w:val="a3"/>
        <w:ind w:left="0"/>
      </w:pPr>
    </w:p>
    <w:p w:rsidR="00D7434E" w:rsidRDefault="00D7434E">
      <w:pPr>
        <w:pStyle w:val="a3"/>
        <w:spacing w:before="5"/>
        <w:ind w:left="0"/>
        <w:rPr>
          <w:sz w:val="41"/>
        </w:rPr>
      </w:pPr>
    </w:p>
    <w:p w:rsidR="00D7434E" w:rsidRDefault="00B34DF5">
      <w:pPr>
        <w:pStyle w:val="2"/>
        <w:spacing w:before="1"/>
        <w:ind w:left="20"/>
      </w:pPr>
      <w:r>
        <w:t>四、学生活动类别</w:t>
      </w:r>
    </w:p>
    <w:p w:rsidR="00D7434E" w:rsidRDefault="00D7434E">
      <w:pPr>
        <w:pStyle w:val="a3"/>
        <w:spacing w:before="8"/>
        <w:ind w:left="0"/>
        <w:rPr>
          <w:b/>
          <w:sz w:val="20"/>
        </w:rPr>
      </w:pPr>
    </w:p>
    <w:p w:rsidR="00D7434E" w:rsidRDefault="00B34DF5">
      <w:pPr>
        <w:pStyle w:val="a3"/>
        <w:spacing w:before="1" w:line="417" w:lineRule="auto"/>
        <w:ind w:right="1075"/>
        <w:jc w:val="both"/>
      </w:pPr>
      <w:r>
        <w:rPr>
          <w:spacing w:val="-7"/>
        </w:rPr>
        <w:t>第九条</w:t>
      </w:r>
      <w:r>
        <w:rPr>
          <w:spacing w:val="-7"/>
        </w:rPr>
        <w:t xml:space="preserve"> </w:t>
      </w:r>
      <w:r>
        <w:rPr>
          <w:spacing w:val="-7"/>
        </w:rPr>
        <w:t>学生活动依照活动的形式内容可分为理想信念类、学风建设</w:t>
      </w:r>
      <w:r>
        <w:rPr>
          <w:spacing w:val="-11"/>
        </w:rPr>
        <w:t>类、校园文体类、校园科技类、公益志愿类、其他常规活动等六个类</w:t>
      </w:r>
      <w:r>
        <w:rPr>
          <w:spacing w:val="-6"/>
        </w:rPr>
        <w:t>别。具体分类如下：</w:t>
      </w:r>
    </w:p>
    <w:p w:rsidR="00D7434E" w:rsidRDefault="00B34DF5">
      <w:pPr>
        <w:pStyle w:val="a3"/>
        <w:spacing w:line="417" w:lineRule="auto"/>
        <w:ind w:right="1075" w:firstLine="559"/>
        <w:jc w:val="both"/>
      </w:pPr>
      <w:r>
        <w:t>（一</w:t>
      </w:r>
      <w:r>
        <w:rPr>
          <w:spacing w:val="-27"/>
        </w:rPr>
        <w:t>）</w:t>
      </w:r>
      <w:r>
        <w:rPr>
          <w:spacing w:val="-8"/>
        </w:rPr>
        <w:t>理想信念类活动，如五四表彰、团员代表大会、学生代表大会、学雷锋主题系列活动、劳模（工匠</w:t>
      </w:r>
      <w:r>
        <w:rPr>
          <w:spacing w:val="-140"/>
        </w:rPr>
        <w:t>）</w:t>
      </w:r>
      <w:r>
        <w:t>、援边精神进校园活动、</w:t>
      </w:r>
      <w:r>
        <w:rPr>
          <w:spacing w:val="-9"/>
        </w:rPr>
        <w:t>城建之星系列评选活动、征兵工作动员会、新兵欢送大会、走进军营</w:t>
      </w:r>
      <w:r>
        <w:rPr>
          <w:spacing w:val="-3"/>
        </w:rPr>
        <w:t>慰问活动、易班宣推活动等。</w:t>
      </w:r>
    </w:p>
    <w:p w:rsidR="00D7434E" w:rsidRDefault="00B34DF5">
      <w:pPr>
        <w:pStyle w:val="a3"/>
        <w:spacing w:line="417" w:lineRule="auto"/>
        <w:ind w:right="983" w:firstLine="559"/>
      </w:pPr>
      <w:r>
        <w:rPr>
          <w:spacing w:val="-1"/>
        </w:rPr>
        <w:t>（</w:t>
      </w:r>
      <w:r>
        <w:rPr>
          <w:spacing w:val="-3"/>
        </w:rPr>
        <w:t>二</w:t>
      </w:r>
      <w:r>
        <w:rPr>
          <w:spacing w:val="-1"/>
        </w:rPr>
        <w:t>）</w:t>
      </w:r>
      <w:r>
        <w:rPr>
          <w:spacing w:val="-3"/>
        </w:rPr>
        <w:t>学风建设类活动，如学风建设大会、学生年度表彰大会、</w:t>
      </w:r>
      <w:r>
        <w:rPr>
          <w:spacing w:val="-10"/>
        </w:rPr>
        <w:t>新生奖学金表彰大会、开学典礼、毕业典礼、寝室文化节活动、各类</w:t>
      </w:r>
      <w:r>
        <w:rPr>
          <w:spacing w:val="-4"/>
        </w:rPr>
        <w:t>学术研讨讲座等。</w:t>
      </w:r>
    </w:p>
    <w:p w:rsidR="00D7434E" w:rsidRDefault="00B34DF5">
      <w:pPr>
        <w:pStyle w:val="a3"/>
        <w:spacing w:line="417" w:lineRule="auto"/>
        <w:ind w:right="983" w:firstLine="559"/>
      </w:pPr>
      <w:r>
        <w:t>（三）校园文体类活动，如校运动会、社团活动、高雅艺术进校园活动、大学生风采展示、校园歌手大赛、校园文化品牌建设活动、年度星级社团评比活动、各类体育比赛活动等。</w:t>
      </w:r>
    </w:p>
    <w:p w:rsidR="00D7434E" w:rsidRDefault="00B34DF5">
      <w:pPr>
        <w:pStyle w:val="a3"/>
        <w:spacing w:line="358" w:lineRule="exact"/>
        <w:ind w:left="1548"/>
      </w:pPr>
      <w:r>
        <w:t>（四）</w:t>
      </w:r>
      <w:r>
        <w:t xml:space="preserve"> </w:t>
      </w:r>
      <w:r>
        <w:t>校园科技类活</w:t>
      </w:r>
      <w:r>
        <w:t>动，如校园文化科技节、科创夏令营活动、</w:t>
      </w:r>
    </w:p>
    <w:p w:rsidR="00D7434E" w:rsidRDefault="00D7434E">
      <w:pPr>
        <w:spacing w:line="358" w:lineRule="exact"/>
        <w:sectPr w:rsidR="00D7434E">
          <w:pgSz w:w="11910" w:h="16840"/>
          <w:pgMar w:top="1520" w:right="720" w:bottom="280" w:left="700" w:header="720" w:footer="720" w:gutter="0"/>
          <w:cols w:space="720"/>
        </w:sectPr>
      </w:pPr>
    </w:p>
    <w:p w:rsidR="00D7434E" w:rsidRDefault="00B34DF5">
      <w:pPr>
        <w:pStyle w:val="a3"/>
        <w:spacing w:before="35"/>
      </w:pPr>
      <w:r>
        <w:lastRenderedPageBreak/>
        <w:t>大学生课外学术科技作品竞赛、创意大赛等。</w:t>
      </w:r>
    </w:p>
    <w:p w:rsidR="00D7434E" w:rsidRDefault="00D7434E">
      <w:pPr>
        <w:pStyle w:val="a3"/>
        <w:spacing w:before="9"/>
        <w:ind w:left="0"/>
        <w:rPr>
          <w:sz w:val="20"/>
        </w:rPr>
      </w:pPr>
    </w:p>
    <w:p w:rsidR="00D7434E" w:rsidRDefault="00B34DF5">
      <w:pPr>
        <w:pStyle w:val="a3"/>
        <w:spacing w:line="417" w:lineRule="auto"/>
        <w:ind w:right="1077" w:firstLine="420"/>
      </w:pPr>
      <w:r>
        <w:t>（五）公益志愿类活动，如中国国际进口博览会志愿服务活动、大学生献血活动等。</w:t>
      </w:r>
    </w:p>
    <w:p w:rsidR="00D7434E" w:rsidRDefault="00B34DF5">
      <w:pPr>
        <w:pStyle w:val="a3"/>
        <w:spacing w:line="417" w:lineRule="auto"/>
        <w:ind w:right="1075" w:firstLine="420"/>
      </w:pPr>
      <w:r>
        <w:t>（六）其他常规活动，如迎新活动、学生慰问活动、心理健康教育月活动、心理班会大赛、大学生社会实践项目大赛等。</w:t>
      </w:r>
    </w:p>
    <w:p w:rsidR="00D7434E" w:rsidRDefault="00D7434E">
      <w:pPr>
        <w:pStyle w:val="a3"/>
        <w:ind w:left="0"/>
      </w:pPr>
    </w:p>
    <w:p w:rsidR="00D7434E" w:rsidRDefault="00D7434E">
      <w:pPr>
        <w:pStyle w:val="a3"/>
        <w:spacing w:before="8"/>
        <w:ind w:left="0"/>
        <w:rPr>
          <w:sz w:val="20"/>
        </w:rPr>
      </w:pPr>
    </w:p>
    <w:p w:rsidR="00D7434E" w:rsidRDefault="00B34DF5">
      <w:pPr>
        <w:spacing w:before="1" w:line="417" w:lineRule="auto"/>
        <w:ind w:left="1100" w:right="3825" w:firstLine="2748"/>
        <w:jc w:val="both"/>
        <w:rPr>
          <w:sz w:val="28"/>
        </w:rPr>
      </w:pPr>
      <w:r>
        <w:rPr>
          <w:b/>
          <w:sz w:val="28"/>
        </w:rPr>
        <w:t>五、学生活动过程管理</w:t>
      </w:r>
      <w:r>
        <w:rPr>
          <w:sz w:val="28"/>
        </w:rPr>
        <w:t>第十条</w:t>
      </w:r>
      <w:r>
        <w:rPr>
          <w:sz w:val="28"/>
        </w:rPr>
        <w:t xml:space="preserve"> </w:t>
      </w:r>
      <w:r>
        <w:rPr>
          <w:sz w:val="28"/>
        </w:rPr>
        <w:t>学生分类活动申报及组织实施</w:t>
      </w:r>
    </w:p>
    <w:p w:rsidR="00D7434E" w:rsidRDefault="00B34DF5">
      <w:pPr>
        <w:pStyle w:val="a3"/>
        <w:spacing w:line="417" w:lineRule="auto"/>
        <w:ind w:right="1075" w:firstLine="559"/>
        <w:jc w:val="both"/>
      </w:pPr>
      <w:r>
        <w:rPr>
          <w:spacing w:val="-8"/>
        </w:rPr>
        <w:t>开展学生活动需由活动负责人提前一至两周填写《上海城建职业</w:t>
      </w:r>
      <w:r>
        <w:rPr>
          <w:spacing w:val="-3"/>
        </w:rPr>
        <w:t>学院学生活动申请及预算审批表</w:t>
      </w:r>
      <w:r>
        <w:rPr>
          <w:spacing w:val="-171"/>
        </w:rPr>
        <w:t>》</w:t>
      </w:r>
      <w:r>
        <w:rPr>
          <w:spacing w:val="-3"/>
        </w:rPr>
        <w:t>（</w:t>
      </w:r>
      <w:r>
        <w:rPr>
          <w:spacing w:val="-2"/>
        </w:rPr>
        <w:t>附件一</w:t>
      </w:r>
      <w:r>
        <w:rPr>
          <w:spacing w:val="-87"/>
        </w:rPr>
        <w:t>）</w:t>
      </w:r>
      <w:r>
        <w:rPr>
          <w:spacing w:val="-18"/>
        </w:rPr>
        <w:t>，附详细活动方案</w:t>
      </w:r>
      <w:r>
        <w:rPr>
          <w:spacing w:val="-3"/>
        </w:rPr>
        <w:t>（</w:t>
      </w:r>
      <w:r>
        <w:t>即策</w:t>
      </w:r>
      <w:r>
        <w:rPr>
          <w:spacing w:val="-2"/>
        </w:rPr>
        <w:t>划书</w:t>
      </w:r>
      <w:r>
        <w:rPr>
          <w:spacing w:val="-87"/>
        </w:rPr>
        <w:t>）</w:t>
      </w:r>
      <w:r>
        <w:rPr>
          <w:spacing w:val="-16"/>
        </w:rPr>
        <w:t>，报经费归口管理部门</w:t>
      </w:r>
      <w:r>
        <w:t>（</w:t>
      </w:r>
      <w:r>
        <w:rPr>
          <w:spacing w:val="-2"/>
        </w:rPr>
        <w:t>学院</w:t>
      </w:r>
      <w:r>
        <w:rPr>
          <w:spacing w:val="-86"/>
        </w:rPr>
        <w:t>）</w:t>
      </w:r>
      <w:r>
        <w:rPr>
          <w:spacing w:val="-11"/>
        </w:rPr>
        <w:t>，数</w:t>
      </w:r>
      <w:r>
        <w:rPr>
          <w:spacing w:val="-11"/>
        </w:rPr>
        <w:t>额超两万的活动须报请相关</w:t>
      </w:r>
      <w:r>
        <w:rPr>
          <w:spacing w:val="-12"/>
        </w:rPr>
        <w:t>校领导进行审批。经费归口管理部门应严格审核活动内容及预算，审</w:t>
      </w:r>
      <w:r>
        <w:rPr>
          <w:spacing w:val="-10"/>
        </w:rPr>
        <w:t>核通过后及时通知活动负责人。活动策划案交由经费归口管理部门备</w:t>
      </w:r>
      <w:r>
        <w:rPr>
          <w:spacing w:val="-4"/>
        </w:rPr>
        <w:t>案留存。</w:t>
      </w:r>
    </w:p>
    <w:p w:rsidR="00D7434E" w:rsidRDefault="00B34DF5">
      <w:pPr>
        <w:pStyle w:val="a3"/>
        <w:spacing w:line="417" w:lineRule="auto"/>
        <w:ind w:right="1075" w:firstLine="559"/>
        <w:jc w:val="both"/>
      </w:pPr>
      <w:r>
        <w:rPr>
          <w:spacing w:val="-7"/>
        </w:rPr>
        <w:t>因临时紧急活动或特殊情况无法按时提交活动方案的，应由活动</w:t>
      </w:r>
      <w:r>
        <w:rPr>
          <w:spacing w:val="-8"/>
        </w:rPr>
        <w:t>负责人向经费归口管理部门说明事由，履行预算申请，报经费归口管</w:t>
      </w:r>
      <w:r>
        <w:rPr>
          <w:spacing w:val="-1"/>
        </w:rPr>
        <w:t>理部门登记备案</w:t>
      </w:r>
      <w:r>
        <w:rPr>
          <w:spacing w:val="2"/>
        </w:rPr>
        <w:t>（</w:t>
      </w:r>
      <w:r>
        <w:rPr>
          <w:spacing w:val="-1"/>
        </w:rPr>
        <w:t>附件二</w:t>
      </w:r>
      <w:r>
        <w:rPr>
          <w:spacing w:val="-137"/>
        </w:rPr>
        <w:t>）</w:t>
      </w:r>
      <w:r>
        <w:rPr>
          <w:spacing w:val="-1"/>
        </w:rPr>
        <w:t>，数额超两万的活动须报请相关校领导进</w:t>
      </w:r>
      <w:r>
        <w:rPr>
          <w:spacing w:val="-10"/>
        </w:rPr>
        <w:t>行审批通过后执行。活动结束后一周内，应补办书面手续，未申请登</w:t>
      </w:r>
      <w:r>
        <w:rPr>
          <w:spacing w:val="-4"/>
        </w:rPr>
        <w:t>记备案者不予补办。</w:t>
      </w:r>
    </w:p>
    <w:p w:rsidR="00D7434E" w:rsidRDefault="00B34DF5">
      <w:pPr>
        <w:pStyle w:val="a3"/>
        <w:spacing w:line="417" w:lineRule="auto"/>
        <w:ind w:right="1075" w:firstLine="559"/>
        <w:jc w:val="both"/>
      </w:pPr>
      <w:r>
        <w:rPr>
          <w:spacing w:val="-12"/>
        </w:rPr>
        <w:t>活动结束后两周内，活动负责人应填写《上海城建职业学院学生</w:t>
      </w:r>
      <w:r>
        <w:rPr>
          <w:spacing w:val="-30"/>
        </w:rPr>
        <w:t>活动总结表》</w:t>
      </w:r>
      <w:r>
        <w:rPr>
          <w:spacing w:val="-3"/>
        </w:rPr>
        <w:t>（</w:t>
      </w:r>
      <w:r>
        <w:rPr>
          <w:spacing w:val="-1"/>
        </w:rPr>
        <w:t>附件三</w:t>
      </w:r>
      <w:r>
        <w:rPr>
          <w:spacing w:val="-142"/>
        </w:rPr>
        <w:t>）</w:t>
      </w:r>
      <w:r>
        <w:rPr>
          <w:spacing w:val="-11"/>
        </w:rPr>
        <w:t>，并做好活动资料的收集、整理、归档及保管</w:t>
      </w:r>
      <w:r>
        <w:rPr>
          <w:spacing w:val="-11"/>
        </w:rPr>
        <w:t>工作，将书面纸质资料连同电子版，提交经费归口管理部门。上述资</w:t>
      </w:r>
    </w:p>
    <w:p w:rsidR="00D7434E" w:rsidRDefault="00D7434E">
      <w:pPr>
        <w:spacing w:line="417" w:lineRule="auto"/>
        <w:jc w:val="both"/>
        <w:sectPr w:rsidR="00D7434E">
          <w:pgSz w:w="11910" w:h="16840"/>
          <w:pgMar w:top="1520" w:right="720" w:bottom="280" w:left="700" w:header="720" w:footer="720" w:gutter="0"/>
          <w:cols w:space="720"/>
        </w:sectPr>
      </w:pPr>
    </w:p>
    <w:p w:rsidR="00D7434E" w:rsidRDefault="00B34DF5">
      <w:pPr>
        <w:pStyle w:val="a3"/>
        <w:spacing w:before="35" w:line="417" w:lineRule="auto"/>
        <w:ind w:right="3503"/>
        <w:jc w:val="both"/>
      </w:pPr>
      <w:r>
        <w:lastRenderedPageBreak/>
        <w:t>料是活动经费绩效评价及审计检查的重要底稿。第十一条</w:t>
      </w:r>
      <w:r>
        <w:t xml:space="preserve"> </w:t>
      </w:r>
      <w:r>
        <w:t>学生活动应用评价</w:t>
      </w:r>
    </w:p>
    <w:p w:rsidR="00D7434E" w:rsidRDefault="00B34DF5">
      <w:pPr>
        <w:pStyle w:val="a3"/>
        <w:spacing w:line="417" w:lineRule="auto"/>
        <w:ind w:right="1075" w:firstLine="559"/>
        <w:jc w:val="both"/>
      </w:pPr>
      <w:r>
        <w:rPr>
          <w:spacing w:val="-7"/>
        </w:rPr>
        <w:t>若学生活动在上海城建职业学院第二课堂成绩单线上平台</w:t>
      </w:r>
      <w:r>
        <w:rPr>
          <w:spacing w:val="-7"/>
        </w:rPr>
        <w:t>“</w:t>
      </w:r>
      <w:r>
        <w:rPr>
          <w:spacing w:val="-7"/>
        </w:rPr>
        <w:t>到梦</w:t>
      </w:r>
      <w:r>
        <w:rPr>
          <w:spacing w:val="-12"/>
        </w:rPr>
        <w:t>空间</w:t>
      </w:r>
      <w:r>
        <w:rPr>
          <w:spacing w:val="-12"/>
        </w:rPr>
        <w:t>”</w:t>
      </w:r>
      <w:r>
        <w:rPr>
          <w:spacing w:val="-12"/>
        </w:rPr>
        <w:t>发布，则活动评价依照</w:t>
      </w:r>
      <w:r>
        <w:rPr>
          <w:spacing w:val="-12"/>
        </w:rPr>
        <w:t>“</w:t>
      </w:r>
      <w:r>
        <w:rPr>
          <w:spacing w:val="-12"/>
        </w:rPr>
        <w:t>到梦空间</w:t>
      </w:r>
      <w:r>
        <w:rPr>
          <w:spacing w:val="-12"/>
        </w:rPr>
        <w:t>”</w:t>
      </w:r>
      <w:r>
        <w:rPr>
          <w:spacing w:val="-12"/>
        </w:rPr>
        <w:t>中该活动的学生综合评价来评判。若活动未在</w:t>
      </w:r>
      <w:r>
        <w:rPr>
          <w:spacing w:val="-12"/>
        </w:rPr>
        <w:t>“</w:t>
      </w:r>
      <w:r>
        <w:rPr>
          <w:spacing w:val="-12"/>
        </w:rPr>
        <w:t>到梦空间</w:t>
      </w:r>
      <w:r>
        <w:rPr>
          <w:spacing w:val="-12"/>
        </w:rPr>
        <w:t>”</w:t>
      </w:r>
      <w:r>
        <w:rPr>
          <w:spacing w:val="-12"/>
        </w:rPr>
        <w:t>发布，则主办方需通过问卷等方式</w:t>
      </w:r>
      <w:r>
        <w:rPr>
          <w:spacing w:val="-8"/>
        </w:rPr>
        <w:t>获得参与活动的学生对该活动的综合评价，评价须包括学生对活动的</w:t>
      </w:r>
      <w:r>
        <w:rPr>
          <w:spacing w:val="-11"/>
        </w:rPr>
        <w:t>组织管理、成效意义、创新创意等多方面的满意程度，并给与活动整</w:t>
      </w:r>
      <w:r>
        <w:rPr>
          <w:spacing w:val="2"/>
        </w:rPr>
        <w:t>体综合评分（</w:t>
      </w:r>
      <w:r>
        <w:rPr>
          <w:spacing w:val="1"/>
        </w:rPr>
        <w:t>1</w:t>
      </w:r>
      <w:r>
        <w:rPr>
          <w:spacing w:val="-2"/>
        </w:rPr>
        <w:t>-</w:t>
      </w:r>
      <w:r>
        <w:t>5</w:t>
      </w:r>
      <w:r>
        <w:rPr>
          <w:spacing w:val="-65"/>
        </w:rPr>
        <w:t xml:space="preserve"> </w:t>
      </w:r>
      <w:r>
        <w:rPr>
          <w:spacing w:val="2"/>
        </w:rPr>
        <w:t>分制</w:t>
      </w:r>
      <w:r>
        <w:rPr>
          <w:spacing w:val="-137"/>
        </w:rPr>
        <w:t>）</w:t>
      </w:r>
      <w:r>
        <w:rPr>
          <w:spacing w:val="1"/>
        </w:rPr>
        <w:t>，若综合评分低于</w:t>
      </w:r>
      <w:r>
        <w:rPr>
          <w:spacing w:val="-66"/>
        </w:rPr>
        <w:t xml:space="preserve"> </w:t>
      </w:r>
      <w:r>
        <w:rPr>
          <w:spacing w:val="1"/>
        </w:rPr>
        <w:t>2</w:t>
      </w:r>
      <w:r>
        <w:rPr>
          <w:spacing w:val="-2"/>
        </w:rPr>
        <w:t>.</w:t>
      </w:r>
      <w:r>
        <w:t>5</w:t>
      </w:r>
      <w:r>
        <w:rPr>
          <w:spacing w:val="-67"/>
        </w:rPr>
        <w:t xml:space="preserve"> </w:t>
      </w:r>
      <w:r>
        <w:rPr>
          <w:spacing w:val="1"/>
        </w:rPr>
        <w:t>分，则该部门后续不</w:t>
      </w:r>
      <w:r>
        <w:rPr>
          <w:spacing w:val="-3"/>
        </w:rPr>
        <w:t>再开设类似学生活动。</w:t>
      </w:r>
    </w:p>
    <w:p w:rsidR="00D7434E" w:rsidRDefault="00D7434E">
      <w:pPr>
        <w:pStyle w:val="a3"/>
        <w:ind w:left="0"/>
      </w:pPr>
    </w:p>
    <w:p w:rsidR="00D7434E" w:rsidRDefault="00D7434E">
      <w:pPr>
        <w:pStyle w:val="a3"/>
        <w:spacing w:before="7"/>
        <w:ind w:left="0"/>
        <w:rPr>
          <w:sz w:val="20"/>
        </w:rPr>
      </w:pPr>
    </w:p>
    <w:p w:rsidR="00D7434E" w:rsidRDefault="00B34DF5">
      <w:pPr>
        <w:pStyle w:val="2"/>
        <w:ind w:left="22"/>
      </w:pPr>
      <w:r>
        <w:t>六、学生活动经费运行管理机制</w:t>
      </w:r>
    </w:p>
    <w:p w:rsidR="00D7434E" w:rsidRDefault="00D7434E">
      <w:pPr>
        <w:pStyle w:val="a3"/>
        <w:spacing w:before="7"/>
        <w:ind w:left="0"/>
        <w:rPr>
          <w:b/>
          <w:sz w:val="23"/>
        </w:rPr>
      </w:pPr>
    </w:p>
    <w:p w:rsidR="00D7434E" w:rsidRDefault="00B34DF5">
      <w:pPr>
        <w:pStyle w:val="a3"/>
        <w:spacing w:line="374" w:lineRule="auto"/>
        <w:ind w:right="1077"/>
        <w:jc w:val="both"/>
      </w:pPr>
      <w:r>
        <w:rPr>
          <w:spacing w:val="-7"/>
        </w:rPr>
        <w:t>第十二条</w:t>
      </w:r>
      <w:r>
        <w:rPr>
          <w:spacing w:val="-7"/>
        </w:rPr>
        <w:t xml:space="preserve"> </w:t>
      </w:r>
      <w:r>
        <w:rPr>
          <w:spacing w:val="-7"/>
        </w:rPr>
        <w:t>学生活动经费按照有关预算标准纳入学校整体预算。学生</w:t>
      </w:r>
      <w:r>
        <w:rPr>
          <w:spacing w:val="-5"/>
        </w:rPr>
        <w:t>活动经费按照预算相关规定由学工部</w:t>
      </w:r>
      <w:r>
        <w:rPr>
          <w:spacing w:val="-3"/>
        </w:rPr>
        <w:t>（</w:t>
      </w:r>
      <w:r>
        <w:t>处</w:t>
      </w:r>
      <w:r>
        <w:rPr>
          <w:spacing w:val="-34"/>
        </w:rPr>
        <w:t>）</w:t>
      </w:r>
      <w:r>
        <w:rPr>
          <w:spacing w:val="-7"/>
        </w:rPr>
        <w:t>总体牵头，团委及二级学</w:t>
      </w:r>
      <w:r>
        <w:rPr>
          <w:spacing w:val="-12"/>
        </w:rPr>
        <w:t>院分别编制年度预算，由学工部统一审核并向学校财务处提交上述单</w:t>
      </w:r>
      <w:r>
        <w:rPr>
          <w:spacing w:val="-5"/>
        </w:rPr>
        <w:t>位的年度预算，财务处据以下达分部门预算。</w:t>
      </w:r>
    </w:p>
    <w:p w:rsidR="00D7434E" w:rsidRDefault="00B34DF5">
      <w:pPr>
        <w:pStyle w:val="a3"/>
        <w:tabs>
          <w:tab w:val="left" w:pos="2499"/>
        </w:tabs>
        <w:spacing w:before="1" w:line="374" w:lineRule="auto"/>
        <w:ind w:right="938"/>
      </w:pPr>
      <w:r>
        <w:t>第</w:t>
      </w:r>
      <w:r>
        <w:rPr>
          <w:spacing w:val="-3"/>
        </w:rPr>
        <w:t>十</w:t>
      </w:r>
      <w:r>
        <w:t>三条</w:t>
      </w:r>
      <w:r>
        <w:tab/>
      </w:r>
      <w:r>
        <w:t>学</w:t>
      </w:r>
      <w:r>
        <w:rPr>
          <w:spacing w:val="-3"/>
        </w:rPr>
        <w:t>生</w:t>
      </w:r>
      <w:r>
        <w:t>活动</w:t>
      </w:r>
      <w:r>
        <w:rPr>
          <w:spacing w:val="-3"/>
        </w:rPr>
        <w:t>经</w:t>
      </w:r>
      <w:r>
        <w:t>费预</w:t>
      </w:r>
      <w:r>
        <w:rPr>
          <w:spacing w:val="-3"/>
        </w:rPr>
        <w:t>算</w:t>
      </w:r>
      <w:r>
        <w:t>应根</w:t>
      </w:r>
      <w:r>
        <w:rPr>
          <w:spacing w:val="-3"/>
        </w:rPr>
        <w:t>据</w:t>
      </w:r>
      <w:r>
        <w:t>以往</w:t>
      </w:r>
      <w:r>
        <w:rPr>
          <w:spacing w:val="-3"/>
        </w:rPr>
        <w:t>活</w:t>
      </w:r>
      <w:r>
        <w:t>动开</w:t>
      </w:r>
      <w:r>
        <w:rPr>
          <w:spacing w:val="-3"/>
        </w:rPr>
        <w:t>支</w:t>
      </w:r>
      <w:r>
        <w:t>情况</w:t>
      </w:r>
      <w:r>
        <w:rPr>
          <w:spacing w:val="-3"/>
        </w:rPr>
        <w:t>、</w:t>
      </w:r>
      <w:r>
        <w:t>活动</w:t>
      </w:r>
      <w:r>
        <w:rPr>
          <w:spacing w:val="-3"/>
        </w:rPr>
        <w:t>规</w:t>
      </w:r>
      <w:r>
        <w:t>模、活</w:t>
      </w:r>
      <w:r>
        <w:rPr>
          <w:spacing w:val="-3"/>
        </w:rPr>
        <w:t>动</w:t>
      </w:r>
      <w:r>
        <w:t>特点</w:t>
      </w:r>
      <w:r>
        <w:rPr>
          <w:spacing w:val="-49"/>
        </w:rPr>
        <w:t>、</w:t>
      </w:r>
      <w:r>
        <w:t>相</w:t>
      </w:r>
      <w:r>
        <w:rPr>
          <w:spacing w:val="-3"/>
        </w:rPr>
        <w:t>关</w:t>
      </w:r>
      <w:r>
        <w:t>政策</w:t>
      </w:r>
      <w:r>
        <w:rPr>
          <w:spacing w:val="-3"/>
        </w:rPr>
        <w:t>规</w:t>
      </w:r>
      <w:r>
        <w:t>定综</w:t>
      </w:r>
      <w:r>
        <w:rPr>
          <w:spacing w:val="-3"/>
        </w:rPr>
        <w:t>合</w:t>
      </w:r>
      <w:r>
        <w:t>测算</w:t>
      </w:r>
      <w:r>
        <w:rPr>
          <w:spacing w:val="-3"/>
        </w:rPr>
        <w:t>确</w:t>
      </w:r>
      <w:r>
        <w:t>定</w:t>
      </w:r>
      <w:r>
        <w:rPr>
          <w:spacing w:val="-49"/>
        </w:rPr>
        <w:t>，</w:t>
      </w:r>
      <w:r>
        <w:t>经</w:t>
      </w:r>
      <w:r>
        <w:rPr>
          <w:spacing w:val="-3"/>
        </w:rPr>
        <w:t>费</w:t>
      </w:r>
      <w:r>
        <w:t>预算</w:t>
      </w:r>
      <w:r>
        <w:rPr>
          <w:spacing w:val="-3"/>
        </w:rPr>
        <w:t>编</w:t>
      </w:r>
      <w:r>
        <w:t>制应</w:t>
      </w:r>
      <w:r>
        <w:rPr>
          <w:spacing w:val="-3"/>
        </w:rPr>
        <w:t>坚</w:t>
      </w:r>
      <w:r>
        <w:t>持勤</w:t>
      </w:r>
      <w:r>
        <w:rPr>
          <w:spacing w:val="-3"/>
        </w:rPr>
        <w:t>俭</w:t>
      </w:r>
      <w:r>
        <w:t>节约</w:t>
      </w:r>
      <w:r>
        <w:rPr>
          <w:spacing w:val="-3"/>
        </w:rPr>
        <w:t>的</w:t>
      </w:r>
      <w:r>
        <w:t>原则</w:t>
      </w:r>
      <w:r>
        <w:rPr>
          <w:spacing w:val="-3"/>
        </w:rPr>
        <w:t>，</w:t>
      </w:r>
      <w:r>
        <w:t>预算</w:t>
      </w:r>
      <w:r>
        <w:rPr>
          <w:spacing w:val="-3"/>
        </w:rPr>
        <w:t>明</w:t>
      </w:r>
      <w:r>
        <w:t>细应</w:t>
      </w:r>
      <w:r>
        <w:rPr>
          <w:spacing w:val="-3"/>
        </w:rPr>
        <w:t>真</w:t>
      </w:r>
      <w:r>
        <w:t>实、</w:t>
      </w:r>
      <w:r>
        <w:rPr>
          <w:spacing w:val="-3"/>
        </w:rPr>
        <w:t>合</w:t>
      </w:r>
      <w:r>
        <w:t>理。</w:t>
      </w:r>
      <w:r>
        <w:rPr>
          <w:spacing w:val="-3"/>
        </w:rPr>
        <w:t>预</w:t>
      </w:r>
      <w:r>
        <w:t>算一</w:t>
      </w:r>
      <w:r>
        <w:rPr>
          <w:spacing w:val="-3"/>
        </w:rPr>
        <w:t>经</w:t>
      </w:r>
      <w:r>
        <w:t>审批</w:t>
      </w:r>
      <w:r>
        <w:rPr>
          <w:spacing w:val="-3"/>
        </w:rPr>
        <w:t>确</w:t>
      </w:r>
      <w:r>
        <w:t>定应</w:t>
      </w:r>
      <w:r>
        <w:rPr>
          <w:spacing w:val="-3"/>
        </w:rPr>
        <w:t>严</w:t>
      </w:r>
      <w:r>
        <w:t>格执</w:t>
      </w:r>
      <w:r>
        <w:rPr>
          <w:spacing w:val="-3"/>
        </w:rPr>
        <w:t>行</w:t>
      </w:r>
      <w:r>
        <w:t>，</w:t>
      </w:r>
      <w:r>
        <w:t xml:space="preserve"> </w:t>
      </w:r>
      <w:r>
        <w:rPr>
          <w:spacing w:val="-1"/>
        </w:rPr>
        <w:t>原</w:t>
      </w:r>
      <w:r>
        <w:rPr>
          <w:spacing w:val="-3"/>
        </w:rPr>
        <w:t>则</w:t>
      </w:r>
      <w:r>
        <w:rPr>
          <w:spacing w:val="-1"/>
        </w:rPr>
        <w:t>上</w:t>
      </w:r>
      <w:r>
        <w:t>不</w:t>
      </w:r>
      <w:r>
        <w:rPr>
          <w:spacing w:val="-3"/>
        </w:rPr>
        <w:t>允</w:t>
      </w:r>
      <w:r>
        <w:t>许调</w:t>
      </w:r>
      <w:r>
        <w:rPr>
          <w:spacing w:val="-3"/>
        </w:rPr>
        <w:t>整</w:t>
      </w:r>
      <w:r>
        <w:rPr>
          <w:spacing w:val="-118"/>
        </w:rPr>
        <w:t>，</w:t>
      </w:r>
      <w:r>
        <w:t>确</w:t>
      </w:r>
      <w:r>
        <w:rPr>
          <w:spacing w:val="-3"/>
        </w:rPr>
        <w:t>有</w:t>
      </w:r>
      <w:r>
        <w:t>必要</w:t>
      </w:r>
      <w:r>
        <w:rPr>
          <w:spacing w:val="-3"/>
        </w:rPr>
        <w:t>调</w:t>
      </w:r>
      <w:r>
        <w:t>整的</w:t>
      </w:r>
      <w:r>
        <w:rPr>
          <w:spacing w:val="-118"/>
        </w:rPr>
        <w:t>，</w:t>
      </w:r>
      <w:r>
        <w:t>需</w:t>
      </w:r>
      <w:r>
        <w:rPr>
          <w:spacing w:val="-3"/>
        </w:rPr>
        <w:t>按</w:t>
      </w:r>
      <w:r>
        <w:t>照预</w:t>
      </w:r>
      <w:r>
        <w:rPr>
          <w:spacing w:val="-3"/>
        </w:rPr>
        <w:t>算</w:t>
      </w:r>
      <w:r>
        <w:t>调整</w:t>
      </w:r>
      <w:r>
        <w:rPr>
          <w:spacing w:val="-3"/>
        </w:rPr>
        <w:t>有</w:t>
      </w:r>
      <w:r>
        <w:t>关规</w:t>
      </w:r>
      <w:r>
        <w:rPr>
          <w:spacing w:val="-3"/>
        </w:rPr>
        <w:t>定</w:t>
      </w:r>
      <w:r>
        <w:t>执</w:t>
      </w:r>
      <w:r>
        <w:rPr>
          <w:spacing w:val="-3"/>
        </w:rPr>
        <w:t>行</w:t>
      </w:r>
      <w:r>
        <w:t>。第</w:t>
      </w:r>
      <w:r>
        <w:rPr>
          <w:spacing w:val="-3"/>
        </w:rPr>
        <w:t>十</w:t>
      </w:r>
      <w:r>
        <w:t>四条</w:t>
      </w:r>
      <w:r>
        <w:tab/>
      </w:r>
      <w:r>
        <w:t>学</w:t>
      </w:r>
      <w:r>
        <w:rPr>
          <w:spacing w:val="-3"/>
        </w:rPr>
        <w:t>生</w:t>
      </w:r>
      <w:r>
        <w:t>活动</w:t>
      </w:r>
      <w:r>
        <w:rPr>
          <w:spacing w:val="-3"/>
        </w:rPr>
        <w:t>经</w:t>
      </w:r>
      <w:r>
        <w:t>费的</w:t>
      </w:r>
      <w:r>
        <w:rPr>
          <w:spacing w:val="-3"/>
        </w:rPr>
        <w:t>使</w:t>
      </w:r>
      <w:r>
        <w:t>用按</w:t>
      </w:r>
      <w:r>
        <w:rPr>
          <w:spacing w:val="-3"/>
        </w:rPr>
        <w:t>照</w:t>
      </w:r>
      <w:r>
        <w:t>财务</w:t>
      </w:r>
      <w:r>
        <w:rPr>
          <w:spacing w:val="-3"/>
        </w:rPr>
        <w:t>有</w:t>
      </w:r>
      <w:r>
        <w:t>关规</w:t>
      </w:r>
      <w:r>
        <w:rPr>
          <w:spacing w:val="-3"/>
        </w:rPr>
        <w:t>定</w:t>
      </w:r>
      <w:r>
        <w:t>执行</w:t>
      </w:r>
      <w:r>
        <w:rPr>
          <w:spacing w:val="-97"/>
        </w:rPr>
        <w:t>。</w:t>
      </w:r>
      <w:r>
        <w:t>学</w:t>
      </w:r>
      <w:r>
        <w:rPr>
          <w:spacing w:val="-3"/>
        </w:rPr>
        <w:t>生</w:t>
      </w:r>
      <w:r>
        <w:t>活动过程</w:t>
      </w:r>
      <w:r>
        <w:rPr>
          <w:spacing w:val="-3"/>
        </w:rPr>
        <w:t>中</w:t>
      </w:r>
      <w:r>
        <w:t>物品</w:t>
      </w:r>
      <w:r>
        <w:rPr>
          <w:spacing w:val="-3"/>
        </w:rPr>
        <w:t>的</w:t>
      </w:r>
      <w:r>
        <w:t>请购</w:t>
      </w:r>
      <w:r>
        <w:rPr>
          <w:spacing w:val="-3"/>
        </w:rPr>
        <w:t>依</w:t>
      </w:r>
      <w:r>
        <w:t>据资</w:t>
      </w:r>
      <w:r>
        <w:rPr>
          <w:spacing w:val="-3"/>
        </w:rPr>
        <w:t>产</w:t>
      </w:r>
      <w:r>
        <w:t>及相</w:t>
      </w:r>
      <w:r>
        <w:rPr>
          <w:spacing w:val="-3"/>
        </w:rPr>
        <w:t>关</w:t>
      </w:r>
      <w:r>
        <w:t>部门</w:t>
      </w:r>
      <w:r>
        <w:rPr>
          <w:spacing w:val="-3"/>
        </w:rPr>
        <w:t>规</w:t>
      </w:r>
      <w:r>
        <w:t>定执</w:t>
      </w:r>
      <w:r>
        <w:rPr>
          <w:spacing w:val="-3"/>
        </w:rPr>
        <w:t>行</w:t>
      </w:r>
      <w:r>
        <w:rPr>
          <w:spacing w:val="-94"/>
        </w:rPr>
        <w:t>。</w:t>
      </w:r>
      <w:r>
        <w:t>活</w:t>
      </w:r>
      <w:r>
        <w:rPr>
          <w:spacing w:val="-3"/>
        </w:rPr>
        <w:t>动</w:t>
      </w:r>
      <w:r>
        <w:t>归口</w:t>
      </w:r>
      <w:r>
        <w:rPr>
          <w:spacing w:val="-3"/>
        </w:rPr>
        <w:t>部</w:t>
      </w:r>
      <w:r>
        <w:t>门负</w:t>
      </w:r>
      <w:r>
        <w:rPr>
          <w:spacing w:val="-3"/>
        </w:rPr>
        <w:t>责</w:t>
      </w:r>
      <w:r>
        <w:t>物品</w:t>
      </w:r>
      <w:r>
        <w:rPr>
          <w:spacing w:val="-3"/>
        </w:rPr>
        <w:t>的</w:t>
      </w:r>
      <w:r>
        <w:t>库存</w:t>
      </w:r>
      <w:r>
        <w:rPr>
          <w:spacing w:val="-3"/>
        </w:rPr>
        <w:t>管</w:t>
      </w:r>
      <w:r>
        <w:t>理、</w:t>
      </w:r>
      <w:r>
        <w:rPr>
          <w:spacing w:val="-3"/>
        </w:rPr>
        <w:t>领</w:t>
      </w:r>
      <w:r>
        <w:t>用手</w:t>
      </w:r>
      <w:r>
        <w:rPr>
          <w:spacing w:val="-3"/>
        </w:rPr>
        <w:t>续</w:t>
      </w:r>
      <w:r>
        <w:t>等。</w:t>
      </w:r>
    </w:p>
    <w:p w:rsidR="00D7434E" w:rsidRDefault="00D7434E">
      <w:pPr>
        <w:spacing w:line="374" w:lineRule="auto"/>
        <w:sectPr w:rsidR="00D7434E">
          <w:pgSz w:w="11910" w:h="16840"/>
          <w:pgMar w:top="1520" w:right="720" w:bottom="280" w:left="700" w:header="720" w:footer="720" w:gutter="0"/>
          <w:cols w:space="720"/>
        </w:sectPr>
      </w:pPr>
    </w:p>
    <w:p w:rsidR="00D7434E" w:rsidRDefault="00B34DF5">
      <w:pPr>
        <w:pStyle w:val="a3"/>
        <w:spacing w:before="32" w:line="374" w:lineRule="auto"/>
        <w:ind w:right="1077"/>
        <w:jc w:val="both"/>
      </w:pPr>
      <w:r>
        <w:rPr>
          <w:spacing w:val="-9"/>
        </w:rPr>
        <w:lastRenderedPageBreak/>
        <w:t>第十五条</w:t>
      </w:r>
      <w:r>
        <w:rPr>
          <w:spacing w:val="-9"/>
        </w:rPr>
        <w:t xml:space="preserve"> </w:t>
      </w:r>
      <w:r>
        <w:rPr>
          <w:spacing w:val="-9"/>
        </w:rPr>
        <w:t>学生活动经费报销实行</w:t>
      </w:r>
      <w:r>
        <w:rPr>
          <w:spacing w:val="-9"/>
        </w:rPr>
        <w:t>“</w:t>
      </w:r>
      <w:r>
        <w:rPr>
          <w:spacing w:val="-9"/>
        </w:rPr>
        <w:t>一事一报</w:t>
      </w:r>
      <w:r>
        <w:rPr>
          <w:spacing w:val="-9"/>
        </w:rPr>
        <w:t>”</w:t>
      </w:r>
      <w:r>
        <w:rPr>
          <w:spacing w:val="-9"/>
        </w:rPr>
        <w:t>，同一家供应商提供</w:t>
      </w:r>
      <w:r>
        <w:rPr>
          <w:spacing w:val="-8"/>
        </w:rPr>
        <w:t>的同一活动事项服务不允许拆分多批次报销，活动结束应及时办理报</w:t>
      </w:r>
      <w:r>
        <w:rPr>
          <w:spacing w:val="-3"/>
        </w:rPr>
        <w:t>销手续。</w:t>
      </w:r>
    </w:p>
    <w:p w:rsidR="00D7434E" w:rsidRDefault="00B34DF5">
      <w:pPr>
        <w:pStyle w:val="a3"/>
        <w:spacing w:before="1"/>
        <w:jc w:val="both"/>
      </w:pPr>
      <w:r>
        <w:t>第十六条</w:t>
      </w:r>
      <w:r>
        <w:t xml:space="preserve"> </w:t>
      </w:r>
      <w:r>
        <w:t>学生活动经费报销的基本要求：</w:t>
      </w:r>
    </w:p>
    <w:p w:rsidR="00D7434E" w:rsidRDefault="00B34DF5">
      <w:pPr>
        <w:pStyle w:val="a3"/>
        <w:spacing w:before="200"/>
        <w:ind w:left="1659"/>
      </w:pPr>
      <w:r>
        <w:t>（一）按照上海城建职业学院经费报销指南（暂行）执行。</w:t>
      </w:r>
    </w:p>
    <w:p w:rsidR="00D7434E" w:rsidRDefault="00B34DF5">
      <w:pPr>
        <w:pStyle w:val="a3"/>
        <w:spacing w:before="200" w:line="376" w:lineRule="auto"/>
        <w:ind w:right="1077" w:firstLine="559"/>
      </w:pPr>
      <w:r>
        <w:rPr>
          <w:spacing w:val="-1"/>
        </w:rPr>
        <w:t>（</w:t>
      </w:r>
      <w:r>
        <w:t>二</w:t>
      </w:r>
      <w:r>
        <w:rPr>
          <w:spacing w:val="-49"/>
        </w:rPr>
        <w:t>）</w:t>
      </w:r>
      <w:r>
        <w:rPr>
          <w:spacing w:val="-6"/>
        </w:rPr>
        <w:t>按照上海城建职业学院物资采购管理暂行规定、物资采购</w:t>
      </w:r>
      <w:r>
        <w:rPr>
          <w:spacing w:val="-3"/>
        </w:rPr>
        <w:t>管理补充规定。</w:t>
      </w:r>
    </w:p>
    <w:p w:rsidR="00D7434E" w:rsidRDefault="00B34DF5">
      <w:pPr>
        <w:pStyle w:val="a3"/>
        <w:spacing w:line="374" w:lineRule="auto"/>
        <w:ind w:right="1123" w:firstLine="559"/>
      </w:pPr>
      <w:r>
        <w:t>（</w:t>
      </w:r>
      <w:r>
        <w:rPr>
          <w:spacing w:val="-3"/>
        </w:rPr>
        <w:t>三</w:t>
      </w:r>
      <w:r>
        <w:t>）</w:t>
      </w:r>
      <w:r>
        <w:rPr>
          <w:spacing w:val="-10"/>
        </w:rPr>
        <w:t>食品支出：按照不超过</w:t>
      </w:r>
      <w:r>
        <w:rPr>
          <w:spacing w:val="-10"/>
        </w:rPr>
        <w:t xml:space="preserve"> </w:t>
      </w:r>
      <w:r>
        <w:t>10</w:t>
      </w:r>
      <w:r>
        <w:rPr>
          <w:spacing w:val="-35"/>
        </w:rPr>
        <w:t xml:space="preserve"> </w:t>
      </w:r>
      <w:r>
        <w:rPr>
          <w:spacing w:val="-35"/>
        </w:rPr>
        <w:t>元</w:t>
      </w:r>
      <w:r>
        <w:t>/</w:t>
      </w:r>
      <w:r>
        <w:t>人</w:t>
      </w:r>
      <w:r>
        <w:t>/</w:t>
      </w:r>
      <w:r>
        <w:rPr>
          <w:spacing w:val="-3"/>
        </w:rPr>
        <w:t>次标准执行，凭发票和公务卡消费记录报销。</w:t>
      </w:r>
    </w:p>
    <w:p w:rsidR="00D7434E" w:rsidRDefault="00B34DF5">
      <w:pPr>
        <w:pStyle w:val="a3"/>
        <w:spacing w:line="374" w:lineRule="auto"/>
        <w:ind w:right="1077" w:firstLine="559"/>
        <w:jc w:val="both"/>
      </w:pPr>
      <w:r>
        <w:t>（四</w:t>
      </w:r>
      <w:r>
        <w:rPr>
          <w:spacing w:val="-49"/>
        </w:rPr>
        <w:t>）</w:t>
      </w:r>
      <w:r>
        <w:rPr>
          <w:spacing w:val="-11"/>
        </w:rPr>
        <w:t>客饭支出：参加学生活动且必须用餐时按照不超过</w:t>
      </w:r>
      <w:r>
        <w:rPr>
          <w:spacing w:val="-11"/>
        </w:rPr>
        <w:t xml:space="preserve"> </w:t>
      </w:r>
      <w:r>
        <w:t>20</w:t>
      </w:r>
      <w:r>
        <w:rPr>
          <w:spacing w:val="-35"/>
        </w:rPr>
        <w:t xml:space="preserve"> </w:t>
      </w:r>
      <w:r>
        <w:rPr>
          <w:spacing w:val="-35"/>
        </w:rPr>
        <w:t>元</w:t>
      </w:r>
      <w:r>
        <w:t xml:space="preserve">/ </w:t>
      </w:r>
      <w:r>
        <w:t>人</w:t>
      </w:r>
      <w:r>
        <w:t>/</w:t>
      </w:r>
      <w:r>
        <w:rPr>
          <w:spacing w:val="-3"/>
        </w:rPr>
        <w:t>餐执行。校内学生活动安排在学校餐厅就餐；校外学生活动发生</w:t>
      </w:r>
      <w:r>
        <w:rPr>
          <w:spacing w:val="-11"/>
        </w:rPr>
        <w:t>就餐，须事先在活动策划中写入预算，并且获得二级学院或部门的书</w:t>
      </w:r>
      <w:r>
        <w:rPr>
          <w:spacing w:val="-5"/>
        </w:rPr>
        <w:t>面认可，加盖部门章后可在校外就餐。</w:t>
      </w:r>
    </w:p>
    <w:p w:rsidR="00D7434E" w:rsidRDefault="00D7434E">
      <w:pPr>
        <w:pStyle w:val="a3"/>
        <w:ind w:left="0"/>
      </w:pPr>
    </w:p>
    <w:p w:rsidR="00D7434E" w:rsidRDefault="00B34DF5">
      <w:pPr>
        <w:pStyle w:val="2"/>
        <w:spacing w:before="226"/>
        <w:ind w:left="20"/>
      </w:pPr>
      <w:r>
        <w:t>七、学生活动及经费使用的禁止行为和监督检查</w:t>
      </w:r>
    </w:p>
    <w:p w:rsidR="00D7434E" w:rsidRDefault="00D7434E">
      <w:pPr>
        <w:pStyle w:val="a3"/>
        <w:spacing w:before="6"/>
        <w:ind w:left="0"/>
        <w:rPr>
          <w:b/>
          <w:sz w:val="23"/>
        </w:rPr>
      </w:pPr>
    </w:p>
    <w:p w:rsidR="00D7434E" w:rsidRDefault="00B34DF5">
      <w:pPr>
        <w:pStyle w:val="a3"/>
        <w:tabs>
          <w:tab w:val="left" w:pos="2499"/>
        </w:tabs>
        <w:spacing w:before="1" w:line="374" w:lineRule="auto"/>
        <w:ind w:right="938"/>
      </w:pPr>
      <w:r>
        <w:t>第</w:t>
      </w:r>
      <w:r>
        <w:rPr>
          <w:spacing w:val="-3"/>
        </w:rPr>
        <w:t>十</w:t>
      </w:r>
      <w:r>
        <w:t>七条</w:t>
      </w:r>
      <w:r>
        <w:tab/>
      </w:r>
      <w:r>
        <w:t>开</w:t>
      </w:r>
      <w:r>
        <w:rPr>
          <w:spacing w:val="-3"/>
        </w:rPr>
        <w:t>展</w:t>
      </w:r>
      <w:r>
        <w:t>学生</w:t>
      </w:r>
      <w:r>
        <w:rPr>
          <w:spacing w:val="-3"/>
        </w:rPr>
        <w:t>活</w:t>
      </w:r>
      <w:r>
        <w:t>动务</w:t>
      </w:r>
      <w:r>
        <w:rPr>
          <w:spacing w:val="-3"/>
        </w:rPr>
        <w:t>必</w:t>
      </w:r>
      <w:r>
        <w:t>精心</w:t>
      </w:r>
      <w:r>
        <w:rPr>
          <w:spacing w:val="-3"/>
        </w:rPr>
        <w:t>组</w:t>
      </w:r>
      <w:r>
        <w:t>织</w:t>
      </w:r>
      <w:r>
        <w:rPr>
          <w:spacing w:val="-32"/>
        </w:rPr>
        <w:t>、</w:t>
      </w:r>
      <w:r>
        <w:t>勤</w:t>
      </w:r>
      <w:r>
        <w:rPr>
          <w:spacing w:val="-3"/>
        </w:rPr>
        <w:t>俭</w:t>
      </w:r>
      <w:r>
        <w:t>节</w:t>
      </w:r>
      <w:r>
        <w:rPr>
          <w:spacing w:val="-3"/>
        </w:rPr>
        <w:t>约</w:t>
      </w:r>
      <w:r>
        <w:rPr>
          <w:spacing w:val="-32"/>
        </w:rPr>
        <w:t>、</w:t>
      </w:r>
      <w:r>
        <w:t>讲</w:t>
      </w:r>
      <w:r>
        <w:rPr>
          <w:spacing w:val="-3"/>
        </w:rPr>
        <w:t>求</w:t>
      </w:r>
      <w:r>
        <w:t>实效</w:t>
      </w:r>
      <w:r>
        <w:rPr>
          <w:spacing w:val="-34"/>
        </w:rPr>
        <w:t>。</w:t>
      </w:r>
      <w:r>
        <w:t>活动经</w:t>
      </w:r>
      <w:r>
        <w:rPr>
          <w:spacing w:val="-3"/>
        </w:rPr>
        <w:t>费</w:t>
      </w:r>
      <w:r>
        <w:t>必须</w:t>
      </w:r>
      <w:r>
        <w:rPr>
          <w:spacing w:val="-3"/>
        </w:rPr>
        <w:t>专</w:t>
      </w:r>
      <w:r>
        <w:t>款专</w:t>
      </w:r>
      <w:r>
        <w:rPr>
          <w:spacing w:val="-3"/>
        </w:rPr>
        <w:t>用</w:t>
      </w:r>
      <w:r>
        <w:rPr>
          <w:spacing w:val="-49"/>
        </w:rPr>
        <w:t>，</w:t>
      </w:r>
      <w:r>
        <w:t>不</w:t>
      </w:r>
      <w:r>
        <w:rPr>
          <w:spacing w:val="-3"/>
        </w:rPr>
        <w:t>得</w:t>
      </w:r>
      <w:r>
        <w:t>挤占</w:t>
      </w:r>
      <w:r>
        <w:rPr>
          <w:spacing w:val="-3"/>
        </w:rPr>
        <w:t>挪</w:t>
      </w:r>
      <w:r>
        <w:t>用</w:t>
      </w:r>
      <w:r>
        <w:rPr>
          <w:spacing w:val="-49"/>
        </w:rPr>
        <w:t>，</w:t>
      </w:r>
      <w:r>
        <w:t>不</w:t>
      </w:r>
      <w:r>
        <w:rPr>
          <w:spacing w:val="-3"/>
        </w:rPr>
        <w:t>得</w:t>
      </w:r>
      <w:r>
        <w:t>用于</w:t>
      </w:r>
      <w:r>
        <w:rPr>
          <w:spacing w:val="-3"/>
        </w:rPr>
        <w:t>开</w:t>
      </w:r>
      <w:r>
        <w:t>展与</w:t>
      </w:r>
      <w:r>
        <w:rPr>
          <w:spacing w:val="-3"/>
        </w:rPr>
        <w:t>学</w:t>
      </w:r>
      <w:r>
        <w:t>生活</w:t>
      </w:r>
      <w:r>
        <w:rPr>
          <w:spacing w:val="-3"/>
        </w:rPr>
        <w:t>动</w:t>
      </w:r>
      <w:r>
        <w:t>无关的经</w:t>
      </w:r>
      <w:r>
        <w:rPr>
          <w:spacing w:val="-3"/>
        </w:rPr>
        <w:t>济</w:t>
      </w:r>
      <w:r>
        <w:t>活动</w:t>
      </w:r>
      <w:r>
        <w:rPr>
          <w:spacing w:val="-22"/>
        </w:rPr>
        <w:t>，</w:t>
      </w:r>
      <w:r>
        <w:t>不</w:t>
      </w:r>
      <w:r>
        <w:rPr>
          <w:spacing w:val="-3"/>
        </w:rPr>
        <w:t>得</w:t>
      </w:r>
      <w:r>
        <w:t>报销</w:t>
      </w:r>
      <w:r>
        <w:rPr>
          <w:spacing w:val="-3"/>
        </w:rPr>
        <w:t>各</w:t>
      </w:r>
      <w:r>
        <w:t>类接</w:t>
      </w:r>
      <w:r>
        <w:rPr>
          <w:spacing w:val="-3"/>
        </w:rPr>
        <w:t>待</w:t>
      </w:r>
      <w:r>
        <w:t>宴请</w:t>
      </w:r>
      <w:r>
        <w:rPr>
          <w:spacing w:val="-20"/>
        </w:rPr>
        <w:t>、</w:t>
      </w:r>
      <w:r>
        <w:t>礼</w:t>
      </w:r>
      <w:r>
        <w:rPr>
          <w:spacing w:val="-3"/>
        </w:rPr>
        <w:t>品</w:t>
      </w:r>
      <w:r>
        <w:rPr>
          <w:spacing w:val="-20"/>
        </w:rPr>
        <w:t>、</w:t>
      </w:r>
      <w:r>
        <w:t>旅</w:t>
      </w:r>
      <w:r>
        <w:rPr>
          <w:spacing w:val="-3"/>
        </w:rPr>
        <w:t>游</w:t>
      </w:r>
      <w:r>
        <w:t>性考</w:t>
      </w:r>
      <w:r>
        <w:rPr>
          <w:spacing w:val="-3"/>
        </w:rPr>
        <w:t>察</w:t>
      </w:r>
      <w:r>
        <w:t>费</w:t>
      </w:r>
      <w:r>
        <w:rPr>
          <w:spacing w:val="-20"/>
        </w:rPr>
        <w:t>、</w:t>
      </w:r>
      <w:r>
        <w:t>罚</w:t>
      </w:r>
      <w:r>
        <w:rPr>
          <w:spacing w:val="-3"/>
        </w:rPr>
        <w:t>款</w:t>
      </w:r>
      <w:r>
        <w:rPr>
          <w:spacing w:val="-20"/>
        </w:rPr>
        <w:t>、</w:t>
      </w:r>
      <w:r>
        <w:t>滞</w:t>
      </w:r>
      <w:r>
        <w:rPr>
          <w:spacing w:val="-1"/>
        </w:rPr>
        <w:t>纳</w:t>
      </w:r>
      <w:r>
        <w:rPr>
          <w:spacing w:val="-3"/>
        </w:rPr>
        <w:t>金</w:t>
      </w:r>
      <w:r>
        <w:rPr>
          <w:spacing w:val="-1"/>
        </w:rPr>
        <w:t>等</w:t>
      </w:r>
      <w:r>
        <w:rPr>
          <w:spacing w:val="-118"/>
        </w:rPr>
        <w:t>。</w:t>
      </w:r>
      <w:r>
        <w:t>如</w:t>
      </w:r>
      <w:r>
        <w:rPr>
          <w:spacing w:val="-3"/>
        </w:rPr>
        <w:t>遇</w:t>
      </w:r>
      <w:r>
        <w:t>特殊</w:t>
      </w:r>
      <w:r>
        <w:rPr>
          <w:spacing w:val="-3"/>
        </w:rPr>
        <w:t>性</w:t>
      </w:r>
      <w:r>
        <w:t>的开</w:t>
      </w:r>
      <w:r>
        <w:rPr>
          <w:spacing w:val="-3"/>
        </w:rPr>
        <w:t>支</w:t>
      </w:r>
      <w:r>
        <w:rPr>
          <w:spacing w:val="-118"/>
        </w:rPr>
        <w:t>，</w:t>
      </w:r>
      <w:r>
        <w:t>由</w:t>
      </w:r>
      <w:r>
        <w:rPr>
          <w:spacing w:val="-3"/>
        </w:rPr>
        <w:t>活</w:t>
      </w:r>
      <w:r>
        <w:t>动归</w:t>
      </w:r>
      <w:r>
        <w:rPr>
          <w:spacing w:val="-3"/>
        </w:rPr>
        <w:t>口</w:t>
      </w:r>
      <w:r>
        <w:t>部门</w:t>
      </w:r>
      <w:r>
        <w:rPr>
          <w:spacing w:val="-3"/>
        </w:rPr>
        <w:t>负</w:t>
      </w:r>
      <w:r>
        <w:t>责审</w:t>
      </w:r>
      <w:r>
        <w:rPr>
          <w:spacing w:val="-3"/>
        </w:rPr>
        <w:t>核</w:t>
      </w:r>
      <w:r>
        <w:t>是否</w:t>
      </w:r>
      <w:r>
        <w:rPr>
          <w:spacing w:val="-3"/>
        </w:rPr>
        <w:t>准</w:t>
      </w:r>
      <w:r>
        <w:t>予报</w:t>
      </w:r>
      <w:r>
        <w:rPr>
          <w:spacing w:val="-3"/>
        </w:rPr>
        <w:t>销</w:t>
      </w:r>
      <w:r>
        <w:t>。经</w:t>
      </w:r>
      <w:r>
        <w:rPr>
          <w:spacing w:val="-3"/>
        </w:rPr>
        <w:t>费</w:t>
      </w:r>
      <w:r>
        <w:t>使用</w:t>
      </w:r>
      <w:r>
        <w:rPr>
          <w:spacing w:val="-3"/>
        </w:rPr>
        <w:t>接</w:t>
      </w:r>
      <w:r>
        <w:t>受纪</w:t>
      </w:r>
      <w:r>
        <w:rPr>
          <w:spacing w:val="-3"/>
        </w:rPr>
        <w:t>检</w:t>
      </w:r>
      <w:r>
        <w:t>监督。</w:t>
      </w:r>
    </w:p>
    <w:p w:rsidR="00D7434E" w:rsidRDefault="00B34DF5">
      <w:pPr>
        <w:pStyle w:val="a3"/>
        <w:tabs>
          <w:tab w:val="left" w:pos="2499"/>
        </w:tabs>
        <w:spacing w:before="2" w:line="374" w:lineRule="auto"/>
        <w:ind w:right="1264"/>
      </w:pPr>
      <w:r>
        <w:t>第</w:t>
      </w:r>
      <w:r>
        <w:rPr>
          <w:spacing w:val="-3"/>
        </w:rPr>
        <w:t>十</w:t>
      </w:r>
      <w:r>
        <w:t>八条</w:t>
      </w:r>
      <w:r>
        <w:tab/>
      </w:r>
      <w:r>
        <w:rPr>
          <w:spacing w:val="-1"/>
        </w:rPr>
        <w:t>各</w:t>
      </w:r>
      <w:r>
        <w:rPr>
          <w:spacing w:val="-3"/>
        </w:rPr>
        <w:t>二</w:t>
      </w:r>
      <w:r>
        <w:t>级学</w:t>
      </w:r>
      <w:r>
        <w:rPr>
          <w:spacing w:val="-3"/>
        </w:rPr>
        <w:t>院</w:t>
      </w:r>
      <w:r>
        <w:t>和部</w:t>
      </w:r>
      <w:r>
        <w:rPr>
          <w:spacing w:val="-3"/>
        </w:rPr>
        <w:t>门</w:t>
      </w:r>
      <w:r>
        <w:t>负责</w:t>
      </w:r>
      <w:r>
        <w:rPr>
          <w:spacing w:val="-3"/>
        </w:rPr>
        <w:t>人</w:t>
      </w:r>
      <w:r>
        <w:t>负责</w:t>
      </w:r>
      <w:r>
        <w:rPr>
          <w:spacing w:val="-3"/>
        </w:rPr>
        <w:t>本</w:t>
      </w:r>
      <w:r>
        <w:t>单位</w:t>
      </w:r>
      <w:r>
        <w:rPr>
          <w:spacing w:val="-3"/>
        </w:rPr>
        <w:t>学</w:t>
      </w:r>
      <w:r>
        <w:t>生活</w:t>
      </w:r>
      <w:r>
        <w:rPr>
          <w:spacing w:val="-3"/>
        </w:rPr>
        <w:t>动</w:t>
      </w:r>
      <w:r>
        <w:t>经费</w:t>
      </w:r>
      <w:r>
        <w:rPr>
          <w:spacing w:val="-3"/>
        </w:rPr>
        <w:t>的</w:t>
      </w:r>
      <w:r>
        <w:t>管理</w:t>
      </w:r>
      <w:r>
        <w:rPr>
          <w:spacing w:val="-3"/>
        </w:rPr>
        <w:t>、</w:t>
      </w:r>
      <w:r>
        <w:t>审核</w:t>
      </w:r>
      <w:r>
        <w:rPr>
          <w:spacing w:val="-3"/>
        </w:rPr>
        <w:t>工</w:t>
      </w:r>
      <w:r>
        <w:t>作，</w:t>
      </w:r>
      <w:r>
        <w:rPr>
          <w:spacing w:val="-3"/>
        </w:rPr>
        <w:t>对</w:t>
      </w:r>
      <w:r>
        <w:t>学生</w:t>
      </w:r>
      <w:r>
        <w:rPr>
          <w:spacing w:val="-3"/>
        </w:rPr>
        <w:t>活</w:t>
      </w:r>
      <w:r>
        <w:t>动经</w:t>
      </w:r>
      <w:r>
        <w:rPr>
          <w:spacing w:val="-3"/>
        </w:rPr>
        <w:t>费</w:t>
      </w:r>
      <w:r>
        <w:t>使用</w:t>
      </w:r>
      <w:r>
        <w:rPr>
          <w:spacing w:val="-3"/>
        </w:rPr>
        <w:t>的</w:t>
      </w:r>
      <w:r>
        <w:t>合法</w:t>
      </w:r>
      <w:r>
        <w:rPr>
          <w:spacing w:val="-3"/>
        </w:rPr>
        <w:t>性</w:t>
      </w:r>
      <w:r>
        <w:t>真实</w:t>
      </w:r>
      <w:r>
        <w:rPr>
          <w:spacing w:val="-3"/>
        </w:rPr>
        <w:t>性</w:t>
      </w:r>
      <w:r>
        <w:t>负责。</w:t>
      </w:r>
    </w:p>
    <w:p w:rsidR="00D7434E" w:rsidRDefault="00D7434E">
      <w:pPr>
        <w:spacing w:line="374" w:lineRule="auto"/>
        <w:sectPr w:rsidR="00D7434E">
          <w:pgSz w:w="11910" w:h="16840"/>
          <w:pgMar w:top="1560" w:right="720" w:bottom="280" w:left="700" w:header="720" w:footer="720" w:gutter="0"/>
          <w:cols w:space="720"/>
        </w:sectPr>
      </w:pPr>
    </w:p>
    <w:p w:rsidR="00D7434E" w:rsidRDefault="00B34DF5">
      <w:pPr>
        <w:pStyle w:val="a3"/>
        <w:tabs>
          <w:tab w:val="left" w:pos="2499"/>
        </w:tabs>
        <w:spacing w:before="32" w:line="374" w:lineRule="auto"/>
        <w:ind w:right="1077"/>
      </w:pPr>
      <w:r>
        <w:lastRenderedPageBreak/>
        <w:t>第</w:t>
      </w:r>
      <w:r>
        <w:rPr>
          <w:spacing w:val="-3"/>
        </w:rPr>
        <w:t>十</w:t>
      </w:r>
      <w:r>
        <w:t>九条</w:t>
      </w:r>
      <w:r>
        <w:tab/>
      </w:r>
      <w:r>
        <w:t>各</w:t>
      </w:r>
      <w:r>
        <w:rPr>
          <w:spacing w:val="-3"/>
        </w:rPr>
        <w:t>级</w:t>
      </w:r>
      <w:r>
        <w:t>学生</w:t>
      </w:r>
      <w:r>
        <w:rPr>
          <w:spacing w:val="-3"/>
        </w:rPr>
        <w:t>工</w:t>
      </w:r>
      <w:r>
        <w:t>作人</w:t>
      </w:r>
      <w:r>
        <w:rPr>
          <w:spacing w:val="-3"/>
        </w:rPr>
        <w:t>员</w:t>
      </w:r>
      <w:r>
        <w:t>使用</w:t>
      </w:r>
      <w:r>
        <w:rPr>
          <w:spacing w:val="-3"/>
        </w:rPr>
        <w:t>学</w:t>
      </w:r>
      <w:r>
        <w:t>生活</w:t>
      </w:r>
      <w:r>
        <w:rPr>
          <w:spacing w:val="-3"/>
        </w:rPr>
        <w:t>动</w:t>
      </w:r>
      <w:r>
        <w:t>经费</w:t>
      </w:r>
      <w:r>
        <w:rPr>
          <w:spacing w:val="-3"/>
        </w:rPr>
        <w:t>的</w:t>
      </w:r>
      <w:r>
        <w:t>情况</w:t>
      </w:r>
      <w:r>
        <w:rPr>
          <w:spacing w:val="-3"/>
        </w:rPr>
        <w:t>纳</w:t>
      </w:r>
      <w:r>
        <w:t>入学</w:t>
      </w:r>
      <w:r>
        <w:rPr>
          <w:spacing w:val="-3"/>
        </w:rPr>
        <w:t>生</w:t>
      </w:r>
      <w:r>
        <w:t>工</w:t>
      </w:r>
      <w:r>
        <w:rPr>
          <w:spacing w:val="-1"/>
        </w:rPr>
        <w:t>作</w:t>
      </w:r>
      <w:r>
        <w:rPr>
          <w:spacing w:val="-3"/>
        </w:rPr>
        <w:t>考</w:t>
      </w:r>
      <w:r>
        <w:t>核范</w:t>
      </w:r>
      <w:r>
        <w:rPr>
          <w:spacing w:val="-3"/>
        </w:rPr>
        <w:t>围</w:t>
      </w:r>
      <w:r>
        <w:rPr>
          <w:spacing w:val="-49"/>
        </w:rPr>
        <w:t>。</w:t>
      </w:r>
      <w:r>
        <w:t>财</w:t>
      </w:r>
      <w:r>
        <w:rPr>
          <w:spacing w:val="-3"/>
        </w:rPr>
        <w:t>务</w:t>
      </w:r>
      <w:r>
        <w:t>处在</w:t>
      </w:r>
      <w:r>
        <w:rPr>
          <w:spacing w:val="-3"/>
        </w:rPr>
        <w:t>上</w:t>
      </w:r>
      <w:r>
        <w:t>述经</w:t>
      </w:r>
      <w:r>
        <w:rPr>
          <w:spacing w:val="-3"/>
        </w:rPr>
        <w:t>费</w:t>
      </w:r>
      <w:r>
        <w:t>使用</w:t>
      </w:r>
      <w:r>
        <w:rPr>
          <w:spacing w:val="-3"/>
        </w:rPr>
        <w:t>范</w:t>
      </w:r>
      <w:r>
        <w:t>围内</w:t>
      </w:r>
      <w:r>
        <w:rPr>
          <w:spacing w:val="-49"/>
        </w:rPr>
        <w:t>，</w:t>
      </w:r>
      <w:r>
        <w:t>负</w:t>
      </w:r>
      <w:r>
        <w:rPr>
          <w:spacing w:val="-3"/>
        </w:rPr>
        <w:t>责</w:t>
      </w:r>
      <w:r>
        <w:t>审核</w:t>
      </w:r>
      <w:r>
        <w:rPr>
          <w:spacing w:val="-3"/>
        </w:rPr>
        <w:t>原</w:t>
      </w:r>
      <w:r>
        <w:t>始凭</w:t>
      </w:r>
      <w:r>
        <w:rPr>
          <w:spacing w:val="-3"/>
        </w:rPr>
        <w:t>证</w:t>
      </w:r>
      <w:r>
        <w:t>的合法</w:t>
      </w:r>
      <w:r>
        <w:rPr>
          <w:spacing w:val="-3"/>
        </w:rPr>
        <w:t>、</w:t>
      </w:r>
      <w:r>
        <w:t>合规</w:t>
      </w:r>
      <w:r>
        <w:rPr>
          <w:spacing w:val="-3"/>
        </w:rPr>
        <w:t>性</w:t>
      </w:r>
      <w:r>
        <w:t>和审</w:t>
      </w:r>
      <w:r>
        <w:rPr>
          <w:spacing w:val="-3"/>
        </w:rPr>
        <w:t>批</w:t>
      </w:r>
      <w:r>
        <w:t>手续</w:t>
      </w:r>
      <w:r>
        <w:rPr>
          <w:spacing w:val="-3"/>
        </w:rPr>
        <w:t>的</w:t>
      </w:r>
      <w:r>
        <w:t>完整</w:t>
      </w:r>
      <w:r>
        <w:rPr>
          <w:spacing w:val="-3"/>
        </w:rPr>
        <w:t>性</w:t>
      </w:r>
      <w:r>
        <w:t>。</w:t>
      </w:r>
    </w:p>
    <w:p w:rsidR="00D7434E" w:rsidRDefault="00B34DF5">
      <w:pPr>
        <w:pStyle w:val="a3"/>
        <w:tabs>
          <w:tab w:val="left" w:pos="2499"/>
        </w:tabs>
        <w:spacing w:before="1" w:line="374" w:lineRule="auto"/>
        <w:ind w:right="1077"/>
      </w:pPr>
      <w:r>
        <w:t>第</w:t>
      </w:r>
      <w:r>
        <w:rPr>
          <w:spacing w:val="-3"/>
        </w:rPr>
        <w:t>二</w:t>
      </w:r>
      <w:r>
        <w:t>十条</w:t>
      </w:r>
      <w:r>
        <w:tab/>
      </w:r>
      <w:r>
        <w:rPr>
          <w:spacing w:val="-1"/>
        </w:rPr>
        <w:t>各</w:t>
      </w:r>
      <w:r>
        <w:rPr>
          <w:spacing w:val="-3"/>
        </w:rPr>
        <w:t>二</w:t>
      </w:r>
      <w:r>
        <w:t>级学</w:t>
      </w:r>
      <w:r>
        <w:rPr>
          <w:spacing w:val="-3"/>
        </w:rPr>
        <w:t>院</w:t>
      </w:r>
      <w:r>
        <w:t>和部</w:t>
      </w:r>
      <w:r>
        <w:rPr>
          <w:spacing w:val="-3"/>
        </w:rPr>
        <w:t>门</w:t>
      </w:r>
      <w:r>
        <w:t>学生</w:t>
      </w:r>
      <w:r>
        <w:rPr>
          <w:spacing w:val="-3"/>
        </w:rPr>
        <w:t>活</w:t>
      </w:r>
      <w:r>
        <w:t>动费</w:t>
      </w:r>
      <w:r>
        <w:rPr>
          <w:spacing w:val="-3"/>
        </w:rPr>
        <w:t>使</w:t>
      </w:r>
      <w:r>
        <w:t>用和</w:t>
      </w:r>
      <w:r>
        <w:rPr>
          <w:spacing w:val="-3"/>
        </w:rPr>
        <w:t>报</w:t>
      </w:r>
      <w:r>
        <w:t>账情况</w:t>
      </w:r>
      <w:r>
        <w:rPr>
          <w:spacing w:val="-97"/>
        </w:rPr>
        <w:t>，</w:t>
      </w:r>
      <w:r>
        <w:t>将</w:t>
      </w:r>
      <w:r>
        <w:rPr>
          <w:spacing w:val="-3"/>
        </w:rPr>
        <w:t>作</w:t>
      </w:r>
      <w:r>
        <w:t>为下一</w:t>
      </w:r>
      <w:r>
        <w:rPr>
          <w:spacing w:val="-3"/>
        </w:rPr>
        <w:t>年</w:t>
      </w:r>
      <w:r>
        <w:t>度学</w:t>
      </w:r>
      <w:r>
        <w:rPr>
          <w:spacing w:val="-3"/>
        </w:rPr>
        <w:t>生</w:t>
      </w:r>
      <w:r>
        <w:t>活动</w:t>
      </w:r>
      <w:r>
        <w:rPr>
          <w:spacing w:val="-3"/>
        </w:rPr>
        <w:t>费</w:t>
      </w:r>
      <w:r>
        <w:t>额度</w:t>
      </w:r>
      <w:r>
        <w:rPr>
          <w:spacing w:val="-3"/>
        </w:rPr>
        <w:t>分</w:t>
      </w:r>
      <w:r>
        <w:t>配的</w:t>
      </w:r>
      <w:r>
        <w:rPr>
          <w:spacing w:val="-3"/>
        </w:rPr>
        <w:t>重</w:t>
      </w:r>
      <w:r>
        <w:t>要参</w:t>
      </w:r>
      <w:r>
        <w:rPr>
          <w:spacing w:val="-3"/>
        </w:rPr>
        <w:t>考</w:t>
      </w:r>
      <w:r>
        <w:t>依据。</w:t>
      </w:r>
    </w:p>
    <w:p w:rsidR="00D7434E" w:rsidRDefault="00B34DF5">
      <w:pPr>
        <w:pStyle w:val="2"/>
        <w:spacing w:line="322" w:lineRule="exact"/>
        <w:ind w:left="4690"/>
        <w:jc w:val="left"/>
      </w:pPr>
      <w:r>
        <w:t>八、其他</w:t>
      </w:r>
    </w:p>
    <w:p w:rsidR="00D7434E" w:rsidRDefault="00D7434E">
      <w:pPr>
        <w:pStyle w:val="a3"/>
        <w:spacing w:before="8"/>
        <w:ind w:left="0"/>
        <w:rPr>
          <w:b/>
          <w:sz w:val="20"/>
        </w:rPr>
      </w:pPr>
    </w:p>
    <w:p w:rsidR="00D7434E" w:rsidRDefault="00B34DF5">
      <w:pPr>
        <w:pStyle w:val="a3"/>
        <w:spacing w:before="1" w:line="417" w:lineRule="auto"/>
        <w:ind w:right="1077"/>
        <w:jc w:val="both"/>
      </w:pPr>
      <w:r>
        <w:rPr>
          <w:spacing w:val="-10"/>
        </w:rPr>
        <w:t>第二十一条</w:t>
      </w:r>
      <w:r>
        <w:rPr>
          <w:spacing w:val="-10"/>
        </w:rPr>
        <w:t xml:space="preserve"> </w:t>
      </w:r>
      <w:r>
        <w:rPr>
          <w:spacing w:val="-10"/>
        </w:rPr>
        <w:t>军训、暑期社会实践费用依照当年计划申报，不包括在</w:t>
      </w:r>
      <w:r>
        <w:rPr>
          <w:spacing w:val="-4"/>
        </w:rPr>
        <w:t>学生活动经费年度总额中。</w:t>
      </w:r>
    </w:p>
    <w:p w:rsidR="00D7434E" w:rsidRDefault="00B34DF5">
      <w:pPr>
        <w:pStyle w:val="a3"/>
        <w:spacing w:line="417" w:lineRule="auto"/>
        <w:ind w:right="1077"/>
        <w:jc w:val="both"/>
      </w:pPr>
      <w:r>
        <w:rPr>
          <w:spacing w:val="3"/>
        </w:rPr>
        <w:t>第二十二条</w:t>
      </w:r>
      <w:r>
        <w:rPr>
          <w:spacing w:val="3"/>
        </w:rPr>
        <w:t xml:space="preserve"> </w:t>
      </w:r>
      <w:r>
        <w:rPr>
          <w:spacing w:val="3"/>
        </w:rPr>
        <w:t>参加各类校内外比赛奖励费用不包括在学生活动经费</w:t>
      </w:r>
      <w:r>
        <w:rPr>
          <w:spacing w:val="-12"/>
        </w:rPr>
        <w:t>年度总额中，文体类获奖奖励参照学校职业技能竞赛相关管理及奖励</w:t>
      </w:r>
      <w:r>
        <w:rPr>
          <w:spacing w:val="-5"/>
        </w:rPr>
        <w:t>办法执行，不高于其中同一级别的奖励标准。</w:t>
      </w:r>
    </w:p>
    <w:p w:rsidR="00D7434E" w:rsidRDefault="00D7434E">
      <w:pPr>
        <w:pStyle w:val="a3"/>
        <w:ind w:left="0"/>
      </w:pPr>
    </w:p>
    <w:p w:rsidR="00D7434E" w:rsidRDefault="00D7434E">
      <w:pPr>
        <w:pStyle w:val="a3"/>
        <w:spacing w:before="7"/>
        <w:ind w:left="0"/>
        <w:rPr>
          <w:sz w:val="20"/>
        </w:rPr>
      </w:pPr>
    </w:p>
    <w:p w:rsidR="00D7434E" w:rsidRDefault="00B34DF5">
      <w:pPr>
        <w:pStyle w:val="2"/>
        <w:ind w:left="4690"/>
        <w:jc w:val="left"/>
      </w:pPr>
      <w:r>
        <w:t>九、附则</w:t>
      </w:r>
    </w:p>
    <w:p w:rsidR="00D7434E" w:rsidRDefault="00D7434E">
      <w:pPr>
        <w:pStyle w:val="a3"/>
        <w:spacing w:before="9"/>
        <w:ind w:left="0"/>
        <w:rPr>
          <w:b/>
          <w:sz w:val="20"/>
        </w:rPr>
      </w:pPr>
    </w:p>
    <w:p w:rsidR="00D7434E" w:rsidRDefault="00B34DF5">
      <w:pPr>
        <w:pStyle w:val="a3"/>
        <w:tabs>
          <w:tab w:val="left" w:pos="2779"/>
        </w:tabs>
        <w:spacing w:line="417" w:lineRule="auto"/>
        <w:ind w:right="983"/>
      </w:pPr>
      <w:r>
        <w:t>第</w:t>
      </w:r>
      <w:r>
        <w:rPr>
          <w:spacing w:val="-3"/>
        </w:rPr>
        <w:t>二</w:t>
      </w:r>
      <w:r>
        <w:t>十三条</w:t>
      </w:r>
      <w:r>
        <w:tab/>
      </w:r>
      <w:r>
        <w:t>本</w:t>
      </w:r>
      <w:r>
        <w:rPr>
          <w:spacing w:val="-3"/>
        </w:rPr>
        <w:t>办</w:t>
      </w:r>
      <w:r>
        <w:t>法如</w:t>
      </w:r>
      <w:r>
        <w:rPr>
          <w:spacing w:val="-3"/>
        </w:rPr>
        <w:t>与</w:t>
      </w:r>
      <w:r>
        <w:t>财务</w:t>
      </w:r>
      <w:r>
        <w:rPr>
          <w:spacing w:val="-3"/>
        </w:rPr>
        <w:t>经</w:t>
      </w:r>
      <w:r>
        <w:t>费报</w:t>
      </w:r>
      <w:r>
        <w:rPr>
          <w:spacing w:val="-3"/>
        </w:rPr>
        <w:t>销</w:t>
      </w:r>
      <w:r>
        <w:t>规定</w:t>
      </w:r>
      <w:r>
        <w:rPr>
          <w:spacing w:val="-3"/>
        </w:rPr>
        <w:t>冲</w:t>
      </w:r>
      <w:r>
        <w:t>突，</w:t>
      </w:r>
      <w:r>
        <w:rPr>
          <w:spacing w:val="-3"/>
        </w:rPr>
        <w:t>请</w:t>
      </w:r>
      <w:r>
        <w:t>根据</w:t>
      </w:r>
      <w:r>
        <w:rPr>
          <w:spacing w:val="-3"/>
        </w:rPr>
        <w:t>学</w:t>
      </w:r>
      <w:r>
        <w:t>校财</w:t>
      </w:r>
      <w:r>
        <w:rPr>
          <w:spacing w:val="-3"/>
        </w:rPr>
        <w:t>务</w:t>
      </w:r>
      <w:r>
        <w:t>、资</w:t>
      </w:r>
      <w:r>
        <w:rPr>
          <w:spacing w:val="-3"/>
        </w:rPr>
        <w:t>产</w:t>
      </w:r>
      <w:r>
        <w:t>、审</w:t>
      </w:r>
      <w:r>
        <w:rPr>
          <w:spacing w:val="-3"/>
        </w:rPr>
        <w:t>计</w:t>
      </w:r>
      <w:r>
        <w:t>管理</w:t>
      </w:r>
      <w:r>
        <w:rPr>
          <w:spacing w:val="-3"/>
        </w:rPr>
        <w:t>等</w:t>
      </w:r>
      <w:r>
        <w:t>相关</w:t>
      </w:r>
      <w:r>
        <w:rPr>
          <w:spacing w:val="-3"/>
        </w:rPr>
        <w:t>制</w:t>
      </w:r>
      <w:r>
        <w:t>度执</w:t>
      </w:r>
      <w:r>
        <w:rPr>
          <w:spacing w:val="-3"/>
        </w:rPr>
        <w:t>行</w:t>
      </w:r>
      <w:r>
        <w:t>。</w:t>
      </w:r>
    </w:p>
    <w:p w:rsidR="00D7434E" w:rsidRDefault="00B34DF5">
      <w:pPr>
        <w:pStyle w:val="a3"/>
        <w:tabs>
          <w:tab w:val="left" w:pos="2789"/>
        </w:tabs>
        <w:spacing w:line="417" w:lineRule="auto"/>
        <w:ind w:right="1077"/>
      </w:pPr>
      <w:r>
        <w:t>第二十四条</w:t>
      </w:r>
      <w:r>
        <w:tab/>
      </w:r>
      <w:r>
        <w:t>学校授权学工部（处</w:t>
      </w:r>
      <w:r>
        <w:rPr>
          <w:spacing w:val="-140"/>
        </w:rPr>
        <w:t>）</w:t>
      </w:r>
      <w:r>
        <w:t>、财务处依据部门职责对本办法负</w:t>
      </w:r>
      <w:r>
        <w:rPr>
          <w:spacing w:val="-3"/>
        </w:rPr>
        <w:t>责</w:t>
      </w:r>
      <w:r>
        <w:t>解释。</w:t>
      </w:r>
    </w:p>
    <w:p w:rsidR="00D7434E" w:rsidRDefault="00B34DF5">
      <w:pPr>
        <w:pStyle w:val="a3"/>
        <w:tabs>
          <w:tab w:val="left" w:pos="2779"/>
        </w:tabs>
        <w:spacing w:line="358" w:lineRule="exact"/>
      </w:pPr>
      <w:r>
        <w:t>第</w:t>
      </w:r>
      <w:r>
        <w:rPr>
          <w:spacing w:val="-3"/>
        </w:rPr>
        <w:t>二</w:t>
      </w:r>
      <w:r>
        <w:t>十五条</w:t>
      </w:r>
      <w:r>
        <w:tab/>
      </w:r>
      <w:r>
        <w:t>本</w:t>
      </w:r>
      <w:r>
        <w:rPr>
          <w:spacing w:val="-3"/>
        </w:rPr>
        <w:t>办</w:t>
      </w:r>
      <w:r>
        <w:t>法自</w:t>
      </w:r>
      <w:r>
        <w:rPr>
          <w:spacing w:val="-3"/>
        </w:rPr>
        <w:t>颁</w:t>
      </w:r>
      <w:r>
        <w:t>布之</w:t>
      </w:r>
      <w:r>
        <w:rPr>
          <w:spacing w:val="-3"/>
        </w:rPr>
        <w:t>日</w:t>
      </w:r>
      <w:r>
        <w:t>起执</w:t>
      </w:r>
      <w:r>
        <w:rPr>
          <w:spacing w:val="-3"/>
        </w:rPr>
        <w:t>行</w:t>
      </w:r>
      <w:r>
        <w:t>。</w:t>
      </w:r>
    </w:p>
    <w:p w:rsidR="00D7434E" w:rsidRDefault="00D7434E">
      <w:pPr>
        <w:spacing w:line="358" w:lineRule="exact"/>
        <w:rPr>
          <w:rFonts w:hint="eastAsia"/>
        </w:rPr>
        <w:sectPr w:rsidR="00D7434E">
          <w:pgSz w:w="11910" w:h="16840"/>
          <w:pgMar w:top="1560" w:right="720" w:bottom="280" w:left="700" w:header="720" w:footer="720" w:gutter="0"/>
          <w:cols w:space="720"/>
        </w:sectPr>
      </w:pPr>
    </w:p>
    <w:p w:rsidR="00D7434E" w:rsidRDefault="00D7434E" w:rsidP="00295868">
      <w:pPr>
        <w:pStyle w:val="a3"/>
        <w:spacing w:before="44"/>
        <w:ind w:left="0"/>
        <w:rPr>
          <w:rFonts w:ascii="宋体" w:eastAsia="宋体" w:hint="eastAsia"/>
          <w:sz w:val="21"/>
        </w:rPr>
      </w:pPr>
      <w:bookmarkStart w:id="0" w:name="_GoBack"/>
      <w:bookmarkEnd w:id="0"/>
    </w:p>
    <w:sectPr w:rsidR="00D7434E">
      <w:pgSz w:w="11910" w:h="16840"/>
      <w:pgMar w:top="1380" w:right="7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DF5" w:rsidRDefault="00B34DF5">
      <w:r>
        <w:separator/>
      </w:r>
    </w:p>
  </w:endnote>
  <w:endnote w:type="continuationSeparator" w:id="0">
    <w:p w:rsidR="00B34DF5" w:rsidRDefault="00B3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DF5" w:rsidRDefault="00B34DF5">
      <w:r>
        <w:separator/>
      </w:r>
    </w:p>
  </w:footnote>
  <w:footnote w:type="continuationSeparator" w:id="0">
    <w:p w:rsidR="00B34DF5" w:rsidRDefault="00B34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4E"/>
    <w:rsid w:val="00295868"/>
    <w:rsid w:val="00B34DF5"/>
    <w:rsid w:val="00D7434E"/>
    <w:rsid w:val="4203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0B6FC9-85FA-43EE-87A7-6385F3E8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仿宋" w:eastAsia="仿宋" w:hAnsi="仿宋" w:cs="仿宋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54"/>
      <w:ind w:left="20"/>
      <w:jc w:val="center"/>
      <w:outlineLvl w:val="0"/>
    </w:pPr>
    <w:rPr>
      <w:rFonts w:ascii="宋体" w:eastAsia="宋体" w:hAnsi="宋体" w:cs="宋体"/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18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00"/>
    </w:pPr>
    <w:rPr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闫腾腾</cp:lastModifiedBy>
  <cp:revision>2</cp:revision>
  <dcterms:created xsi:type="dcterms:W3CDTF">2021-05-06T02:52:00Z</dcterms:created>
  <dcterms:modified xsi:type="dcterms:W3CDTF">2023-10-31T09:03:00Z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2021-05-06T00:00:00Z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89AD8C321AD64E54A007253F0B63A434</vt:lpwstr>
  </property>
</Properties>
</file>