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b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9"/>
        <w:gridCol w:w="4220"/>
      </w:tblGrid>
      <w:tr w:rsidR="00912BE2" w14:paraId="14C869A5" w14:textId="77777777" w:rsidTr="00912BE2">
        <w:tc>
          <w:tcPr>
            <w:tcW w:w="4962" w:type="dxa"/>
          </w:tcPr>
          <w:p w14:paraId="36148A28" w14:textId="77777777" w:rsidR="00912BE2" w:rsidRDefault="00912BE2" w:rsidP="00972CBC">
            <w:pPr>
              <w:pStyle w:val="a9"/>
              <w:rPr>
                <w:sz w:val="30"/>
              </w:rPr>
            </w:pPr>
            <w:r w:rsidRPr="00014B87">
              <w:rPr>
                <w:b/>
                <w:noProof/>
                <w:lang w:eastAsia="ru-RU"/>
              </w:rPr>
              <w:drawing>
                <wp:inline distT="0" distB="0" distL="0" distR="0" wp14:anchorId="6789A872" wp14:editId="135FDA77">
                  <wp:extent cx="3304380" cy="128651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81" cy="134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20D7E066" w14:textId="77777777" w:rsidR="00912BE2" w:rsidRDefault="00912BE2" w:rsidP="00E75D31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541F2F9A" w14:textId="5D9A8350" w:rsidR="00000000" w:rsidRDefault="00000000">
      <w:pPr>
        <w:rPr>
          <w:sz w:val="28"/>
          <w:szCs w:val="28"/>
        </w:rPr>
      </w:pPr>
    </w:p>
    <w:p w14:paraId="4F64C65D" w14:textId="681AAFE8" w:rsidR="00596E5D" w:rsidRDefault="00596E5D">
      <w:pPr>
        <w:rPr>
          <w:sz w:val="28"/>
          <w:szCs w:val="28"/>
        </w:rPr>
      </w:pPr>
    </w:p>
    <w:p w14:paraId="62DB341E" w14:textId="0E6B3EC4" w:rsidR="00596E5D" w:rsidRDefault="00596E5D">
      <w:pPr>
        <w:rPr>
          <w:sz w:val="28"/>
          <w:szCs w:val="28"/>
        </w:rPr>
      </w:pPr>
    </w:p>
    <w:p w14:paraId="43538CD7" w14:textId="774EF150" w:rsidR="00596E5D" w:rsidRDefault="00596E5D">
      <w:pPr>
        <w:rPr>
          <w:sz w:val="28"/>
          <w:szCs w:val="28"/>
        </w:rPr>
      </w:pPr>
    </w:p>
    <w:p w14:paraId="2A8C88C5" w14:textId="6C67A709" w:rsidR="00596E5D" w:rsidRDefault="00596E5D">
      <w:pPr>
        <w:rPr>
          <w:sz w:val="28"/>
          <w:szCs w:val="28"/>
        </w:rPr>
      </w:pPr>
    </w:p>
    <w:p w14:paraId="5F7FEA52" w14:textId="56BF817A" w:rsidR="00596E5D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  <w:r w:rsidRPr="001B15DE">
        <w:rPr>
          <w:rFonts w:ascii="Times New Roman" w:hAnsi="Times New Roman" w:cs="Times New Roman"/>
          <w:sz w:val="72"/>
          <w:szCs w:val="72"/>
        </w:rPr>
        <w:t>ОПИСАНИЕ КОМПЕТЕНЦИИ</w:t>
      </w:r>
    </w:p>
    <w:p w14:paraId="0BD6FABE" w14:textId="69C4E1CF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«</w:t>
      </w:r>
      <w:r w:rsidR="00051154">
        <w:rPr>
          <w:rFonts w:ascii="Times New Roman" w:hAnsi="Times New Roman" w:cs="Times New Roman"/>
          <w:sz w:val="72"/>
          <w:szCs w:val="72"/>
        </w:rPr>
        <w:t>ПРОГРАММНЫЕ РЕШЕНИЯ ДЛЯ БИЗНЕСА</w:t>
      </w:r>
      <w:r>
        <w:rPr>
          <w:rFonts w:ascii="Times New Roman" w:hAnsi="Times New Roman" w:cs="Times New Roman"/>
          <w:sz w:val="72"/>
          <w:szCs w:val="72"/>
        </w:rPr>
        <w:t>»</w:t>
      </w:r>
    </w:p>
    <w:p w14:paraId="5B4F8308" w14:textId="1462A0D3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6C08D1B" w14:textId="43F1FF1A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99D3048" w14:textId="77777777" w:rsidR="00E75D31" w:rsidRDefault="00E75D31" w:rsidP="00051154">
      <w:pPr>
        <w:rPr>
          <w:rFonts w:ascii="Times New Roman" w:hAnsi="Times New Roman" w:cs="Times New Roman"/>
          <w:sz w:val="72"/>
          <w:szCs w:val="72"/>
        </w:rPr>
      </w:pPr>
    </w:p>
    <w:p w14:paraId="69896D91" w14:textId="77777777" w:rsidR="00051154" w:rsidRDefault="00051154" w:rsidP="00051154">
      <w:pPr>
        <w:rPr>
          <w:rFonts w:ascii="Times New Roman" w:hAnsi="Times New Roman" w:cs="Times New Roman"/>
          <w:sz w:val="72"/>
          <w:szCs w:val="72"/>
        </w:rPr>
      </w:pPr>
    </w:p>
    <w:p w14:paraId="7DAC3538" w14:textId="5282A52C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2D0585E" w14:textId="64A9893E" w:rsidR="001B15DE" w:rsidRDefault="00D25700" w:rsidP="00596E5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B635E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7E0C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3BBB3F90" w14:textId="4F52AF4E" w:rsidR="001B15DE" w:rsidRPr="00051154" w:rsidRDefault="001B15DE" w:rsidP="009C4B5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4B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Наименование компетенции</w:t>
      </w:r>
      <w:r w:rsidRPr="009C4B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5115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решения для бизнеса</w:t>
      </w:r>
    </w:p>
    <w:p w14:paraId="0147F601" w14:textId="60EBC0EA" w:rsidR="00532AD0" w:rsidRPr="009C4B59" w:rsidRDefault="00532AD0" w:rsidP="009C4B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4B59">
        <w:rPr>
          <w:rFonts w:ascii="Times New Roman" w:eastAsia="Calibri" w:hAnsi="Times New Roman" w:cs="Times New Roman"/>
          <w:b/>
          <w:bCs/>
          <w:sz w:val="28"/>
          <w:szCs w:val="28"/>
        </w:rPr>
        <w:t>Формат участия в соревновании</w:t>
      </w:r>
      <w:r w:rsidRPr="009C4B59">
        <w:rPr>
          <w:rFonts w:ascii="Times New Roman" w:eastAsia="Calibri" w:hAnsi="Times New Roman" w:cs="Times New Roman"/>
          <w:sz w:val="28"/>
          <w:szCs w:val="28"/>
        </w:rPr>
        <w:t xml:space="preserve">: индивидуальный </w:t>
      </w:r>
    </w:p>
    <w:p w14:paraId="18036350" w14:textId="77777777" w:rsidR="009C4B59" w:rsidRDefault="009C4B59" w:rsidP="009C4B59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4B32E86" w14:textId="320F4CFF" w:rsidR="00425FBC" w:rsidRPr="00425FBC" w:rsidRDefault="00425FBC" w:rsidP="009C4B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25FBC">
        <w:rPr>
          <w:rFonts w:ascii="Times New Roman" w:eastAsia="Calibri" w:hAnsi="Times New Roman" w:cs="Times New Roman"/>
          <w:b/>
          <w:bCs/>
          <w:sz w:val="28"/>
          <w:szCs w:val="28"/>
        </w:rPr>
        <w:t>Описание компетенции</w:t>
      </w:r>
    </w:p>
    <w:p w14:paraId="391CC6A3" w14:textId="37C8EBEA" w:rsidR="00AC6E7C" w:rsidRPr="00AC6E7C" w:rsidRDefault="00AC6E7C" w:rsidP="00AC6E7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E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37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6E7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proofErr w:type="gramEnd"/>
      <w:r w:rsidRPr="00A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специалист, занимающийся разработкой, тестированием и поддержкой программного обеспечения. Основные задачи программиста включают написание кода, анализ требований пользователей, проектирование архитектуры программных систем и устранение ошибок. Программисты могут специализироваться в различных областях, таких как веб-разработка, разработка мобильных приложений, системное программирование, искусственный интеллект и другие.</w:t>
      </w:r>
    </w:p>
    <w:p w14:paraId="1FFD221A" w14:textId="77777777" w:rsidR="00AC6E7C" w:rsidRPr="00AC6E7C" w:rsidRDefault="00AC6E7C" w:rsidP="00AC6E7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E7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последние годы профессия программиста становится все более актуальной в России. С развитием цифровой экономики и внедрением новых технологий практически во всех отраслях, потребность в квалифицированных IT-специалистах значительно возросла. Государственные программы по цифровизации, такие как "Цифровая экономика", способствуют созданию новых рабочих мест и развитию стартапов в сфере технологий. Программисты востребованы в таких областях, как финансы, здравоохранение, образование и производство.</w:t>
      </w:r>
    </w:p>
    <w:p w14:paraId="036C8FB5" w14:textId="7BB6DB00" w:rsidR="00AC6E7C" w:rsidRPr="00AC6E7C" w:rsidRDefault="00AC6E7C" w:rsidP="00AC6E7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Профессиональная деятельность программиста требует высокой степени аналитического мышления и способности к решению проблем. Программисты часто работают в команде с другими специалистами, такими как аналитики, дизайнеры и тестировщики. </w:t>
      </w:r>
    </w:p>
    <w:p w14:paraId="22156EB4" w14:textId="77777777" w:rsidR="00AC6E7C" w:rsidRPr="00E3445B" w:rsidRDefault="00AC6E7C" w:rsidP="00AC6E7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Задачи, выполняемые профессионалами в области программных решений, в числе прочего включают следующее: </w:t>
      </w:r>
    </w:p>
    <w:p w14:paraId="2B44C33D" w14:textId="77777777" w:rsidR="00AC6E7C" w:rsidRPr="00E3445B" w:rsidRDefault="00AC6E7C" w:rsidP="00AC6E7C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анализ существующей системы и представление идей усовершенствованию, включая анализ экономической эффективности; </w:t>
      </w:r>
    </w:p>
    <w:p w14:paraId="0802B875" w14:textId="77777777" w:rsidR="00AC6E7C" w:rsidRPr="00E3445B" w:rsidRDefault="00AC6E7C" w:rsidP="00AC6E7C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анализ и уточнение требований пользователей; </w:t>
      </w:r>
    </w:p>
    <w:p w14:paraId="6B6B03F1" w14:textId="77777777" w:rsidR="00AC6E7C" w:rsidRPr="00E3445B" w:rsidRDefault="00AC6E7C" w:rsidP="00AC6E7C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составление детальных спецификаций для разработки новых систем или для модернизации существующих систем; </w:t>
      </w:r>
    </w:p>
    <w:p w14:paraId="03833189" w14:textId="77777777" w:rsidR="00AC6E7C" w:rsidRPr="00E3445B" w:rsidRDefault="00AC6E7C" w:rsidP="00AC6E7C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разработку программных систем и тестирование программных решений; </w:t>
      </w:r>
    </w:p>
    <w:p w14:paraId="5B100758" w14:textId="77777777" w:rsidR="00AC6E7C" w:rsidRPr="00E3445B" w:rsidRDefault="00AC6E7C" w:rsidP="00AC6E7C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интеграцию нескольких систем и программного обеспечения в соответствии с отраслевыми требованиями; </w:t>
      </w:r>
    </w:p>
    <w:p w14:paraId="10F6AC1D" w14:textId="77777777" w:rsidR="00AC6E7C" w:rsidRPr="00E3445B" w:rsidRDefault="00AC6E7C" w:rsidP="00AC6E7C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подготовку обучающих материалов для пользователей, обучение пользователей и демонстрацию программного решения пользователям; </w:t>
      </w:r>
    </w:p>
    <w:p w14:paraId="623592A6" w14:textId="77777777" w:rsidR="00AC6E7C" w:rsidRPr="00E3445B" w:rsidRDefault="00AC6E7C" w:rsidP="00AC6E7C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установку, развертывание и обслуживание программной системы. </w:t>
      </w:r>
    </w:p>
    <w:p w14:paraId="3C47DA66" w14:textId="77777777" w:rsidR="00AC6E7C" w:rsidRPr="00E3445B" w:rsidRDefault="00AC6E7C" w:rsidP="00AC6E7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Профессионалы в области программных решений могут быть приняты на работу в крупные, средние и малые предприятия в качестве разработчиков </w:t>
      </w:r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ПО, в компании, выпускающие ПО, в качестве подрядчиков, в консалтинговые фирмы. </w:t>
      </w:r>
    </w:p>
    <w:p w14:paraId="2B924AB4" w14:textId="77777777" w:rsidR="00AC6E7C" w:rsidRPr="00E3445B" w:rsidRDefault="00AC6E7C" w:rsidP="00AC6E7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Они могут работать в разных ролях, в том числе в роли разработчика, позволяющего адаптировать или настраивать программные решения, в роли службы поддержки при работе с системами, в роли бизнес-аналитика для предоставления решений, упрощающих и автоматизирующих рутинные офисные и бизнес-процессы, а также в роли тренера для обучения пользователей применению прикладных программ. </w:t>
      </w:r>
    </w:p>
    <w:p w14:paraId="3C21414E" w14:textId="77777777" w:rsidR="00AC6E7C" w:rsidRPr="00886180" w:rsidRDefault="00AC6E7C" w:rsidP="00AC6E7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86180">
        <w:rPr>
          <w:rFonts w:ascii="Times New Roman" w:eastAsia="Calibri" w:hAnsi="Times New Roman" w:cs="Times New Roman"/>
          <w:b/>
          <w:bCs/>
          <w:sz w:val="28"/>
          <w:szCs w:val="28"/>
        </w:rPr>
        <w:t>ФГОС СПО:</w:t>
      </w:r>
    </w:p>
    <w:p w14:paraId="3ED931F8" w14:textId="3B893D5B" w:rsidR="00AC6E7C" w:rsidRPr="00AC6E7C" w:rsidRDefault="00AC6E7C" w:rsidP="00AC6E7C">
      <w:pPr>
        <w:numPr>
          <w:ilvl w:val="3"/>
          <w:numId w:val="5"/>
        </w:numPr>
        <w:spacing w:after="0" w:line="276" w:lineRule="auto"/>
        <w:ind w:left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Приказ Министерства образования и науки РФ от 09.12.2016 № 1547</w:t>
      </w:r>
      <w:r w:rsid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(с изм.</w:t>
      </w:r>
      <w:r w:rsidR="00737192" w:rsidRPr="00737192">
        <w:rPr>
          <w:rFonts w:ascii="PT Serif" w:hAnsi="PT Serif"/>
          <w:color w:val="464C55"/>
          <w:shd w:val="clear" w:color="auto" w:fill="FFFFFF"/>
        </w:rPr>
        <w:t xml:space="preserve"> </w:t>
      </w:r>
      <w:r w:rsidR="00737192" w:rsidRP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17 декабря 2020 г., 1 сентября 2022 г., 3 июля 2024 г.</w:t>
      </w:r>
      <w:r w:rsid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30147B9" w14:textId="06087267" w:rsidR="00737192" w:rsidRPr="00737192" w:rsidRDefault="00AC6E7C" w:rsidP="00737192">
      <w:pPr>
        <w:numPr>
          <w:ilvl w:val="3"/>
          <w:numId w:val="5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09</w:t>
      </w:r>
      <w:r w:rsidRPr="00737192">
        <w:rPr>
          <w:rFonts w:ascii="Times New Roman" w:eastAsia="Calibri" w:hAnsi="Times New Roman" w:cs="Times New Roman"/>
          <w:i/>
          <w:iCs/>
          <w:sz w:val="28"/>
          <w:szCs w:val="28"/>
        </w:rPr>
        <w:t>.02</w:t>
      </w:r>
      <w:r w:rsidRP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.08 «</w:t>
      </w:r>
      <w:r w:rsidR="00737192" w:rsidRP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Интеллектуальные интегрированные системы</w:t>
      </w:r>
      <w:r w:rsidR="00737192" w:rsidRP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», </w:t>
      </w:r>
      <w:r w:rsidR="00737192" w:rsidRP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Приказ Мин</w:t>
      </w:r>
      <w:r w:rsid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истерства П</w:t>
      </w:r>
      <w:r w:rsidR="00737192" w:rsidRP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росвещения России от 12.12.2022 N 1095 (ред. от 03.07.2024)</w:t>
      </w:r>
      <w:r w:rsid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;</w:t>
      </w:r>
    </w:p>
    <w:p w14:paraId="615FEDF4" w14:textId="12343348" w:rsidR="00AC6E7C" w:rsidRPr="00737192" w:rsidRDefault="00737192" w:rsidP="00AC6E7C">
      <w:pPr>
        <w:numPr>
          <w:ilvl w:val="3"/>
          <w:numId w:val="5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09.02.09 «Веб-разработка», </w:t>
      </w:r>
      <w:r w:rsidRPr="007371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Приказ Министерства просвещения Российской Федерации от 21.11.2023 № 879</w:t>
      </w:r>
    </w:p>
    <w:p w14:paraId="2D5EC22C" w14:textId="77777777" w:rsidR="00AC6E7C" w:rsidRPr="00886180" w:rsidRDefault="00AC6E7C" w:rsidP="00AC6E7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886180">
        <w:rPr>
          <w:rFonts w:ascii="Times New Roman" w:hAnsi="Times New Roman"/>
          <w:b/>
          <w:bCs/>
          <w:sz w:val="28"/>
          <w:szCs w:val="28"/>
        </w:rPr>
        <w:t>Профессиональный стандарт:</w:t>
      </w:r>
    </w:p>
    <w:p w14:paraId="274BEBFA" w14:textId="77777777" w:rsidR="00AC6E7C" w:rsidRPr="00E13CF1" w:rsidRDefault="00AC6E7C" w:rsidP="00AC6E7C">
      <w:pPr>
        <w:numPr>
          <w:ilvl w:val="2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06.001 «Программист», утвержден Министерством труда и социальной защиты РФ от 20 июля 2022 года № 424н, зарегистрирован Министерством юстиции РФ от 22 августа 2022 года №69720;</w:t>
      </w:r>
    </w:p>
    <w:p w14:paraId="26A88F11" w14:textId="77777777" w:rsidR="00AC6E7C" w:rsidRDefault="00AC6E7C" w:rsidP="00AC6E7C">
      <w:pPr>
        <w:numPr>
          <w:ilvl w:val="2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06.004 «Специалист по тестированию в области информационных технологий»,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</w:t>
      </w: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твержден приказом Министерства труда и социальной защиты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РФ</w:t>
      </w: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от 02.08.2021 № 531н, зарегистрирован Министерством юстиции РФ от 3 сентября 2021 года №64866;</w:t>
      </w:r>
    </w:p>
    <w:p w14:paraId="2B855053" w14:textId="77777777" w:rsidR="00AC6E7C" w:rsidRDefault="00AC6E7C" w:rsidP="00AC6E7C">
      <w:pPr>
        <w:numPr>
          <w:ilvl w:val="2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CB0E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06.004 Приказ Минтруда России от 27.04.2023 N 408н "Об утверждении профессионального стандарта "Администратор баз данных" (Зарегистрировано в Минюсте России 29.05.2023 N 73609)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;</w:t>
      </w:r>
    </w:p>
    <w:p w14:paraId="34674F21" w14:textId="77777777" w:rsidR="00AC6E7C" w:rsidRDefault="00AC6E7C" w:rsidP="00AC6E7C">
      <w:pPr>
        <w:numPr>
          <w:ilvl w:val="2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CB0E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06.022 Приказ Минтруда России от 27.04.2023 N 367н "Об утверждении профессионального стандарта "Системный аналитик" (Зарегистрировано в Минюсте России 25.05.2023 N 73453)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;</w:t>
      </w:r>
    </w:p>
    <w:p w14:paraId="7A5369B2" w14:textId="77777777" w:rsidR="00AC6E7C" w:rsidRPr="00AB4AC1" w:rsidRDefault="00AC6E7C" w:rsidP="00AC6E7C">
      <w:pPr>
        <w:numPr>
          <w:ilvl w:val="2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AB4A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06.019 Технический писатель (Специалист по технической документации в области ИТ),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</w:t>
      </w:r>
      <w:r w:rsidRPr="00AB4A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твержден Приказом Минтруда России №609н от 03.10.2022</w:t>
      </w:r>
    </w:p>
    <w:p w14:paraId="50A10029" w14:textId="10099613" w:rsidR="00AC6E7C" w:rsidRPr="00737192" w:rsidRDefault="00AC6E7C" w:rsidP="00737192">
      <w:pPr>
        <w:numPr>
          <w:ilvl w:val="2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213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06.025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</w:t>
      </w:r>
      <w:r w:rsidRPr="00D213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Специалист по дизайну графических пользовательских интерфейсов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» утвержден </w:t>
      </w:r>
      <w:r w:rsidRPr="00802A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приказом Министерства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802A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труда и социальной защиты Российской Федерации</w:t>
      </w:r>
      <w:r w:rsidRPr="00802A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  <w:t>от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29.09.2020 №671н, зарегистрирован </w:t>
      </w: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Министерством юстиции РФ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27.10.2020 №60591</w:t>
      </w:r>
    </w:p>
    <w:p w14:paraId="4B8FFCA3" w14:textId="77777777" w:rsidR="00AC6E7C" w:rsidRPr="00886180" w:rsidRDefault="00AC6E7C" w:rsidP="00AC6E7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86180">
        <w:rPr>
          <w:rFonts w:ascii="Times New Roman" w:eastAsia="Calibri" w:hAnsi="Times New Roman" w:cs="Times New Roman"/>
          <w:b/>
          <w:bCs/>
          <w:sz w:val="28"/>
          <w:szCs w:val="28"/>
        </w:rPr>
        <w:t>ЕКС:</w:t>
      </w:r>
    </w:p>
    <w:p w14:paraId="6DDBC796" w14:textId="77777777" w:rsidR="00AC6E7C" w:rsidRPr="00236891" w:rsidRDefault="00AC6E7C" w:rsidP="00AC6E7C">
      <w:pPr>
        <w:numPr>
          <w:ilvl w:val="2"/>
          <w:numId w:val="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Техник-программист, Единый квалификационный справочник должностей руководителей, специалистов и других служащих (ЕКС), 2019, утвержден Постановлением Минтруда РФ от 21.08.1998 N 37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(редакция от 15.05.2013);</w:t>
      </w:r>
    </w:p>
    <w:p w14:paraId="2384C58C" w14:textId="77777777" w:rsidR="00AC6E7C" w:rsidRPr="00236891" w:rsidRDefault="00AC6E7C" w:rsidP="00AC6E7C">
      <w:pPr>
        <w:numPr>
          <w:ilvl w:val="2"/>
          <w:numId w:val="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Инженер-программист, Единый квалификационный справочник должностей руководителей, специалистов и других служащих (ЕКС), 2019, утвержден Постановлением Минтруда РФ от 21.08.1998 N 37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(редакция от 15.05.2013)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14:paraId="379B4FAC" w14:textId="77777777" w:rsidR="00AC6E7C" w:rsidRPr="00886180" w:rsidRDefault="00AC6E7C" w:rsidP="00AC6E7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86180">
        <w:rPr>
          <w:rFonts w:ascii="Times New Roman" w:eastAsia="Calibri" w:hAnsi="Times New Roman" w:cs="Times New Roman"/>
          <w:b/>
          <w:bCs/>
          <w:sz w:val="28"/>
          <w:szCs w:val="28"/>
        </w:rPr>
        <w:t>Отраслевые/корпоративные стандарты:</w:t>
      </w:r>
    </w:p>
    <w:p w14:paraId="5C4C3BB8" w14:textId="77777777" w:rsidR="00AC6E7C" w:rsidRDefault="00AC6E7C" w:rsidP="00AC6E7C">
      <w:pPr>
        <w:numPr>
          <w:ilvl w:val="2"/>
          <w:numId w:val="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Соглашения о написании кода на C#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739BF18F" w14:textId="77777777" w:rsidR="00AC6E7C" w:rsidRPr="003E08AA" w:rsidRDefault="00AC6E7C" w:rsidP="00AC6E7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C# Coding Conventions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;</w:t>
      </w:r>
    </w:p>
    <w:p w14:paraId="408EF47C" w14:textId="77777777" w:rsidR="00AC6E7C" w:rsidRPr="003E08AA" w:rsidRDefault="00AC6E7C" w:rsidP="00AC6E7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C# Programming Guide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;</w:t>
      </w:r>
    </w:p>
    <w:p w14:paraId="4746045A" w14:textId="77777777" w:rsidR="00AC6E7C" w:rsidRPr="003E08AA" w:rsidRDefault="00AC6E7C" w:rsidP="00AC6E7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.NET Naming Guidelines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;</w:t>
      </w:r>
    </w:p>
    <w:p w14:paraId="6421B939" w14:textId="77777777" w:rsidR="00AC6E7C" w:rsidRPr="003E08AA" w:rsidRDefault="00AC6E7C" w:rsidP="00AC6E7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.NET Class Member Usage Guidelines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;</w:t>
      </w:r>
    </w:p>
    <w:p w14:paraId="7CCBB950" w14:textId="77777777" w:rsidR="00AC6E7C" w:rsidRPr="003E08AA" w:rsidRDefault="00AC6E7C" w:rsidP="00AC6E7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Framework Design </w:t>
      </w:r>
      <w:proofErr w:type="spellStart"/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Guidelines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.</w:t>
      </w:r>
    </w:p>
    <w:p w14:paraId="2E912AB3" w14:textId="77777777" w:rsidR="00AC6E7C" w:rsidRDefault="00AC6E7C" w:rsidP="00AC6E7C">
      <w:pPr>
        <w:numPr>
          <w:ilvl w:val="2"/>
          <w:numId w:val="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Соглашения о написании кода на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DA35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++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121FD971" w14:textId="77777777" w:rsidR="00AC6E7C" w:rsidRDefault="00AC6E7C" w:rsidP="00AC6E7C">
      <w:pPr>
        <w:pStyle w:val="a3"/>
        <w:numPr>
          <w:ilvl w:val="0"/>
          <w:numId w:val="9"/>
        </w:numPr>
        <w:spacing w:after="0" w:line="240" w:lineRule="auto"/>
        <w:ind w:hanging="11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C56F9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C++</w:t>
      </w: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 Coding </w:t>
      </w:r>
      <w:r w:rsidRPr="00C56F9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uidelines (</w:t>
      </w: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C56F9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C++</w:t>
      </w: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 Coding Conventions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)</w:t>
      </w:r>
      <w:r w:rsidRPr="00D36C1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.</w:t>
      </w:r>
    </w:p>
    <w:p w14:paraId="6AE5714E" w14:textId="77777777" w:rsidR="00AC6E7C" w:rsidRDefault="00AC6E7C" w:rsidP="00AC6E7C">
      <w:pPr>
        <w:numPr>
          <w:ilvl w:val="2"/>
          <w:numId w:val="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Соглашения о написании кода на Java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7F38B272" w14:textId="77777777" w:rsidR="00AC6E7C" w:rsidRDefault="00AC6E7C" w:rsidP="00AC6E7C">
      <w:pPr>
        <w:pStyle w:val="a3"/>
        <w:numPr>
          <w:ilvl w:val="0"/>
          <w:numId w:val="9"/>
        </w:numPr>
        <w:spacing w:after="0" w:line="240" w:lineRule="auto"/>
        <w:ind w:hanging="11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88618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Java Code Style</w:t>
      </w:r>
      <w:r w:rsidRPr="00886180">
        <w:rPr>
          <w:rFonts w:ascii="stk" w:hAnsi="stk"/>
          <w:color w:val="000000"/>
          <w:sz w:val="27"/>
          <w:szCs w:val="27"/>
          <w:shd w:val="clear" w:color="auto" w:fill="FFFFFF"/>
          <w:lang w:val="en-US"/>
        </w:rPr>
        <w:t xml:space="preserve"> (</w:t>
      </w:r>
      <w:r w:rsidRPr="00D36C1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Java Code Conventions</w:t>
      </w:r>
      <w:r w:rsidRPr="0088618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)</w:t>
      </w:r>
      <w:r w:rsidRPr="00D36C1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.</w:t>
      </w:r>
    </w:p>
    <w:p w14:paraId="3D22BC05" w14:textId="77777777" w:rsidR="00AC6E7C" w:rsidRDefault="00AC6E7C" w:rsidP="00AC6E7C">
      <w:pPr>
        <w:pStyle w:val="a3"/>
        <w:numPr>
          <w:ilvl w:val="2"/>
          <w:numId w:val="7"/>
        </w:numPr>
        <w:spacing w:after="0" w:line="240" w:lineRule="auto"/>
        <w:ind w:left="1134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06203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Соглашения о написании кода на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Python</w:t>
      </w:r>
      <w:r w:rsidRPr="0006203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:</w:t>
      </w:r>
    </w:p>
    <w:p w14:paraId="7893E85A" w14:textId="77777777" w:rsidR="00AC6E7C" w:rsidRDefault="00AC6E7C" w:rsidP="00AC6E7C">
      <w:pPr>
        <w:pStyle w:val="a3"/>
        <w:numPr>
          <w:ilvl w:val="0"/>
          <w:numId w:val="9"/>
        </w:numPr>
        <w:spacing w:after="0" w:line="240" w:lineRule="auto"/>
        <w:ind w:left="2268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Style Guide for Python Code;</w:t>
      </w:r>
    </w:p>
    <w:p w14:paraId="5D45AB0C" w14:textId="77777777" w:rsidR="00AC6E7C" w:rsidRPr="00C56F9A" w:rsidRDefault="00AC6E7C" w:rsidP="00AC6E7C">
      <w:pPr>
        <w:pStyle w:val="a3"/>
        <w:numPr>
          <w:ilvl w:val="0"/>
          <w:numId w:val="9"/>
        </w:numPr>
        <w:spacing w:after="0" w:line="240" w:lineRule="auto"/>
        <w:ind w:left="2268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Python Enhancement Proposal #8</w:t>
      </w:r>
    </w:p>
    <w:p w14:paraId="54BFC9D8" w14:textId="77777777" w:rsidR="00AC6E7C" w:rsidRDefault="00AC6E7C" w:rsidP="00AC6E7C">
      <w:pPr>
        <w:numPr>
          <w:ilvl w:val="2"/>
          <w:numId w:val="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Соглашения о написании кода на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Kotlin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5CAF3F2E" w14:textId="77777777" w:rsidR="00AC6E7C" w:rsidRPr="00C56F9A" w:rsidRDefault="00AC6E7C" w:rsidP="00AC6E7C">
      <w:pPr>
        <w:pStyle w:val="a3"/>
        <w:numPr>
          <w:ilvl w:val="0"/>
          <w:numId w:val="9"/>
        </w:numPr>
        <w:spacing w:after="0" w:line="240" w:lineRule="auto"/>
        <w:ind w:left="2268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Kotlin </w:t>
      </w: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Coding Conventions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 (Kotlin</w:t>
      </w:r>
      <w:r w:rsidRPr="0088618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 Code Style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).</w:t>
      </w:r>
    </w:p>
    <w:p w14:paraId="4A17AE23" w14:textId="77777777" w:rsidR="00AC6E7C" w:rsidRPr="00387F97" w:rsidRDefault="00AC6E7C" w:rsidP="00AC6E7C">
      <w:pPr>
        <w:pStyle w:val="a3"/>
        <w:numPr>
          <w:ilvl w:val="0"/>
          <w:numId w:val="7"/>
        </w:numPr>
        <w:spacing w:after="0" w:line="240" w:lineRule="auto"/>
        <w:ind w:left="851"/>
        <w:jc w:val="both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886180">
        <w:rPr>
          <w:rFonts w:ascii="Times New Roman" w:hAnsi="Times New Roman"/>
          <w:b/>
          <w:bCs/>
          <w:sz w:val="28"/>
          <w:szCs w:val="28"/>
        </w:rPr>
        <w:t>Квалификационные характеристики (</w:t>
      </w:r>
      <w:proofErr w:type="spellStart"/>
      <w:r w:rsidRPr="00886180">
        <w:rPr>
          <w:rFonts w:ascii="Times New Roman" w:hAnsi="Times New Roman"/>
          <w:b/>
          <w:bCs/>
          <w:sz w:val="28"/>
          <w:szCs w:val="28"/>
        </w:rPr>
        <w:t>профессиограмма</w:t>
      </w:r>
      <w:proofErr w:type="spellEnd"/>
      <w:r w:rsidRPr="00886180">
        <w:rPr>
          <w:rFonts w:ascii="Times New Roman" w:hAnsi="Times New Roman"/>
          <w:b/>
          <w:bCs/>
          <w:sz w:val="28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C6E7C" w:rsidRPr="00757B34" w14:paraId="2B4378F7" w14:textId="77777777" w:rsidTr="00794E0F">
        <w:tc>
          <w:tcPr>
            <w:tcW w:w="2122" w:type="dxa"/>
            <w:vAlign w:val="center"/>
          </w:tcPr>
          <w:p w14:paraId="09805A2C" w14:textId="77777777" w:rsidR="00AC6E7C" w:rsidRPr="00757B34" w:rsidRDefault="00AC6E7C" w:rsidP="00794E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Тип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класс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профессии</w:t>
            </w:r>
            <w:proofErr w:type="spellEnd"/>
          </w:p>
        </w:tc>
        <w:tc>
          <w:tcPr>
            <w:tcW w:w="7223" w:type="dxa"/>
          </w:tcPr>
          <w:p w14:paraId="1C0FFB37" w14:textId="77777777" w:rsidR="00AC6E7C" w:rsidRPr="00757B34" w:rsidRDefault="00AC6E7C" w:rsidP="00794E0F">
            <w:pPr>
              <w:spacing w:line="276" w:lineRule="auto"/>
              <w:ind w:left="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профессии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C252D6C" w14:textId="77777777" w:rsidR="00AC6E7C" w:rsidRPr="00757B34" w:rsidRDefault="00AC6E7C" w:rsidP="00AC6E7C">
            <w:pPr>
              <w:pStyle w:val="a3"/>
              <w:numPr>
                <w:ilvl w:val="0"/>
                <w:numId w:val="1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Человек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Знаковая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система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294C43CE" w14:textId="77777777" w:rsidR="00AC6E7C" w:rsidRPr="00757B34" w:rsidRDefault="00AC6E7C" w:rsidP="00AC6E7C">
            <w:pPr>
              <w:pStyle w:val="a3"/>
              <w:numPr>
                <w:ilvl w:val="0"/>
                <w:numId w:val="1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Человек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Техника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6DD1F8D2" w14:textId="77777777" w:rsidR="00AC6E7C" w:rsidRPr="00AC6E7C" w:rsidRDefault="00AC6E7C" w:rsidP="00794E0F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Класс: эвристическая профессия, т.к. связана с разработкой и созданием новых объектов.</w:t>
            </w:r>
          </w:p>
        </w:tc>
      </w:tr>
      <w:tr w:rsidR="00AC6E7C" w:rsidRPr="00757B34" w14:paraId="4477017A" w14:textId="77777777" w:rsidTr="00794E0F">
        <w:tc>
          <w:tcPr>
            <w:tcW w:w="2122" w:type="dxa"/>
            <w:vAlign w:val="center"/>
          </w:tcPr>
          <w:p w14:paraId="56846C21" w14:textId="77777777" w:rsidR="00AC6E7C" w:rsidRPr="00757B34" w:rsidRDefault="00AC6E7C" w:rsidP="00794E0F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Содержание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7223" w:type="dxa"/>
          </w:tcPr>
          <w:p w14:paraId="31350402" w14:textId="77777777" w:rsidR="00AC6E7C" w:rsidRPr="00AC6E7C" w:rsidRDefault="00AC6E7C" w:rsidP="00794E0F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Деятельность программиста направлена на разработку и обеспечение работоспособности программного обеспечения, используемого в организациях:</w:t>
            </w:r>
          </w:p>
          <w:p w14:paraId="59E78848" w14:textId="77777777" w:rsidR="00AC6E7C" w:rsidRPr="00AC6E7C" w:rsidRDefault="00AC6E7C" w:rsidP="00AC6E7C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разработка и обновление баз данных, используемых программным обеспечением; </w:t>
            </w:r>
          </w:p>
          <w:p w14:paraId="22641DE8" w14:textId="77777777" w:rsidR="00AC6E7C" w:rsidRPr="00AC6E7C" w:rsidRDefault="00AC6E7C" w:rsidP="00AC6E7C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разработка необходимого программного обеспечения и сопровождение уже имеющегося; </w:t>
            </w:r>
          </w:p>
          <w:p w14:paraId="75DC0866" w14:textId="77777777" w:rsidR="00AC6E7C" w:rsidRPr="00AC6E7C" w:rsidRDefault="00AC6E7C" w:rsidP="00AC6E7C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подготовка технической документации по разработанному программному обеспечению и пр.</w:t>
            </w:r>
          </w:p>
          <w:p w14:paraId="153B16F6" w14:textId="77777777" w:rsidR="00AC6E7C" w:rsidRPr="00757B34" w:rsidRDefault="00AC6E7C" w:rsidP="00794E0F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Также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16EC900B" w14:textId="77777777" w:rsidR="00AC6E7C" w:rsidRPr="00AC6E7C" w:rsidRDefault="00AC6E7C" w:rsidP="00AC6E7C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разрабатывает технологии решения задач по обработке информации, определяет схемы и алгоритмы обработки данных, выбирает язык программирования для описания </w:t>
            </w: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составленных алгоритмов;</w:t>
            </w:r>
          </w:p>
          <w:p w14:paraId="0C5EC413" w14:textId="77777777" w:rsidR="00AC6E7C" w:rsidRPr="00AC6E7C" w:rsidRDefault="00AC6E7C" w:rsidP="00AC6E7C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занимается подготовкой программ к отладке и проведением отладки и корректировки (нахождение и устранение различных ошибок, которые, возможно, содержатся в программе);</w:t>
            </w:r>
          </w:p>
          <w:p w14:paraId="2A94CAB8" w14:textId="77777777" w:rsidR="00AC6E7C" w:rsidRPr="00AC6E7C" w:rsidRDefault="00AC6E7C" w:rsidP="00AC6E7C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выполняет проектирование архитектуры информационной среды;</w:t>
            </w:r>
          </w:p>
          <w:p w14:paraId="2931C911" w14:textId="77777777" w:rsidR="00AC6E7C" w:rsidRPr="00757B34" w:rsidRDefault="00AC6E7C" w:rsidP="00AC6E7C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работает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глобальными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сетями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5FB4AF1" w14:textId="77777777" w:rsidR="00AC6E7C" w:rsidRPr="00AC6E7C" w:rsidRDefault="00AC6E7C" w:rsidP="00AC6E7C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разрабатывает инструкции по работе с компьютерными программами, оформляет техническую документацию и т.п.</w:t>
            </w:r>
          </w:p>
        </w:tc>
      </w:tr>
      <w:tr w:rsidR="00AC6E7C" w:rsidRPr="00757B34" w14:paraId="3BD490BF" w14:textId="77777777" w:rsidTr="00794E0F">
        <w:tc>
          <w:tcPr>
            <w:tcW w:w="2122" w:type="dxa"/>
            <w:vAlign w:val="center"/>
          </w:tcPr>
          <w:p w14:paraId="24807DD0" w14:textId="77777777" w:rsidR="00AC6E7C" w:rsidRPr="00757B34" w:rsidRDefault="00AC6E7C" w:rsidP="00794E0F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Программист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должен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знать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3" w:type="dxa"/>
          </w:tcPr>
          <w:p w14:paraId="70675BE4" w14:textId="77777777" w:rsidR="00AC6E7C" w:rsidRDefault="00AC6E7C" w:rsidP="00AC6E7C">
            <w:pPr>
              <w:pStyle w:val="a3"/>
              <w:numPr>
                <w:ilvl w:val="0"/>
                <w:numId w:val="1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языки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программирования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83D3708" w14:textId="77777777" w:rsidR="00AC6E7C" w:rsidRDefault="00AC6E7C" w:rsidP="00AC6E7C">
            <w:pPr>
              <w:pStyle w:val="a3"/>
              <w:numPr>
                <w:ilvl w:val="0"/>
                <w:numId w:val="1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технологии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разработки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программно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обеспечени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F751BD3" w14:textId="77777777" w:rsidR="00AC6E7C" w:rsidRPr="00AC6E7C" w:rsidRDefault="00AC6E7C" w:rsidP="00AC6E7C">
            <w:pPr>
              <w:pStyle w:val="a3"/>
              <w:numPr>
                <w:ilvl w:val="0"/>
                <w:numId w:val="1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технологии проектирования и разработки систем хранения данных;</w:t>
            </w:r>
          </w:p>
          <w:p w14:paraId="7AB95965" w14:textId="77777777" w:rsidR="00AC6E7C" w:rsidRPr="00AC6E7C" w:rsidRDefault="00AC6E7C" w:rsidP="00AC6E7C">
            <w:pPr>
              <w:pStyle w:val="a3"/>
              <w:numPr>
                <w:ilvl w:val="0"/>
                <w:numId w:val="1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компьютерную технику, принципы ее работы и эксплуатации;</w:t>
            </w:r>
          </w:p>
          <w:p w14:paraId="33A77F8A" w14:textId="77777777" w:rsidR="00AC6E7C" w:rsidRPr="00AC6E7C" w:rsidRDefault="00AC6E7C" w:rsidP="00AC6E7C">
            <w:pPr>
              <w:pStyle w:val="a3"/>
              <w:numPr>
                <w:ilvl w:val="0"/>
                <w:numId w:val="1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вычислительную технику, алгоритмы ее работы, и т.п.</w:t>
            </w:r>
          </w:p>
        </w:tc>
      </w:tr>
      <w:tr w:rsidR="00AC6E7C" w:rsidRPr="00757B34" w14:paraId="286B19DE" w14:textId="77777777" w:rsidTr="00794E0F">
        <w:tc>
          <w:tcPr>
            <w:tcW w:w="2122" w:type="dxa"/>
            <w:vAlign w:val="center"/>
          </w:tcPr>
          <w:p w14:paraId="64C1D164" w14:textId="77777777" w:rsidR="00AC6E7C" w:rsidRPr="00757B34" w:rsidRDefault="00AC6E7C" w:rsidP="00794E0F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должен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уметь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3" w:type="dxa"/>
          </w:tcPr>
          <w:p w14:paraId="7A8AD9A4" w14:textId="77777777" w:rsidR="00AC6E7C" w:rsidRPr="00AC6E7C" w:rsidRDefault="00AC6E7C" w:rsidP="00AC6E7C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разрабатывать компоненты проектной и технической документации с использованием графических языков спецификаций;</w:t>
            </w:r>
          </w:p>
          <w:p w14:paraId="3BCC737F" w14:textId="77777777" w:rsidR="00AC6E7C" w:rsidRPr="00AC6E7C" w:rsidRDefault="00AC6E7C" w:rsidP="00AC6E7C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разрабатывать программные продукты (владеть различными языками программирования);</w:t>
            </w:r>
          </w:p>
          <w:p w14:paraId="2D779FD6" w14:textId="77777777" w:rsidR="00AC6E7C" w:rsidRPr="00757B34" w:rsidRDefault="00AC6E7C" w:rsidP="00AC6E7C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выполнять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оптимизацию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кода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13BA045" w14:textId="77777777" w:rsidR="00AC6E7C" w:rsidRPr="00AC6E7C" w:rsidRDefault="00AC6E7C" w:rsidP="00AC6E7C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работать с сетями, базами данных;</w:t>
            </w:r>
          </w:p>
          <w:p w14:paraId="47805480" w14:textId="77777777" w:rsidR="00AC6E7C" w:rsidRPr="00AC6E7C" w:rsidRDefault="00AC6E7C" w:rsidP="00AC6E7C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реализовывать методы и технологии защиты информации в базах данных;</w:t>
            </w:r>
          </w:p>
          <w:p w14:paraId="21369FBF" w14:textId="77777777" w:rsidR="00AC6E7C" w:rsidRPr="00AC6E7C" w:rsidRDefault="00AC6E7C" w:rsidP="00AC6E7C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осуществлять разработку тестовых наборов и тестовых сценариев;</w:t>
            </w:r>
          </w:p>
          <w:p w14:paraId="479B35C8" w14:textId="77777777" w:rsidR="00AC6E7C" w:rsidRPr="00AC6E7C" w:rsidRDefault="00AC6E7C" w:rsidP="00AC6E7C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выполнять установку и настройку программного обеспечения для профессиональной деятельности.</w:t>
            </w:r>
          </w:p>
        </w:tc>
      </w:tr>
      <w:tr w:rsidR="00AC6E7C" w:rsidRPr="00757B34" w14:paraId="0440F4EB" w14:textId="77777777" w:rsidTr="00794E0F">
        <w:tc>
          <w:tcPr>
            <w:tcW w:w="2122" w:type="dxa"/>
            <w:vAlign w:val="center"/>
          </w:tcPr>
          <w:p w14:paraId="2FCC15D1" w14:textId="77777777" w:rsidR="00AC6E7C" w:rsidRPr="00AC6E7C" w:rsidRDefault="00AC6E7C" w:rsidP="00794E0F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Требования к индивидуальным особенностям специалиста</w:t>
            </w:r>
          </w:p>
        </w:tc>
        <w:tc>
          <w:tcPr>
            <w:tcW w:w="7223" w:type="dxa"/>
          </w:tcPr>
          <w:p w14:paraId="436DC74C" w14:textId="77777777" w:rsidR="00AC6E7C" w:rsidRPr="00AC6E7C" w:rsidRDefault="00AC6E7C" w:rsidP="00794E0F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Для успешной деятельности в качестве программиста необходимо наличие следующих профессионально-важных качеств:</w:t>
            </w:r>
          </w:p>
          <w:p w14:paraId="65837650" w14:textId="77777777" w:rsidR="00AC6E7C" w:rsidRPr="00AC6E7C" w:rsidRDefault="00AC6E7C" w:rsidP="00AC6E7C">
            <w:pPr>
              <w:pStyle w:val="a3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склонность к работе с информацией;</w:t>
            </w:r>
          </w:p>
          <w:p w14:paraId="7F5ED4BE" w14:textId="77777777" w:rsidR="00AC6E7C" w:rsidRPr="00757B34" w:rsidRDefault="00AC6E7C" w:rsidP="00AC6E7C">
            <w:pPr>
              <w:pStyle w:val="a3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развитые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логические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способности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4147CA0" w14:textId="77777777" w:rsidR="00AC6E7C" w:rsidRPr="00AC6E7C" w:rsidRDefault="00AC6E7C" w:rsidP="00AC6E7C">
            <w:pPr>
              <w:pStyle w:val="a3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способность к длительной концентрации внимания;</w:t>
            </w:r>
          </w:p>
          <w:p w14:paraId="50FDECDA" w14:textId="77777777" w:rsidR="00AC6E7C" w:rsidRPr="00AC6E7C" w:rsidRDefault="00AC6E7C" w:rsidP="00AC6E7C">
            <w:pPr>
              <w:pStyle w:val="a3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хороший уровень развития памяти (в особенности словесно-логической);</w:t>
            </w:r>
          </w:p>
          <w:p w14:paraId="3874423C" w14:textId="77777777" w:rsidR="00AC6E7C" w:rsidRPr="00757B34" w:rsidRDefault="00AC6E7C" w:rsidP="00AC6E7C">
            <w:pPr>
              <w:pStyle w:val="a3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развитые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математические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способности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F1DC5DF" w14:textId="77777777" w:rsidR="00AC6E7C" w:rsidRPr="00757B34" w:rsidRDefault="00AC6E7C" w:rsidP="00AC6E7C">
            <w:pPr>
              <w:pStyle w:val="a3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склонность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к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творческой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работе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43CE032" w14:textId="77777777" w:rsidR="00AC6E7C" w:rsidRPr="00757B34" w:rsidRDefault="00AC6E7C" w:rsidP="00AC6E7C">
            <w:pPr>
              <w:pStyle w:val="a3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умение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работать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самостоятельно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E718C04" w14:textId="77777777" w:rsidR="00AC6E7C" w:rsidRPr="00757B34" w:rsidRDefault="00AC6E7C" w:rsidP="00AC6E7C">
            <w:pPr>
              <w:pStyle w:val="a3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аккуратность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внимательность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5157BF3" w14:textId="77777777" w:rsidR="00AC6E7C" w:rsidRPr="00757B34" w:rsidRDefault="00AC6E7C" w:rsidP="00AC6E7C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эмоциональная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устойчивость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C6E7C" w:rsidRPr="00757B34" w14:paraId="4242F00D" w14:textId="77777777" w:rsidTr="00794E0F">
        <w:tc>
          <w:tcPr>
            <w:tcW w:w="2122" w:type="dxa"/>
            <w:vAlign w:val="center"/>
          </w:tcPr>
          <w:p w14:paraId="4B009477" w14:textId="77777777" w:rsidR="00AC6E7C" w:rsidRPr="00757B34" w:rsidRDefault="00AC6E7C" w:rsidP="00794E0F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Условия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труда</w:t>
            </w:r>
            <w:proofErr w:type="spellEnd"/>
          </w:p>
        </w:tc>
        <w:tc>
          <w:tcPr>
            <w:tcW w:w="7223" w:type="dxa"/>
          </w:tcPr>
          <w:p w14:paraId="704C82CD" w14:textId="77777777" w:rsidR="00AC6E7C" w:rsidRPr="00AC6E7C" w:rsidRDefault="00AC6E7C" w:rsidP="00794E0F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Индивидуальная работа/работа в коллективе</w:t>
            </w:r>
          </w:p>
        </w:tc>
      </w:tr>
      <w:tr w:rsidR="00AC6E7C" w:rsidRPr="00757B34" w14:paraId="3AACD44A" w14:textId="77777777" w:rsidTr="00794E0F">
        <w:tc>
          <w:tcPr>
            <w:tcW w:w="2122" w:type="dxa"/>
            <w:vAlign w:val="center"/>
          </w:tcPr>
          <w:p w14:paraId="1D000D0C" w14:textId="77777777" w:rsidR="00AC6E7C" w:rsidRPr="00757B34" w:rsidRDefault="00AC6E7C" w:rsidP="00794E0F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Медицинские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противопоказания</w:t>
            </w:r>
            <w:proofErr w:type="spellEnd"/>
          </w:p>
        </w:tc>
        <w:tc>
          <w:tcPr>
            <w:tcW w:w="7223" w:type="dxa"/>
          </w:tcPr>
          <w:p w14:paraId="26015589" w14:textId="77777777" w:rsidR="00AC6E7C" w:rsidRPr="00AC6E7C" w:rsidRDefault="00AC6E7C" w:rsidP="00AC6E7C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заболевания опорно-двигательного аппарата (полиартрит, </w:t>
            </w: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остеохондроз, радикулит и т.п.);</w:t>
            </w:r>
          </w:p>
          <w:p w14:paraId="1C3B29E2" w14:textId="77777777" w:rsidR="00AC6E7C" w:rsidRPr="00AC6E7C" w:rsidRDefault="00AC6E7C" w:rsidP="00AC6E7C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нарушения зрения (сильная степень миопии);</w:t>
            </w:r>
          </w:p>
          <w:p w14:paraId="24C29706" w14:textId="77777777" w:rsidR="00AC6E7C" w:rsidRPr="00757B34" w:rsidRDefault="00AC6E7C" w:rsidP="00AC6E7C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заболевания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нервной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системы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8288570" w14:textId="77777777" w:rsidR="00AC6E7C" w:rsidRPr="00757B34" w:rsidRDefault="00AC6E7C" w:rsidP="00AC6E7C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психические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расстройства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59405BC" w14:textId="77777777" w:rsidR="00AC6E7C" w:rsidRPr="00757B34" w:rsidRDefault="00AC6E7C" w:rsidP="00AC6E7C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расстройства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hAnsi="Times New Roman"/>
                <w:sz w:val="24"/>
                <w:szCs w:val="24"/>
              </w:rPr>
              <w:t>внимания</w:t>
            </w:r>
            <w:proofErr w:type="spellEnd"/>
            <w:r w:rsidRPr="00757B3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C6E7C" w:rsidRPr="00757B34" w14:paraId="7C25DF93" w14:textId="77777777" w:rsidTr="00794E0F">
        <w:tc>
          <w:tcPr>
            <w:tcW w:w="2122" w:type="dxa"/>
            <w:vAlign w:val="center"/>
          </w:tcPr>
          <w:p w14:paraId="1358F04E" w14:textId="77777777" w:rsidR="00AC6E7C" w:rsidRPr="00757B34" w:rsidRDefault="00AC6E7C" w:rsidP="00794E0F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Базовое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образование</w:t>
            </w:r>
            <w:proofErr w:type="spellEnd"/>
          </w:p>
        </w:tc>
        <w:tc>
          <w:tcPr>
            <w:tcW w:w="7223" w:type="dxa"/>
          </w:tcPr>
          <w:p w14:paraId="56079682" w14:textId="77777777" w:rsidR="00AC6E7C" w:rsidRPr="00AC6E7C" w:rsidRDefault="00AC6E7C" w:rsidP="00794E0F">
            <w:pPr>
              <w:ind w:left="30"/>
              <w:jc w:val="both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AC6E7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Профессия программиста требует наличия среднего профессионального либо высшего образования.</w:t>
            </w:r>
          </w:p>
        </w:tc>
      </w:tr>
      <w:tr w:rsidR="00AC6E7C" w:rsidRPr="00757B34" w14:paraId="76F45F16" w14:textId="77777777" w:rsidTr="00794E0F">
        <w:tc>
          <w:tcPr>
            <w:tcW w:w="2122" w:type="dxa"/>
            <w:vAlign w:val="center"/>
          </w:tcPr>
          <w:p w14:paraId="53FF0F40" w14:textId="77777777" w:rsidR="00AC6E7C" w:rsidRPr="00757B34" w:rsidRDefault="00AC6E7C" w:rsidP="00794E0F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Пути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получения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профессии</w:t>
            </w:r>
            <w:proofErr w:type="spellEnd"/>
          </w:p>
        </w:tc>
        <w:tc>
          <w:tcPr>
            <w:tcW w:w="7223" w:type="dxa"/>
          </w:tcPr>
          <w:p w14:paraId="7AF8E609" w14:textId="77777777" w:rsidR="00AC6E7C" w:rsidRPr="00AC6E7C" w:rsidRDefault="00AC6E7C" w:rsidP="00794E0F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Обучение в образовательных организациях среднего профессионального, высшего образования. </w:t>
            </w:r>
          </w:p>
          <w:p w14:paraId="399DD4AA" w14:textId="77777777" w:rsidR="00AC6E7C" w:rsidRPr="00AC6E7C" w:rsidRDefault="00AC6E7C" w:rsidP="00794E0F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Обучение в образовательных организациях дополнительного профессионального образования.</w:t>
            </w:r>
          </w:p>
        </w:tc>
      </w:tr>
      <w:tr w:rsidR="00AC6E7C" w:rsidRPr="00757B34" w14:paraId="609ED1EC" w14:textId="77777777" w:rsidTr="00794E0F">
        <w:tc>
          <w:tcPr>
            <w:tcW w:w="2122" w:type="dxa"/>
            <w:vAlign w:val="center"/>
          </w:tcPr>
          <w:p w14:paraId="17F0CD53" w14:textId="77777777" w:rsidR="00AC6E7C" w:rsidRPr="00757B34" w:rsidRDefault="00AC6E7C" w:rsidP="00794E0F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Области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применения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профессии</w:t>
            </w:r>
            <w:proofErr w:type="spellEnd"/>
          </w:p>
        </w:tc>
        <w:tc>
          <w:tcPr>
            <w:tcW w:w="7223" w:type="dxa"/>
          </w:tcPr>
          <w:p w14:paraId="0C01A613" w14:textId="77777777" w:rsidR="00AC6E7C" w:rsidRPr="00AC6E7C" w:rsidRDefault="00AC6E7C" w:rsidP="00794E0F">
            <w:pPr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Программист может работать в таких организациях и сферах, как:</w:t>
            </w:r>
          </w:p>
          <w:p w14:paraId="364CCDDE" w14:textId="77777777" w:rsidR="00AC6E7C" w:rsidRPr="00062031" w:rsidRDefault="00AC6E7C" w:rsidP="00AC6E7C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62031">
              <w:rPr>
                <w:rFonts w:ascii="Times New Roman" w:hAnsi="Times New Roman"/>
                <w:sz w:val="24"/>
                <w:szCs w:val="24"/>
              </w:rPr>
              <w:t>вычислительные</w:t>
            </w:r>
            <w:proofErr w:type="spellEnd"/>
            <w:r w:rsidRPr="000620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2031">
              <w:rPr>
                <w:rFonts w:ascii="Times New Roman" w:hAnsi="Times New Roman"/>
                <w:sz w:val="24"/>
                <w:szCs w:val="24"/>
              </w:rPr>
              <w:t>центры</w:t>
            </w:r>
            <w:proofErr w:type="spellEnd"/>
            <w:r w:rsidRPr="0006203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B828282" w14:textId="77777777" w:rsidR="00AC6E7C" w:rsidRPr="00AC6E7C" w:rsidRDefault="00AC6E7C" w:rsidP="00AC6E7C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предприятия и организации различного профиля;</w:t>
            </w:r>
          </w:p>
          <w:p w14:paraId="18D58C4C" w14:textId="77777777" w:rsidR="00AC6E7C" w:rsidRPr="00AC6E7C" w:rsidRDefault="00AC6E7C" w:rsidP="00AC6E7C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предприятия, работающие в области информационных технологий;</w:t>
            </w:r>
          </w:p>
          <w:p w14:paraId="5373F5A2" w14:textId="77777777" w:rsidR="00AC6E7C" w:rsidRPr="00062031" w:rsidRDefault="00AC6E7C" w:rsidP="00AC6E7C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62031">
              <w:rPr>
                <w:rFonts w:ascii="Times New Roman" w:hAnsi="Times New Roman"/>
                <w:sz w:val="24"/>
                <w:szCs w:val="24"/>
              </w:rPr>
              <w:t>предприятия</w:t>
            </w:r>
            <w:proofErr w:type="spellEnd"/>
            <w:r w:rsidRPr="000620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2031">
              <w:rPr>
                <w:rFonts w:ascii="Times New Roman" w:hAnsi="Times New Roman"/>
                <w:sz w:val="24"/>
                <w:szCs w:val="24"/>
              </w:rPr>
              <w:t>банковского</w:t>
            </w:r>
            <w:proofErr w:type="spellEnd"/>
            <w:r w:rsidRPr="000620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2031">
              <w:rPr>
                <w:rFonts w:ascii="Times New Roman" w:hAnsi="Times New Roman"/>
                <w:sz w:val="24"/>
                <w:szCs w:val="24"/>
              </w:rPr>
              <w:t>сектора</w:t>
            </w:r>
            <w:proofErr w:type="spellEnd"/>
            <w:r w:rsidRPr="0006203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2A32045" w14:textId="77777777" w:rsidR="00AC6E7C" w:rsidRPr="00062031" w:rsidRDefault="00AC6E7C" w:rsidP="00AC6E7C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62031">
              <w:rPr>
                <w:rFonts w:ascii="Times New Roman" w:hAnsi="Times New Roman"/>
                <w:sz w:val="24"/>
                <w:szCs w:val="24"/>
              </w:rPr>
              <w:t>научно-исследовательские</w:t>
            </w:r>
            <w:proofErr w:type="spellEnd"/>
            <w:r w:rsidRPr="000620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2031">
              <w:rPr>
                <w:rFonts w:ascii="Times New Roman" w:hAnsi="Times New Roman"/>
                <w:sz w:val="24"/>
                <w:szCs w:val="24"/>
              </w:rPr>
              <w:t>институты</w:t>
            </w:r>
            <w:proofErr w:type="spellEnd"/>
            <w:r w:rsidRPr="0006203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719B76E" w14:textId="77777777" w:rsidR="00AC6E7C" w:rsidRPr="00AC6E7C" w:rsidRDefault="00AC6E7C" w:rsidP="00AC6E7C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образовательные учреждения (школы, техникумы, колледжи) и пр.</w:t>
            </w:r>
          </w:p>
        </w:tc>
      </w:tr>
      <w:tr w:rsidR="00AC6E7C" w:rsidRPr="00757B34" w14:paraId="038BDF9A" w14:textId="77777777" w:rsidTr="00794E0F">
        <w:tc>
          <w:tcPr>
            <w:tcW w:w="2122" w:type="dxa"/>
            <w:vAlign w:val="center"/>
          </w:tcPr>
          <w:p w14:paraId="47E83834" w14:textId="77777777" w:rsidR="00AC6E7C" w:rsidRPr="00757B34" w:rsidRDefault="00AC6E7C" w:rsidP="00794E0F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Перспективы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карьерного</w:t>
            </w:r>
            <w:proofErr w:type="spellEnd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роста</w:t>
            </w:r>
            <w:proofErr w:type="spellEnd"/>
          </w:p>
        </w:tc>
        <w:tc>
          <w:tcPr>
            <w:tcW w:w="7223" w:type="dxa"/>
          </w:tcPr>
          <w:p w14:paraId="32C10B31" w14:textId="77777777" w:rsidR="00AC6E7C" w:rsidRPr="00AC6E7C" w:rsidRDefault="00AC6E7C" w:rsidP="00AC6E7C">
            <w:pPr>
              <w:pStyle w:val="a3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6E7C">
              <w:rPr>
                <w:rFonts w:ascii="Times New Roman" w:hAnsi="Times New Roman"/>
                <w:sz w:val="24"/>
                <w:szCs w:val="24"/>
                <w:lang w:val="ru-RU"/>
              </w:rPr>
              <w:t>специализация и освоение смежных областей;</w:t>
            </w:r>
          </w:p>
          <w:p w14:paraId="32D72AA6" w14:textId="77777777" w:rsidR="00AC6E7C" w:rsidRPr="00062031" w:rsidRDefault="00AC6E7C" w:rsidP="00AC6E7C">
            <w:pPr>
              <w:pStyle w:val="a3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62031">
              <w:rPr>
                <w:rFonts w:ascii="Times New Roman" w:hAnsi="Times New Roman"/>
                <w:sz w:val="24"/>
                <w:szCs w:val="24"/>
              </w:rPr>
              <w:t>управленческий</w:t>
            </w:r>
            <w:proofErr w:type="spellEnd"/>
            <w:r w:rsidRPr="000620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2031">
              <w:rPr>
                <w:rFonts w:ascii="Times New Roman" w:hAnsi="Times New Roman"/>
                <w:sz w:val="24"/>
                <w:szCs w:val="24"/>
              </w:rPr>
              <w:t>путь</w:t>
            </w:r>
            <w:proofErr w:type="spellEnd"/>
            <w:r w:rsidRPr="000620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2031">
              <w:rPr>
                <w:rFonts w:ascii="Times New Roman" w:hAnsi="Times New Roman"/>
                <w:sz w:val="24"/>
                <w:szCs w:val="24"/>
              </w:rPr>
              <w:t>развития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80DBA63" w14:textId="77777777" w:rsidR="00AC6E7C" w:rsidRPr="003E08AA" w:rsidRDefault="00AC6E7C" w:rsidP="00AC6E7C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B43E95" w14:textId="77777777" w:rsidR="00AC6E7C" w:rsidRPr="00886180" w:rsidRDefault="00AC6E7C" w:rsidP="00AC6E7C">
      <w:pPr>
        <w:pStyle w:val="a3"/>
        <w:numPr>
          <w:ilvl w:val="0"/>
          <w:numId w:val="10"/>
        </w:numPr>
        <w:spacing w:after="0"/>
        <w:ind w:left="709"/>
        <w:jc w:val="both"/>
        <w:rPr>
          <w:rFonts w:ascii="Times New Roman" w:hAnsi="Times New Roman"/>
          <w:b/>
          <w:bCs/>
          <w:sz w:val="28"/>
          <w:szCs w:val="28"/>
          <w:vertAlign w:val="subscript"/>
        </w:rPr>
      </w:pPr>
      <w:r w:rsidRPr="00886180">
        <w:rPr>
          <w:rFonts w:ascii="Times New Roman" w:hAnsi="Times New Roman"/>
          <w:b/>
          <w:bCs/>
          <w:sz w:val="28"/>
          <w:szCs w:val="28"/>
        </w:rPr>
        <w:t xml:space="preserve">ГОСТы </w:t>
      </w:r>
    </w:p>
    <w:p w14:paraId="6AD1B311" w14:textId="77777777" w:rsidR="00AC6E7C" w:rsidRDefault="00AC6E7C" w:rsidP="00AC6E7C">
      <w:pPr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19.504-79 МЕЖГОСУДАРСТВЕННЫЙ СТАНДАРТ Единая система программной документации РУКОВОДСТВО ПРОГРАММИСТА Требования к содержанию и оформлению; </w:t>
      </w:r>
    </w:p>
    <w:p w14:paraId="09CF8452" w14:textId="77777777" w:rsidR="00AC6E7C" w:rsidRDefault="00AC6E7C" w:rsidP="00AC6E7C">
      <w:pPr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ГОСТ Р 51904-2002.Программное обеспечение встроенных систем. Общие требования к разработке и документированию;</w:t>
      </w:r>
    </w:p>
    <w:p w14:paraId="7913FBE7" w14:textId="77777777" w:rsidR="00AC6E7C" w:rsidRDefault="00AC6E7C" w:rsidP="00AC6E7C">
      <w:pPr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19.101-77 Единая система программной документации (ЕСПД). Виды программ и программных документов; </w:t>
      </w:r>
    </w:p>
    <w:p w14:paraId="0EB3BD04" w14:textId="77777777" w:rsidR="00AC6E7C" w:rsidRDefault="00AC6E7C" w:rsidP="00AC6E7C">
      <w:pPr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19.401-78. Текст программы. Требования к содержанию и оформлению; </w:t>
      </w:r>
    </w:p>
    <w:p w14:paraId="2066EBBE" w14:textId="77777777" w:rsidR="00AC6E7C" w:rsidRDefault="00AC6E7C" w:rsidP="00AC6E7C">
      <w:pPr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Р ИСО/МЭК 90003-2014 Разработка программных продуктов. Руководящие указания по применению ИСО 9001:2008 при разработке программных продуктов; </w:t>
      </w:r>
    </w:p>
    <w:p w14:paraId="276E8EB9" w14:textId="77777777" w:rsidR="00AC6E7C" w:rsidRDefault="00AC6E7C" w:rsidP="00AC6E7C">
      <w:pPr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Р ИСО/МЭК 8824-3-2002 Информационная технология (ИТ). Абстрактная синтаксическая нотация версии один (АСН.1). Часть 3. Спецификация ограничения; </w:t>
      </w:r>
    </w:p>
    <w:p w14:paraId="5766199C" w14:textId="77777777" w:rsidR="00AC6E7C" w:rsidRDefault="00AC6E7C" w:rsidP="00AC6E7C">
      <w:pPr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Р 55241.1-2012/ISO/TR 9241-100:2010 Эргономика взаимодействия человек-система. Часть 100. Введение в стандарты, относящиеся к эргономике программных средств; </w:t>
      </w:r>
    </w:p>
    <w:p w14:paraId="02F15DAD" w14:textId="77777777" w:rsidR="00AC6E7C" w:rsidRDefault="00AC6E7C" w:rsidP="00AC6E7C">
      <w:pPr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 xml:space="preserve">ГОСТ Р ИСО/МЭК 9126-93 Информационная технология. Оценка программной продукции. Характеристики качества и руководства по их применению; </w:t>
      </w:r>
    </w:p>
    <w:p w14:paraId="00A36DD3" w14:textId="77777777" w:rsidR="00AC6E7C" w:rsidRDefault="00AC6E7C" w:rsidP="00AC6E7C">
      <w:pPr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ГОСТ Р ИСО 9241-161-2016 Эргономика взаимодействия человек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</w:t>
      </w: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система. Часть 161. Элементы графического пользовательского интерфейса; </w:t>
      </w:r>
    </w:p>
    <w:p w14:paraId="18B8DF12" w14:textId="77777777" w:rsidR="00AC6E7C" w:rsidRDefault="00AC6E7C" w:rsidP="00AC6E7C">
      <w:pPr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ГОСТ Р ИСО/МЭК 15910-2002 Информационная технология (ИТ). Процесс создания документации пользователя программного средства</w:t>
      </w:r>
    </w:p>
    <w:p w14:paraId="07526E7C" w14:textId="77777777" w:rsidR="00AC6E7C" w:rsidRPr="00065A89" w:rsidRDefault="00AC6E7C" w:rsidP="00AC6E7C">
      <w:pPr>
        <w:pStyle w:val="a3"/>
        <w:numPr>
          <w:ilvl w:val="0"/>
          <w:numId w:val="10"/>
        </w:numPr>
        <w:spacing w:after="0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65A89">
        <w:rPr>
          <w:rFonts w:ascii="Times New Roman" w:hAnsi="Times New Roman"/>
          <w:b/>
          <w:bCs/>
          <w:sz w:val="28"/>
          <w:szCs w:val="28"/>
        </w:rPr>
        <w:t xml:space="preserve">СанПин </w:t>
      </w:r>
    </w:p>
    <w:p w14:paraId="00652D33" w14:textId="77777777" w:rsidR="00AC6E7C" w:rsidRPr="00065A89" w:rsidRDefault="00AC6E7C" w:rsidP="00AC6E7C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065A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СанПиН 9-131 РБ 2000 "Гигиенические требования к </w:t>
      </w:r>
      <w:proofErr w:type="spellStart"/>
      <w:r w:rsidRPr="00065A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видеодисплейным</w:t>
      </w:r>
      <w:proofErr w:type="spellEnd"/>
      <w:r w:rsidRPr="00065A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терминалам, электронно-вычислительным машинам и организации работы";</w:t>
      </w:r>
    </w:p>
    <w:p w14:paraId="4483B242" w14:textId="77777777" w:rsidR="00AC6E7C" w:rsidRPr="00387F97" w:rsidRDefault="00AC6E7C" w:rsidP="00AC6E7C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065A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СанПиН 2.2.2/2.4.1340-03 Гигиенические требования к персональным электронно-вычислительным машинам и организации работ;</w:t>
      </w:r>
    </w:p>
    <w:p w14:paraId="0B5A6AE0" w14:textId="77777777" w:rsidR="00AC6E7C" w:rsidRPr="00A130B3" w:rsidRDefault="00AC6E7C" w:rsidP="00AC6E7C">
      <w:pPr>
        <w:keepNext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26C2BFBC" w14:textId="77777777" w:rsidR="00AC6E7C" w:rsidRDefault="00AC6E7C" w:rsidP="00AC6E7C">
      <w:pPr>
        <w:keepNext/>
        <w:spacing w:after="0" w:line="276" w:lineRule="auto"/>
        <w:ind w:firstLine="709"/>
        <w:jc w:val="both"/>
        <w:outlineLvl w:val="1"/>
        <w:rPr>
          <w:rFonts w:ascii="Times New Roman" w:eastAsia="Calibri" w:hAnsi="Times New Roman" w:cs="Times New Roman"/>
          <w:i/>
          <w:sz w:val="28"/>
          <w:szCs w:val="28"/>
        </w:rPr>
      </w:pPr>
      <w:r w:rsidRPr="009C4B59">
        <w:rPr>
          <w:rFonts w:ascii="Times New Roman" w:eastAsia="Times New Roman" w:hAnsi="Times New Roman" w:cs="Times New Roman"/>
          <w:bCs/>
          <w:sz w:val="28"/>
          <w:szCs w:val="28"/>
        </w:rPr>
        <w:t>Перечень профессиональных задач специалиста по компетенции</w:t>
      </w:r>
      <w:r w:rsidRPr="009C4B59">
        <w:rPr>
          <w:rFonts w:ascii="Times New Roman" w:eastAsia="Times New Roman" w:hAnsi="Times New Roman" w:cs="Times New Roman"/>
          <w:b/>
          <w:sz w:val="28"/>
          <w:szCs w:val="28"/>
        </w:rPr>
        <w:t xml:space="preserve"> о</w:t>
      </w:r>
      <w:r w:rsidRPr="00425FBC">
        <w:rPr>
          <w:rFonts w:ascii="Times New Roman" w:eastAsia="Calibri" w:hAnsi="Times New Roman" w:cs="Times New Roman"/>
          <w:sz w:val="28"/>
          <w:szCs w:val="28"/>
        </w:rPr>
        <w:t>пределяется профессиональной областью специалиста и базируется на требованиях современного рынка труда к данному специалисту</w:t>
      </w:r>
      <w:r w:rsidRPr="00425FBC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8425728" w14:textId="77777777" w:rsidR="00AC6E7C" w:rsidRPr="00425FBC" w:rsidRDefault="00AC6E7C" w:rsidP="00AC6E7C">
      <w:pPr>
        <w:keepNext/>
        <w:spacing w:after="0" w:line="276" w:lineRule="auto"/>
        <w:ind w:firstLine="709"/>
        <w:jc w:val="both"/>
        <w:outlineLvl w:val="1"/>
        <w:rPr>
          <w:rFonts w:ascii="Times New Roman" w:eastAsia="Calibri" w:hAnsi="Times New Roman" w:cs="Times New Roman"/>
          <w:i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9"/>
        <w:gridCol w:w="8356"/>
      </w:tblGrid>
      <w:tr w:rsidR="00AC6E7C" w:rsidRPr="00425FBC" w14:paraId="65EA709E" w14:textId="77777777" w:rsidTr="00794E0F">
        <w:tc>
          <w:tcPr>
            <w:tcW w:w="529" w:type="pct"/>
            <w:shd w:val="clear" w:color="auto" w:fill="92D050"/>
          </w:tcPr>
          <w:p w14:paraId="4416546D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</w:pPr>
            <w:r w:rsidRPr="00425FBC"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4471" w:type="pct"/>
            <w:shd w:val="clear" w:color="auto" w:fill="92D050"/>
          </w:tcPr>
          <w:p w14:paraId="27B1AA99" w14:textId="77777777" w:rsidR="00AC6E7C" w:rsidRPr="00425FBC" w:rsidRDefault="00AC6E7C" w:rsidP="00794E0F">
            <w:pP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  <w:t>Виды деятельности/трудовые функции</w:t>
            </w:r>
          </w:p>
        </w:tc>
      </w:tr>
      <w:tr w:rsidR="00AC6E7C" w:rsidRPr="00425FBC" w14:paraId="1F769799" w14:textId="77777777" w:rsidTr="00794E0F">
        <w:tc>
          <w:tcPr>
            <w:tcW w:w="529" w:type="pct"/>
            <w:shd w:val="clear" w:color="auto" w:fill="BFBFBF"/>
          </w:tcPr>
          <w:p w14:paraId="6DEF50B6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71" w:type="pct"/>
          </w:tcPr>
          <w:p w14:paraId="10F844DD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Анализ возможностей реализации требований к компьютерному программному обеспечению</w:t>
            </w:r>
          </w:p>
        </w:tc>
      </w:tr>
      <w:tr w:rsidR="00AC6E7C" w:rsidRPr="00425FBC" w14:paraId="00A9C0AC" w14:textId="77777777" w:rsidTr="00794E0F">
        <w:tc>
          <w:tcPr>
            <w:tcW w:w="529" w:type="pct"/>
            <w:shd w:val="clear" w:color="auto" w:fill="BFBFBF"/>
          </w:tcPr>
          <w:p w14:paraId="23A27CBC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71" w:type="pct"/>
          </w:tcPr>
          <w:p w14:paraId="2B97FBF5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Сбор и обработка результатов проектных исследований</w:t>
            </w:r>
          </w:p>
        </w:tc>
      </w:tr>
      <w:tr w:rsidR="00AC6E7C" w:rsidRPr="00425FBC" w14:paraId="5AAE388D" w14:textId="77777777" w:rsidTr="00794E0F">
        <w:tc>
          <w:tcPr>
            <w:tcW w:w="529" w:type="pct"/>
            <w:shd w:val="clear" w:color="auto" w:fill="BFBFBF"/>
          </w:tcPr>
          <w:p w14:paraId="0B5131B9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71" w:type="pct"/>
          </w:tcPr>
          <w:p w14:paraId="44ED3244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Выявление требований к функциям системы</w:t>
            </w:r>
          </w:p>
        </w:tc>
      </w:tr>
      <w:tr w:rsidR="00AC6E7C" w:rsidRPr="00425FBC" w14:paraId="2EC7D21C" w14:textId="77777777" w:rsidTr="00794E0F">
        <w:tc>
          <w:tcPr>
            <w:tcW w:w="529" w:type="pct"/>
            <w:shd w:val="clear" w:color="auto" w:fill="BFBFBF"/>
          </w:tcPr>
          <w:p w14:paraId="68BC5349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71" w:type="pct"/>
          </w:tcPr>
          <w:p w14:paraId="1BD3FE19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 сопровождение требований к отдельным функциям системы</w:t>
            </w:r>
          </w:p>
        </w:tc>
      </w:tr>
      <w:tr w:rsidR="00AC6E7C" w:rsidRPr="00425FBC" w14:paraId="7EC76388" w14:textId="77777777" w:rsidTr="00794E0F">
        <w:tc>
          <w:tcPr>
            <w:tcW w:w="529" w:type="pct"/>
            <w:shd w:val="clear" w:color="auto" w:fill="BFBFBF"/>
          </w:tcPr>
          <w:p w14:paraId="42D44B85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71" w:type="pct"/>
          </w:tcPr>
          <w:p w14:paraId="656214DE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Формализация и документирование требований к функциям системы</w:t>
            </w:r>
          </w:p>
        </w:tc>
      </w:tr>
      <w:tr w:rsidR="00AC6E7C" w:rsidRPr="00425FBC" w14:paraId="4C3732E1" w14:textId="77777777" w:rsidTr="00794E0F">
        <w:tc>
          <w:tcPr>
            <w:tcW w:w="529" w:type="pct"/>
            <w:shd w:val="clear" w:color="auto" w:fill="BFBFBF"/>
          </w:tcPr>
          <w:p w14:paraId="42426546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71" w:type="pct"/>
          </w:tcPr>
          <w:p w14:paraId="0833F47E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Проектирование компьютерного программного обеспечения</w:t>
            </w:r>
          </w:p>
        </w:tc>
      </w:tr>
      <w:tr w:rsidR="00AC6E7C" w:rsidRPr="00425FBC" w14:paraId="0F64B89E" w14:textId="77777777" w:rsidTr="00794E0F">
        <w:tc>
          <w:tcPr>
            <w:tcW w:w="529" w:type="pct"/>
            <w:shd w:val="clear" w:color="auto" w:fill="BFBFBF"/>
          </w:tcPr>
          <w:p w14:paraId="7CA7C8E9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71" w:type="pct"/>
          </w:tcPr>
          <w:p w14:paraId="4BD3976B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Создание визуального стиля графического пользовательского интерфейса</w:t>
            </w:r>
          </w:p>
        </w:tc>
      </w:tr>
      <w:tr w:rsidR="00AC6E7C" w:rsidRPr="00425FBC" w14:paraId="5C17D25E" w14:textId="77777777" w:rsidTr="00794E0F">
        <w:tc>
          <w:tcPr>
            <w:tcW w:w="529" w:type="pct"/>
            <w:shd w:val="clear" w:color="auto" w:fill="BFBFBF"/>
          </w:tcPr>
          <w:p w14:paraId="260B4996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71" w:type="pct"/>
          </w:tcPr>
          <w:p w14:paraId="1A12BE36" w14:textId="77777777" w:rsidR="00AC6E7C" w:rsidRPr="00E3445B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Создание графического пользовательского интерфейса по концепции или по образцу уже спроектированной части интерфейса</w:t>
            </w:r>
          </w:p>
        </w:tc>
      </w:tr>
      <w:tr w:rsidR="00AC6E7C" w:rsidRPr="00425FBC" w14:paraId="6CD86483" w14:textId="77777777" w:rsidTr="00794E0F">
        <w:tc>
          <w:tcPr>
            <w:tcW w:w="529" w:type="pct"/>
            <w:shd w:val="clear" w:color="auto" w:fill="BFBFBF"/>
          </w:tcPr>
          <w:p w14:paraId="18EE3532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471" w:type="pct"/>
          </w:tcPr>
          <w:p w14:paraId="057B78DD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Формализация и алгоритмизация поставленных задач для разработки программного кода</w:t>
            </w:r>
          </w:p>
        </w:tc>
      </w:tr>
      <w:tr w:rsidR="00AC6E7C" w:rsidRPr="00425FBC" w14:paraId="71E2B636" w14:textId="77777777" w:rsidTr="00794E0F">
        <w:tc>
          <w:tcPr>
            <w:tcW w:w="529" w:type="pct"/>
            <w:shd w:val="clear" w:color="auto" w:fill="BFBFBF"/>
          </w:tcPr>
          <w:p w14:paraId="4494F891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71" w:type="pct"/>
          </w:tcPr>
          <w:p w14:paraId="221099A3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Проектирование архитектуры программных решений</w:t>
            </w:r>
          </w:p>
        </w:tc>
      </w:tr>
      <w:tr w:rsidR="00AC6E7C" w:rsidRPr="00425FBC" w14:paraId="51892159" w14:textId="77777777" w:rsidTr="00794E0F">
        <w:tc>
          <w:tcPr>
            <w:tcW w:w="529" w:type="pct"/>
            <w:shd w:val="clear" w:color="auto" w:fill="BFBFBF"/>
          </w:tcPr>
          <w:p w14:paraId="21753812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71" w:type="pct"/>
          </w:tcPr>
          <w:p w14:paraId="28F4C728" w14:textId="77777777" w:rsidR="00AC6E7C" w:rsidRPr="00425FB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Написание программного кода с использованием языков программировани</w:t>
            </w:r>
            <w:r w:rsidRPr="005B442C">
              <w:rPr>
                <w:rFonts w:ascii="Times New Roman" w:eastAsia="Calibri" w:hAnsi="Times New Roman" w:cs="Times New Roman"/>
                <w:sz w:val="28"/>
                <w:szCs w:val="28"/>
              </w:rPr>
              <w:t>я,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определения и манипулирования данными в базах данных</w:t>
            </w:r>
          </w:p>
        </w:tc>
      </w:tr>
      <w:tr w:rsidR="00AC6E7C" w:rsidRPr="00425FBC" w14:paraId="53BDAEFB" w14:textId="77777777" w:rsidTr="00794E0F">
        <w:tc>
          <w:tcPr>
            <w:tcW w:w="529" w:type="pct"/>
            <w:shd w:val="clear" w:color="auto" w:fill="BFBFBF"/>
          </w:tcPr>
          <w:p w14:paraId="14D128AE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71" w:type="pct"/>
          </w:tcPr>
          <w:p w14:paraId="37124A6B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Написание программного кода для обеспечения сетевого взаимодействия программных модулей</w:t>
            </w:r>
          </w:p>
        </w:tc>
      </w:tr>
      <w:tr w:rsidR="00AC6E7C" w:rsidRPr="00425FBC" w14:paraId="281F685B" w14:textId="77777777" w:rsidTr="00794E0F">
        <w:tc>
          <w:tcPr>
            <w:tcW w:w="529" w:type="pct"/>
            <w:shd w:val="clear" w:color="auto" w:fill="BFBFBF"/>
          </w:tcPr>
          <w:p w14:paraId="2EEEB14B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71" w:type="pct"/>
          </w:tcPr>
          <w:p w14:paraId="1614697C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Написание программного кода, обеспечивающего безопасное хранение, обработку и передачу данных</w:t>
            </w:r>
          </w:p>
        </w:tc>
      </w:tr>
      <w:tr w:rsidR="00AC6E7C" w:rsidRPr="00425FBC" w14:paraId="563B713A" w14:textId="77777777" w:rsidTr="00794E0F">
        <w:tc>
          <w:tcPr>
            <w:tcW w:w="529" w:type="pct"/>
            <w:shd w:val="clear" w:color="auto" w:fill="BFBFBF"/>
          </w:tcPr>
          <w:p w14:paraId="57F32846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71" w:type="pct"/>
          </w:tcPr>
          <w:p w14:paraId="265CEEA2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Рефакторинг</w:t>
            </w:r>
            <w:r w:rsidRPr="005B442C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2C78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оптимизация и инспекция программного кода</w:t>
            </w:r>
          </w:p>
        </w:tc>
      </w:tr>
      <w:tr w:rsidR="00AC6E7C" w:rsidRPr="00425FBC" w14:paraId="21E7CFAD" w14:textId="77777777" w:rsidTr="00794E0F">
        <w:tc>
          <w:tcPr>
            <w:tcW w:w="529" w:type="pct"/>
            <w:shd w:val="clear" w:color="auto" w:fill="BFBFBF"/>
          </w:tcPr>
          <w:p w14:paraId="417396A3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71" w:type="pct"/>
          </w:tcPr>
          <w:p w14:paraId="0A66B985" w14:textId="77777777" w:rsidR="00AC6E7C" w:rsidRPr="00425FB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программного кода в соответствии с установленными требованиями</w:t>
            </w:r>
          </w:p>
        </w:tc>
      </w:tr>
      <w:tr w:rsidR="00AC6E7C" w:rsidRPr="00425FBC" w14:paraId="7382424D" w14:textId="77777777" w:rsidTr="00794E0F">
        <w:tc>
          <w:tcPr>
            <w:tcW w:w="529" w:type="pct"/>
            <w:shd w:val="clear" w:color="auto" w:fill="BFBFBF"/>
          </w:tcPr>
          <w:p w14:paraId="5516E7B4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471" w:type="pct"/>
          </w:tcPr>
          <w:p w14:paraId="6AC3C5A5" w14:textId="77777777" w:rsidR="00AC6E7C" w:rsidRPr="00425FB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 системой управления версиями программного кода</w:t>
            </w:r>
          </w:p>
        </w:tc>
      </w:tr>
      <w:tr w:rsidR="00AC6E7C" w:rsidRPr="00425FBC" w14:paraId="08BFA366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7366B5F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0ED4" w14:textId="77777777" w:rsidR="00AC6E7C" w:rsidRPr="00425FB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и отладка программного кода</w:t>
            </w:r>
          </w:p>
        </w:tc>
      </w:tr>
      <w:tr w:rsidR="00AC6E7C" w:rsidRPr="00E8667C" w14:paraId="1B42DCA3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AEC455D" w14:textId="77777777" w:rsidR="00AC6E7C" w:rsidRPr="00E8667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DB4D" w14:textId="77777777" w:rsidR="00AC6E7C" w:rsidRPr="00E866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тестовых наборов данных для проверки работоспособности компьютерного программного обеспечения</w:t>
            </w:r>
          </w:p>
        </w:tc>
      </w:tr>
      <w:tr w:rsidR="00AC6E7C" w:rsidRPr="00425FBC" w14:paraId="3D61BDB8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170D83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528C" w14:textId="77777777" w:rsidR="00AC6E7C" w:rsidRPr="00425FB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работоспособности компьютерного программного обеспечения</w:t>
            </w:r>
          </w:p>
        </w:tc>
      </w:tr>
      <w:tr w:rsidR="00AC6E7C" w:rsidRPr="00425FBC" w14:paraId="5403E10A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9B81528" w14:textId="77777777" w:rsidR="00AC6E7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8D26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модульных и интеграционных тестов</w:t>
            </w:r>
          </w:p>
        </w:tc>
      </w:tr>
      <w:tr w:rsidR="00AC6E7C" w:rsidRPr="00425FBC" w14:paraId="1DDAB7AC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DD2E9A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87FC" w14:textId="77777777" w:rsidR="00AC6E7C" w:rsidRPr="00425FB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Проектирование систем хранения данных</w:t>
            </w:r>
          </w:p>
        </w:tc>
      </w:tr>
      <w:tr w:rsidR="00AC6E7C" w:rsidRPr="00425FBC" w14:paraId="4D68C6F9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AC51540" w14:textId="77777777" w:rsidR="00AC6E7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3B4D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 данных</w:t>
            </w:r>
          </w:p>
        </w:tc>
      </w:tr>
      <w:tr w:rsidR="00AC6E7C" w:rsidRPr="00425FBC" w14:paraId="364259A0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A61BAB" w14:textId="77777777" w:rsidR="00AC6E7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776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системных утилит</w:t>
            </w:r>
          </w:p>
        </w:tc>
      </w:tr>
      <w:tr w:rsidR="00AC6E7C" w:rsidRPr="00425FBC" w14:paraId="359A0628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752E36" w14:textId="77777777" w:rsidR="00AC6E7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9459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Осуществление сборки однородных программных модулей в программный проект</w:t>
            </w:r>
          </w:p>
        </w:tc>
      </w:tr>
      <w:tr w:rsidR="00AC6E7C" w:rsidRPr="00425FBC" w14:paraId="7F06FB03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0EAEEB1" w14:textId="77777777" w:rsidR="00AC6E7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E50C" w14:textId="77777777" w:rsidR="00AC6E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Осуществление интеграции программных модулей и компонентов и проверки работоспособности выпусков программного продукта</w:t>
            </w:r>
          </w:p>
        </w:tc>
      </w:tr>
      <w:tr w:rsidR="00AC6E7C" w:rsidRPr="00425FBC" w14:paraId="033F5249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D89375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C29A" w14:textId="77777777" w:rsidR="00AC6E7C" w:rsidRPr="002C783D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разделов пользовательской документации, описывающих работу функций системы</w:t>
            </w:r>
          </w:p>
        </w:tc>
      </w:tr>
      <w:tr w:rsidR="00AC6E7C" w:rsidRPr="00E8667C" w14:paraId="339C7756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F4460CF" w14:textId="77777777" w:rsidR="00AC6E7C" w:rsidRPr="00E8667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B812" w14:textId="77777777" w:rsidR="00AC6E7C" w:rsidRPr="00E866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разделов проектной документации, описывающих работу функций системы</w:t>
            </w:r>
          </w:p>
        </w:tc>
      </w:tr>
      <w:tr w:rsidR="00AC6E7C" w:rsidRPr="00E8667C" w14:paraId="11053CCC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49AEE32" w14:textId="77777777" w:rsidR="00AC6E7C" w:rsidRPr="00E8667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A060" w14:textId="77777777" w:rsidR="00AC6E7C" w:rsidRPr="00E8667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регламентов эксплуатации системы и подсистемы</w:t>
            </w:r>
          </w:p>
        </w:tc>
      </w:tr>
      <w:tr w:rsidR="00AC6E7C" w:rsidRPr="00425FBC" w14:paraId="5D8E8CCB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0FA2140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E22" w14:textId="77777777" w:rsidR="00AC6E7C" w:rsidRPr="00FA1BC7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Формирование и предоставление отчетности о ходе работ по разработке требований к системе и подсистеме</w:t>
            </w:r>
          </w:p>
        </w:tc>
      </w:tr>
      <w:tr w:rsidR="00AC6E7C" w:rsidRPr="00425FBC" w14:paraId="5F390451" w14:textId="77777777" w:rsidTr="00794E0F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0BC3DE9" w14:textId="77777777" w:rsidR="00AC6E7C" w:rsidRPr="00425FBC" w:rsidRDefault="00AC6E7C" w:rsidP="00794E0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D848" w14:textId="77777777" w:rsidR="00AC6E7C" w:rsidRPr="00425FBC" w:rsidRDefault="00AC6E7C" w:rsidP="00794E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презентация программного решения заказчикам</w:t>
            </w:r>
          </w:p>
        </w:tc>
      </w:tr>
    </w:tbl>
    <w:p w14:paraId="2967802D" w14:textId="77777777" w:rsidR="00AC6E7C" w:rsidRDefault="00AC6E7C" w:rsidP="00AC6E7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D15A5" w14:textId="77777777" w:rsidR="00AC6E7C" w:rsidRPr="001B15DE" w:rsidRDefault="00AC6E7C" w:rsidP="00AC6E7C">
      <w:pPr>
        <w:tabs>
          <w:tab w:val="left" w:pos="351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3FF82" w14:textId="77777777" w:rsidR="00AC6E7C" w:rsidRDefault="00AC6E7C" w:rsidP="00AC6E7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10DEA49" w14:textId="77777777" w:rsidR="00AC6E7C" w:rsidRDefault="00AC6E7C" w:rsidP="00AC6E7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DE1A4A5" w14:textId="77777777" w:rsidR="00AC6E7C" w:rsidRDefault="00AC6E7C" w:rsidP="00AC6E7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4763BA3" w14:textId="77777777" w:rsidR="00AC6E7C" w:rsidRDefault="00AC6E7C" w:rsidP="00AC6E7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6DAB30F" w14:textId="77777777" w:rsidR="00AC6E7C" w:rsidRDefault="00AC6E7C" w:rsidP="00AC6E7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F140DED" w14:textId="77777777" w:rsidR="00AC6E7C" w:rsidRPr="001B15DE" w:rsidRDefault="00AC6E7C" w:rsidP="00AC6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27911" w14:textId="77777777" w:rsidR="001B15DE" w:rsidRPr="001B15DE" w:rsidRDefault="001B15DE" w:rsidP="00596E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B15DE" w:rsidRPr="001B15DE" w:rsidSect="00A130B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58C03" w14:textId="77777777" w:rsidR="00B45D3F" w:rsidRDefault="00B45D3F" w:rsidP="00A130B3">
      <w:pPr>
        <w:spacing w:after="0" w:line="240" w:lineRule="auto"/>
      </w:pPr>
      <w:r>
        <w:separator/>
      </w:r>
    </w:p>
  </w:endnote>
  <w:endnote w:type="continuationSeparator" w:id="0">
    <w:p w14:paraId="4F454542" w14:textId="77777777" w:rsidR="00B45D3F" w:rsidRDefault="00B45D3F" w:rsidP="00A1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stk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6303619"/>
      <w:docPartObj>
        <w:docPartGallery w:val="Page Numbers (Bottom of Page)"/>
        <w:docPartUnique/>
      </w:docPartObj>
    </w:sdtPr>
    <w:sdtContent>
      <w:p w14:paraId="1EC51F36" w14:textId="730A4380" w:rsidR="00A130B3" w:rsidRDefault="00A130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5EC">
          <w:rPr>
            <w:noProof/>
          </w:rPr>
          <w:t>3</w:t>
        </w:r>
        <w:r>
          <w:fldChar w:fldCharType="end"/>
        </w:r>
      </w:p>
    </w:sdtContent>
  </w:sdt>
  <w:p w14:paraId="368F8AA7" w14:textId="77777777" w:rsidR="00A130B3" w:rsidRDefault="00A130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4618E" w14:textId="77777777" w:rsidR="00B45D3F" w:rsidRDefault="00B45D3F" w:rsidP="00A130B3">
      <w:pPr>
        <w:spacing w:after="0" w:line="240" w:lineRule="auto"/>
      </w:pPr>
      <w:r>
        <w:separator/>
      </w:r>
    </w:p>
  </w:footnote>
  <w:footnote w:type="continuationSeparator" w:id="0">
    <w:p w14:paraId="42D58446" w14:textId="77777777" w:rsidR="00B45D3F" w:rsidRDefault="00B45D3F" w:rsidP="00A1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A4B"/>
    <w:multiLevelType w:val="multilevel"/>
    <w:tmpl w:val="E966B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6F3425B"/>
    <w:multiLevelType w:val="multilevel"/>
    <w:tmpl w:val="19F05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720" w:hanging="36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D14C22"/>
    <w:multiLevelType w:val="hybridMultilevel"/>
    <w:tmpl w:val="44BE87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DD1016C"/>
    <w:multiLevelType w:val="hybridMultilevel"/>
    <w:tmpl w:val="73E6D3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F2503DC"/>
    <w:multiLevelType w:val="hybridMultilevel"/>
    <w:tmpl w:val="7D6C21AE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24396384"/>
    <w:multiLevelType w:val="hybridMultilevel"/>
    <w:tmpl w:val="32F40CEA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2A106F3F"/>
    <w:multiLevelType w:val="hybridMultilevel"/>
    <w:tmpl w:val="25B891A0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2C420EB4"/>
    <w:multiLevelType w:val="hybridMultilevel"/>
    <w:tmpl w:val="6B8C7A8E"/>
    <w:lvl w:ilvl="0" w:tplc="041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9" w15:restartNumberingAfterBreak="0">
    <w:nsid w:val="33CF517B"/>
    <w:multiLevelType w:val="hybridMultilevel"/>
    <w:tmpl w:val="374A623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38612C0B"/>
    <w:multiLevelType w:val="multilevel"/>
    <w:tmpl w:val="E966B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D6B7216"/>
    <w:multiLevelType w:val="hybridMultilevel"/>
    <w:tmpl w:val="E6E8E41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5A6E64E3"/>
    <w:multiLevelType w:val="hybridMultilevel"/>
    <w:tmpl w:val="4B3238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46747D"/>
    <w:multiLevelType w:val="hybridMultilevel"/>
    <w:tmpl w:val="3AF88946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4" w15:restartNumberingAfterBreak="0">
    <w:nsid w:val="5E6A48AB"/>
    <w:multiLevelType w:val="hybridMultilevel"/>
    <w:tmpl w:val="1C343E5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5F39481D"/>
    <w:multiLevelType w:val="hybridMultilevel"/>
    <w:tmpl w:val="AC06D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4425F"/>
    <w:multiLevelType w:val="hybridMultilevel"/>
    <w:tmpl w:val="97E46B2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CC256D"/>
    <w:multiLevelType w:val="hybridMultilevel"/>
    <w:tmpl w:val="061A8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5179D"/>
    <w:multiLevelType w:val="hybridMultilevel"/>
    <w:tmpl w:val="97E46B2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B10525"/>
    <w:multiLevelType w:val="multilevel"/>
    <w:tmpl w:val="E966B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 w16cid:durableId="2089955610">
    <w:abstractNumId w:val="2"/>
  </w:num>
  <w:num w:numId="2" w16cid:durableId="1481113977">
    <w:abstractNumId w:val="17"/>
  </w:num>
  <w:num w:numId="3" w16cid:durableId="167913592">
    <w:abstractNumId w:val="15"/>
  </w:num>
  <w:num w:numId="4" w16cid:durableId="1454590617">
    <w:abstractNumId w:val="10"/>
  </w:num>
  <w:num w:numId="5" w16cid:durableId="294524423">
    <w:abstractNumId w:val="1"/>
  </w:num>
  <w:num w:numId="6" w16cid:durableId="892228663">
    <w:abstractNumId w:val="0"/>
  </w:num>
  <w:num w:numId="7" w16cid:durableId="1613433380">
    <w:abstractNumId w:val="19"/>
  </w:num>
  <w:num w:numId="8" w16cid:durableId="395082665">
    <w:abstractNumId w:val="13"/>
  </w:num>
  <w:num w:numId="9" w16cid:durableId="1236668672">
    <w:abstractNumId w:val="3"/>
  </w:num>
  <w:num w:numId="10" w16cid:durableId="1720745307">
    <w:abstractNumId w:val="12"/>
  </w:num>
  <w:num w:numId="11" w16cid:durableId="1828205721">
    <w:abstractNumId w:val="16"/>
  </w:num>
  <w:num w:numId="12" w16cid:durableId="268583650">
    <w:abstractNumId w:val="18"/>
  </w:num>
  <w:num w:numId="13" w16cid:durableId="342098788">
    <w:abstractNumId w:val="11"/>
  </w:num>
  <w:num w:numId="14" w16cid:durableId="2019849407">
    <w:abstractNumId w:val="9"/>
  </w:num>
  <w:num w:numId="15" w16cid:durableId="605581138">
    <w:abstractNumId w:val="8"/>
  </w:num>
  <w:num w:numId="16" w16cid:durableId="843277699">
    <w:abstractNumId w:val="4"/>
  </w:num>
  <w:num w:numId="17" w16cid:durableId="445733062">
    <w:abstractNumId w:val="14"/>
  </w:num>
  <w:num w:numId="18" w16cid:durableId="1885747426">
    <w:abstractNumId w:val="7"/>
  </w:num>
  <w:num w:numId="19" w16cid:durableId="1944797560">
    <w:abstractNumId w:val="5"/>
  </w:num>
  <w:num w:numId="20" w16cid:durableId="634482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94"/>
    <w:rsid w:val="00051154"/>
    <w:rsid w:val="00054085"/>
    <w:rsid w:val="000D27BC"/>
    <w:rsid w:val="001262E4"/>
    <w:rsid w:val="001B15DE"/>
    <w:rsid w:val="001C01BA"/>
    <w:rsid w:val="003327A6"/>
    <w:rsid w:val="00397DA7"/>
    <w:rsid w:val="003D0CC1"/>
    <w:rsid w:val="00425FBC"/>
    <w:rsid w:val="004F5C21"/>
    <w:rsid w:val="00532AD0"/>
    <w:rsid w:val="005911D4"/>
    <w:rsid w:val="00596E5D"/>
    <w:rsid w:val="00716F94"/>
    <w:rsid w:val="00737192"/>
    <w:rsid w:val="007E0C3F"/>
    <w:rsid w:val="008504D1"/>
    <w:rsid w:val="00912BE2"/>
    <w:rsid w:val="009C4B59"/>
    <w:rsid w:val="009F616C"/>
    <w:rsid w:val="00A130B3"/>
    <w:rsid w:val="00AA1894"/>
    <w:rsid w:val="00AB059B"/>
    <w:rsid w:val="00AC6E7C"/>
    <w:rsid w:val="00B45D3F"/>
    <w:rsid w:val="00B635EC"/>
    <w:rsid w:val="00B96387"/>
    <w:rsid w:val="00C31FCD"/>
    <w:rsid w:val="00D25700"/>
    <w:rsid w:val="00E110E4"/>
    <w:rsid w:val="00E75D31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DEF1"/>
  <w15:chartTrackingRefBased/>
  <w15:docId w15:val="{51EE0A58-660C-4568-92E4-48C16461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B15D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basedOn w:val="a0"/>
    <w:link w:val="a3"/>
    <w:uiPriority w:val="34"/>
    <w:rsid w:val="001B15DE"/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13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30B3"/>
  </w:style>
  <w:style w:type="paragraph" w:styleId="a7">
    <w:name w:val="footer"/>
    <w:basedOn w:val="a"/>
    <w:link w:val="a8"/>
    <w:uiPriority w:val="99"/>
    <w:unhideWhenUsed/>
    <w:rsid w:val="00A13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30B3"/>
  </w:style>
  <w:style w:type="paragraph" w:styleId="a9">
    <w:name w:val="Body Text"/>
    <w:basedOn w:val="a"/>
    <w:link w:val="aa"/>
    <w:uiPriority w:val="1"/>
    <w:qFormat/>
    <w:rsid w:val="00912B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912BE2"/>
    <w:rPr>
      <w:rFonts w:ascii="Times New Roman" w:eastAsia="Times New Roman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912BE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3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ЙОСТ3</dc:creator>
  <cp:keywords/>
  <dc:description/>
  <cp:lastModifiedBy>Natalya Krivonosova</cp:lastModifiedBy>
  <cp:revision>5</cp:revision>
  <dcterms:created xsi:type="dcterms:W3CDTF">2023-10-02T14:40:00Z</dcterms:created>
  <dcterms:modified xsi:type="dcterms:W3CDTF">2024-11-07T21:33:00Z</dcterms:modified>
</cp:coreProperties>
</file>