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一：支付宝账单自动化操作流程图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671820" cy="5484495"/>
            <wp:effectExtent l="0" t="0" r="0" b="0"/>
            <wp:docPr id="1" name="图片 1" descr="支付宝账单自动化操作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支付宝账单自动化操作流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1820" cy="548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二：1：第一次安装app后在向导界面右上角的设置：分别开启</w:t>
      </w:r>
    </w:p>
    <w:p>
      <w:pPr>
        <w:numPr>
          <w:ilvl w:val="0"/>
          <w:numId w:val="1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支付宝账单无障碍服务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378710" cy="3305810"/>
            <wp:effectExtent l="0" t="0" r="2540" b="8890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871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开启支付宝账单通知使用权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166620" cy="3286125"/>
            <wp:effectExtent l="0" t="0" r="5080" b="9525"/>
            <wp:docPr id="4" name="图片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662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2：进入账单后：默认选择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作为上传库编号；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（1）可以选择按钮切换上传库编号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（2）填写支付宝账号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（3）填写账本名称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（4）点击确定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758315" cy="2773045"/>
            <wp:effectExtent l="0" t="0" r="13335" b="8255"/>
            <wp:docPr id="5" name="图片 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8315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三：在app界面：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1：点击左上角图标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（1）修改选择按钮切换上传库编号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（2）修改支付宝账号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（3）修改账本名称</w:t>
      </w:r>
    </w:p>
    <w:p>
      <w:pPr>
        <w:ind w:left="1050" w:leftChars="20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（4）点击确定按钮才能修改成功（</w:t>
      </w:r>
      <w:r>
        <w:rPr>
          <w:rFonts w:hint="eastAsia"/>
          <w:color w:val="FF0000"/>
          <w:lang w:val="en-US" w:eastAsia="zh-CN"/>
        </w:rPr>
        <w:t>注意a：修改支付宝账号或当前账本名称当前抓取的账单会再一次上传;b：修改支付宝账号默认将换一个账号抓取数据，账单会被清空，自动化操作和卸载重装效果一样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2：点击右上角图标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（1）开启支付宝账单无障碍服务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（2）开启支付宝账单通知使用权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（3）关于：查看当前app信息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（4）刷账：手动触发账本刷账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811020" cy="2662555"/>
            <wp:effectExtent l="0" t="0" r="17780" b="4445"/>
            <wp:docPr id="6" name="图片 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102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四：为保证无障碍服务和通知使用权服务不被系统回收的一些设置：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华硕手机：开启支付宝和跟盘APP的自启动管理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小米手机：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a:开启自启动(安全中心 -&gt; 应用管理 -&gt; 权限 -&gt; 自启动管理 -&gt; 勾选支付宝和跟盘APP)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b:锁定APP（在手机任务栏将跟盘APP和支付宝下滑锁定）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C:设置神隐模式：(设置 -&gt; 电量和性能 -&gt; 应用配置 -&gt; AlipayBill&lt;无限制&gt;)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注意：将跟盘APP锁定之后，才可以点击任务栏下的（×）清理手机，否则无障碍模式和通知使用权服务都会被系统回收，导致无法自动化点击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3A8EBC"/>
    <w:multiLevelType w:val="singleLevel"/>
    <w:tmpl w:val="8F3A8EBC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B14F30C"/>
    <w:multiLevelType w:val="singleLevel"/>
    <w:tmpl w:val="5B14F30C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F53D4"/>
    <w:rsid w:val="03450FE0"/>
    <w:rsid w:val="04EF60E1"/>
    <w:rsid w:val="05653C9C"/>
    <w:rsid w:val="0666152B"/>
    <w:rsid w:val="07EC576F"/>
    <w:rsid w:val="08856735"/>
    <w:rsid w:val="09F84F21"/>
    <w:rsid w:val="0AA577E7"/>
    <w:rsid w:val="0CEA5BF5"/>
    <w:rsid w:val="0DD85B84"/>
    <w:rsid w:val="0F1928B2"/>
    <w:rsid w:val="0F5F427D"/>
    <w:rsid w:val="15561FCF"/>
    <w:rsid w:val="16883048"/>
    <w:rsid w:val="16912935"/>
    <w:rsid w:val="18157ACE"/>
    <w:rsid w:val="185D5E8E"/>
    <w:rsid w:val="1B387478"/>
    <w:rsid w:val="1BB31ADA"/>
    <w:rsid w:val="1BDA1AD2"/>
    <w:rsid w:val="1CCD4117"/>
    <w:rsid w:val="1D4843B8"/>
    <w:rsid w:val="1D4B6975"/>
    <w:rsid w:val="1E16240C"/>
    <w:rsid w:val="1E203C42"/>
    <w:rsid w:val="1ECA5354"/>
    <w:rsid w:val="20441696"/>
    <w:rsid w:val="21436503"/>
    <w:rsid w:val="21A566F0"/>
    <w:rsid w:val="21C40B95"/>
    <w:rsid w:val="294B492A"/>
    <w:rsid w:val="29E9469E"/>
    <w:rsid w:val="2A6006E7"/>
    <w:rsid w:val="2B224D6E"/>
    <w:rsid w:val="2C0B13B4"/>
    <w:rsid w:val="2DA32CC9"/>
    <w:rsid w:val="2E211B3F"/>
    <w:rsid w:val="2FA74EA8"/>
    <w:rsid w:val="2FD76D47"/>
    <w:rsid w:val="341B5705"/>
    <w:rsid w:val="34BB7F54"/>
    <w:rsid w:val="34EE47CB"/>
    <w:rsid w:val="38F53724"/>
    <w:rsid w:val="3DB47996"/>
    <w:rsid w:val="3DF92BA5"/>
    <w:rsid w:val="3EA234B3"/>
    <w:rsid w:val="3FD076D1"/>
    <w:rsid w:val="405757D5"/>
    <w:rsid w:val="40CD560F"/>
    <w:rsid w:val="45C8434B"/>
    <w:rsid w:val="4619713F"/>
    <w:rsid w:val="46D83AAE"/>
    <w:rsid w:val="474A1DD5"/>
    <w:rsid w:val="48AF4D1B"/>
    <w:rsid w:val="4BA9304B"/>
    <w:rsid w:val="4C9D6322"/>
    <w:rsid w:val="4E9B1396"/>
    <w:rsid w:val="4EDF1C75"/>
    <w:rsid w:val="4F25145D"/>
    <w:rsid w:val="506C08F1"/>
    <w:rsid w:val="50977736"/>
    <w:rsid w:val="50BA38E7"/>
    <w:rsid w:val="520C2084"/>
    <w:rsid w:val="525A54F7"/>
    <w:rsid w:val="527C7DC9"/>
    <w:rsid w:val="52DE5D87"/>
    <w:rsid w:val="560806DE"/>
    <w:rsid w:val="56D711E9"/>
    <w:rsid w:val="57FE54C5"/>
    <w:rsid w:val="583D5DE8"/>
    <w:rsid w:val="5AD96E13"/>
    <w:rsid w:val="5B2A1E6E"/>
    <w:rsid w:val="5BCD143E"/>
    <w:rsid w:val="5C8C00E3"/>
    <w:rsid w:val="5C9E5B8E"/>
    <w:rsid w:val="5D665484"/>
    <w:rsid w:val="5DFB7A2A"/>
    <w:rsid w:val="5E0952EB"/>
    <w:rsid w:val="5E285579"/>
    <w:rsid w:val="5EFC7A81"/>
    <w:rsid w:val="60F7315B"/>
    <w:rsid w:val="61AF3F20"/>
    <w:rsid w:val="62191C96"/>
    <w:rsid w:val="62B12A0D"/>
    <w:rsid w:val="632F6EA1"/>
    <w:rsid w:val="638E4C62"/>
    <w:rsid w:val="65AA4EF9"/>
    <w:rsid w:val="67F007C9"/>
    <w:rsid w:val="699B5E08"/>
    <w:rsid w:val="69AD6EE5"/>
    <w:rsid w:val="6AD72D20"/>
    <w:rsid w:val="6B874C2F"/>
    <w:rsid w:val="6B94405A"/>
    <w:rsid w:val="6CBF3077"/>
    <w:rsid w:val="70474AF0"/>
    <w:rsid w:val="70C46E28"/>
    <w:rsid w:val="71520F50"/>
    <w:rsid w:val="72A42257"/>
    <w:rsid w:val="732A5592"/>
    <w:rsid w:val="737C3565"/>
    <w:rsid w:val="75DF2535"/>
    <w:rsid w:val="763C0D6C"/>
    <w:rsid w:val="792E42B8"/>
    <w:rsid w:val="7B723694"/>
    <w:rsid w:val="7BA11322"/>
    <w:rsid w:val="7C931D6C"/>
    <w:rsid w:val="7CEB18F3"/>
    <w:rsid w:val="7F5D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xyzing</dc:creator>
  <cp:lastModifiedBy>季末青春</cp:lastModifiedBy>
  <dcterms:modified xsi:type="dcterms:W3CDTF">2018-06-04T08:53:00Z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