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FA5F7">
      <w:pPr>
        <w:jc w:val="center"/>
        <w:outlineLvl w:val="0"/>
        <w:rPr>
          <w:rFonts w:ascii="宋体" w:hAnsi="宋体" w:eastAsia="宋体"/>
          <w:sz w:val="28"/>
          <w:szCs w:val="28"/>
        </w:rPr>
      </w:pPr>
      <w:bookmarkStart w:id="0" w:name="_Hlk75700186"/>
      <w:bookmarkEnd w:id="0"/>
      <w:r>
        <w:rPr>
          <w:rFonts w:hint="eastAsia" w:ascii="宋体" w:hAnsi="宋体" w:eastAsia="宋体"/>
          <w:sz w:val="28"/>
          <w:szCs w:val="28"/>
        </w:rPr>
        <w:t>2026年暑期小学期数据库课程实训任务书</w:t>
      </w:r>
    </w:p>
    <w:p w14:paraId="1A8EDD8F"/>
    <w:p w14:paraId="75D66EEB">
      <w:pPr>
        <w:rPr>
          <w:rFonts w:ascii="宋体" w:hAnsi="宋体" w:eastAsia="宋体"/>
          <w:sz w:val="24"/>
          <w:szCs w:val="24"/>
        </w:rPr>
      </w:pPr>
      <w:r>
        <w:rPr>
          <w:rFonts w:ascii="宋体" w:hAnsi="宋体" w:eastAsia="宋体"/>
          <w:sz w:val="24"/>
          <w:szCs w:val="24"/>
        </w:rPr>
        <w:t>姓名</w:t>
      </w:r>
      <w:r>
        <w:rPr>
          <w:rFonts w:hint="eastAsia" w:ascii="宋体" w:hAnsi="宋体" w:eastAsia="宋体"/>
          <w:sz w:val="24"/>
          <w:szCs w:val="24"/>
        </w:rPr>
        <w:t>：</w:t>
      </w:r>
      <w:r>
        <w:rPr>
          <w:rFonts w:hint="eastAsia" w:ascii="宋体" w:hAnsi="宋体" w:eastAsia="宋体"/>
          <w:sz w:val="24"/>
          <w:szCs w:val="24"/>
          <w:u w:val="single"/>
        </w:rPr>
        <w:t xml:space="preserve">               </w:t>
      </w:r>
      <w:r>
        <w:rPr>
          <w:rFonts w:hint="eastAsia" w:ascii="宋体" w:hAnsi="宋体" w:eastAsia="宋体"/>
          <w:sz w:val="24"/>
          <w:szCs w:val="24"/>
        </w:rPr>
        <w:t>学号：</w:t>
      </w:r>
      <w:r>
        <w:rPr>
          <w:rFonts w:hint="eastAsia" w:ascii="宋体" w:hAnsi="宋体" w:eastAsia="宋体"/>
          <w:sz w:val="24"/>
          <w:szCs w:val="24"/>
          <w:u w:val="single"/>
        </w:rPr>
        <w:t xml:space="preserve">                 </w:t>
      </w:r>
      <w:r>
        <w:rPr>
          <w:rFonts w:hint="eastAsia" w:ascii="宋体" w:hAnsi="宋体" w:eastAsia="宋体"/>
          <w:sz w:val="24"/>
          <w:szCs w:val="24"/>
        </w:rPr>
        <w:t>指导老师：</w:t>
      </w:r>
      <w:r>
        <w:rPr>
          <w:rFonts w:hint="eastAsia" w:ascii="宋体" w:hAnsi="宋体" w:eastAsia="宋体"/>
          <w:sz w:val="24"/>
          <w:szCs w:val="24"/>
          <w:u w:val="single"/>
        </w:rPr>
        <w:t xml:space="preserve">               </w:t>
      </w:r>
    </w:p>
    <w:p w14:paraId="3E6A2183">
      <w:pPr>
        <w:rPr>
          <w:rFonts w:ascii="宋体" w:hAnsi="宋体" w:eastAsia="宋体"/>
          <w:sz w:val="24"/>
          <w:szCs w:val="24"/>
        </w:rPr>
      </w:pPr>
    </w:p>
    <w:p w14:paraId="0894670D">
      <w:pPr>
        <w:rPr>
          <w:rFonts w:ascii="宋体" w:hAnsi="宋体" w:eastAsia="宋体"/>
          <w:sz w:val="24"/>
          <w:szCs w:val="24"/>
        </w:rPr>
      </w:pPr>
      <w:r>
        <w:rPr>
          <w:rFonts w:ascii="宋体" w:hAnsi="宋体" w:eastAsia="宋体"/>
          <w:sz w:val="24"/>
          <w:szCs w:val="24"/>
        </w:rPr>
        <w:t>专业班级</w:t>
      </w:r>
      <w:r>
        <w:rPr>
          <w:rFonts w:hint="eastAsia" w:ascii="宋体" w:hAnsi="宋体" w:eastAsia="宋体"/>
          <w:sz w:val="24"/>
          <w:szCs w:val="24"/>
        </w:rPr>
        <w:t>：</w:t>
      </w:r>
      <w:r>
        <w:rPr>
          <w:rFonts w:hint="eastAsia" w:ascii="宋体" w:hAnsi="宋体" w:eastAsia="宋体"/>
          <w:sz w:val="24"/>
          <w:szCs w:val="24"/>
          <w:u w:val="single"/>
        </w:rPr>
        <w:t xml:space="preserve">                             </w:t>
      </w:r>
      <w:r>
        <w:rPr>
          <w:rFonts w:hint="eastAsia" w:ascii="宋体" w:hAnsi="宋体" w:eastAsia="宋体"/>
          <w:sz w:val="24"/>
          <w:szCs w:val="24"/>
        </w:rPr>
        <w:t>时间：</w:t>
      </w:r>
      <w:r>
        <w:rPr>
          <w:rFonts w:hint="eastAsia" w:ascii="宋体" w:hAnsi="宋体" w:eastAsia="宋体"/>
          <w:sz w:val="24"/>
          <w:szCs w:val="24"/>
          <w:u w:val="single"/>
        </w:rPr>
        <w:t xml:space="preserve">   </w:t>
      </w:r>
      <w:r>
        <w:rPr>
          <w:rFonts w:ascii="宋体" w:hAnsi="宋体" w:eastAsia="宋体"/>
          <w:sz w:val="24"/>
          <w:szCs w:val="24"/>
          <w:u w:val="single"/>
        </w:rPr>
        <w:t>202</w:t>
      </w:r>
      <w:r>
        <w:rPr>
          <w:rFonts w:hint="eastAsia" w:ascii="宋体" w:hAnsi="宋体" w:eastAsia="宋体"/>
          <w:sz w:val="24"/>
          <w:szCs w:val="24"/>
          <w:u w:val="single"/>
          <w:lang w:val="en-US" w:eastAsia="zh-CN"/>
        </w:rPr>
        <w:t>6</w:t>
      </w:r>
      <w:r>
        <w:rPr>
          <w:rFonts w:ascii="宋体" w:hAnsi="宋体" w:eastAsia="宋体"/>
          <w:sz w:val="24"/>
          <w:szCs w:val="24"/>
          <w:u w:val="single"/>
        </w:rPr>
        <w:t>.9.</w:t>
      </w:r>
      <w:r>
        <w:rPr>
          <w:rFonts w:hint="eastAsia" w:ascii="宋体" w:hAnsi="宋体" w:eastAsia="宋体"/>
          <w:sz w:val="24"/>
          <w:szCs w:val="24"/>
          <w:u w:val="single"/>
          <w:lang w:val="en-US" w:eastAsia="zh-CN"/>
        </w:rPr>
        <w:t>5</w:t>
      </w:r>
      <w:r>
        <w:rPr>
          <w:rFonts w:ascii="宋体" w:hAnsi="宋体" w:eastAsia="宋体"/>
          <w:sz w:val="24"/>
          <w:szCs w:val="24"/>
          <w:u w:val="single"/>
        </w:rPr>
        <w:t>-202</w:t>
      </w:r>
      <w:r>
        <w:rPr>
          <w:rFonts w:hint="eastAsia" w:ascii="宋体" w:hAnsi="宋体" w:eastAsia="宋体"/>
          <w:sz w:val="24"/>
          <w:szCs w:val="24"/>
          <w:u w:val="single"/>
          <w:lang w:val="en-US" w:eastAsia="zh-CN"/>
        </w:rPr>
        <w:t>6</w:t>
      </w:r>
      <w:r>
        <w:rPr>
          <w:rFonts w:ascii="宋体" w:hAnsi="宋体" w:eastAsia="宋体"/>
          <w:sz w:val="24"/>
          <w:szCs w:val="24"/>
          <w:u w:val="single"/>
        </w:rPr>
        <w:t>.9.1</w:t>
      </w:r>
      <w:r>
        <w:rPr>
          <w:rFonts w:hint="eastAsia" w:ascii="宋体" w:hAnsi="宋体" w:eastAsia="宋体"/>
          <w:sz w:val="24"/>
          <w:szCs w:val="24"/>
          <w:u w:val="single"/>
          <w:lang w:val="en-US" w:eastAsia="zh-CN"/>
        </w:rPr>
        <w:t>1</w:t>
      </w:r>
      <w:r>
        <w:rPr>
          <w:rFonts w:hint="eastAsia" w:ascii="宋体" w:hAnsi="宋体" w:eastAsia="宋体"/>
          <w:sz w:val="24"/>
          <w:szCs w:val="24"/>
          <w:u w:val="single"/>
        </w:rPr>
        <w:t xml:space="preserve">  </w:t>
      </w:r>
    </w:p>
    <w:p w14:paraId="404203A3"/>
    <w:p w14:paraId="3F925A9C">
      <w:pPr>
        <w:spacing w:line="360" w:lineRule="auto"/>
        <w:outlineLvl w:val="0"/>
        <w:rPr>
          <w:rFonts w:ascii="宋体" w:hAnsi="宋体" w:eastAsia="宋体"/>
          <w:sz w:val="24"/>
          <w:szCs w:val="24"/>
        </w:rPr>
      </w:pPr>
      <w:r>
        <w:rPr>
          <w:rFonts w:hint="eastAsia" w:ascii="宋体" w:hAnsi="宋体" w:eastAsia="宋体"/>
          <w:sz w:val="24"/>
          <w:szCs w:val="24"/>
        </w:rPr>
        <w:t>一</w:t>
      </w:r>
      <w:r>
        <w:rPr>
          <w:rFonts w:ascii="宋体" w:hAnsi="宋体" w:eastAsia="宋体"/>
          <w:sz w:val="24"/>
          <w:szCs w:val="24"/>
        </w:rPr>
        <w:t>、</w:t>
      </w:r>
      <w:r>
        <w:rPr>
          <w:rFonts w:hint="eastAsia" w:ascii="宋体" w:hAnsi="宋体" w:eastAsia="宋体"/>
          <w:sz w:val="24"/>
          <w:szCs w:val="24"/>
        </w:rPr>
        <w:t>目的</w:t>
      </w:r>
    </w:p>
    <w:p w14:paraId="05105F39">
      <w:pPr>
        <w:spacing w:line="360" w:lineRule="auto"/>
        <w:ind w:firstLine="420"/>
        <w:rPr>
          <w:rFonts w:ascii="宋体" w:hAnsi="宋体" w:eastAsia="宋体"/>
          <w:sz w:val="24"/>
        </w:rPr>
      </w:pPr>
      <w:r>
        <w:rPr>
          <w:rFonts w:hint="eastAsia" w:ascii="宋体" w:hAnsi="宋体" w:eastAsia="宋体"/>
          <w:sz w:val="24"/>
        </w:rPr>
        <w:t>本课程实训以“机动车驾驶人科目一（驾照科目一）题库管理与模拟考试系统”为实训项目。在现有文档版本（2026年科目一新规2309题题目+答案）的基础上，综合应用《数据库原理》课程所学知识，完成一个规模适中的数据库应用系统的需求分析、数据建模（包括概念模型和逻辑结构模型）及数据库应用系统的设计与实现，培养学生综合应用所学数据库知识分析、解决实际问题的能力，综合锻炼学生的动手能力，并达成以下课程目标：</w:t>
      </w:r>
    </w:p>
    <w:p w14:paraId="1E44ECD3">
      <w:pPr>
        <w:spacing w:line="360" w:lineRule="auto"/>
        <w:ind w:firstLine="420"/>
        <w:rPr>
          <w:rFonts w:ascii="宋体" w:hAnsi="宋体" w:eastAsia="宋体"/>
          <w:sz w:val="24"/>
        </w:rPr>
      </w:pPr>
      <w:r>
        <w:rPr>
          <w:rFonts w:hint="eastAsia" w:ascii="宋体" w:hAnsi="宋体" w:eastAsia="宋体"/>
          <w:sz w:val="24"/>
        </w:rPr>
        <w:t>能够基于自然科学、工程科学和数学建模方法对计算机复杂数据库工程问题进行需求分析、选择适当的模型，抽象和描述。</w:t>
      </w:r>
    </w:p>
    <w:p w14:paraId="04280A01">
      <w:pPr>
        <w:spacing w:line="360" w:lineRule="auto"/>
        <w:ind w:firstLine="420"/>
        <w:rPr>
          <w:rFonts w:ascii="宋体" w:hAnsi="宋体" w:eastAsia="宋体"/>
          <w:sz w:val="24"/>
        </w:rPr>
      </w:pPr>
      <w:r>
        <w:rPr>
          <w:rFonts w:hint="eastAsia" w:ascii="宋体" w:hAnsi="宋体" w:eastAsia="宋体"/>
          <w:sz w:val="24"/>
        </w:rPr>
        <w:t>能够针对计算机复杂工程问题设计满足特定需求的软硬件系统、模型和算法，运用数据库的理论和技术手段进行计算机系统和应用软件的分析、设计和开发。</w:t>
      </w:r>
    </w:p>
    <w:p w14:paraId="6CAAD6B4">
      <w:pPr>
        <w:spacing w:line="360" w:lineRule="auto"/>
        <w:ind w:firstLine="420"/>
        <w:rPr>
          <w:rFonts w:ascii="宋体" w:hAnsi="宋体" w:eastAsia="宋体"/>
          <w:sz w:val="24"/>
          <w:szCs w:val="24"/>
        </w:rPr>
      </w:pPr>
      <w:r>
        <w:rPr>
          <w:rFonts w:hint="eastAsia" w:ascii="宋体" w:hAnsi="宋体" w:eastAsia="宋体"/>
          <w:sz w:val="24"/>
        </w:rPr>
        <w:t>能够培养学生在多学科环境中应用工程管理原理方法，具备初步的计算机工程数据库项目管理经验与能力，能够在多学科环境下进行工程管理，并做出合理的决策。</w:t>
      </w:r>
    </w:p>
    <w:p w14:paraId="035798A0">
      <w:pPr>
        <w:spacing w:line="360" w:lineRule="auto"/>
        <w:outlineLvl w:val="0"/>
        <w:rPr>
          <w:rFonts w:ascii="宋体" w:hAnsi="宋体" w:eastAsia="宋体"/>
          <w:sz w:val="24"/>
          <w:szCs w:val="24"/>
        </w:rPr>
      </w:pPr>
      <w:r>
        <w:rPr>
          <w:rFonts w:hint="eastAsia" w:ascii="宋体" w:hAnsi="宋体" w:eastAsia="宋体"/>
          <w:sz w:val="24"/>
          <w:szCs w:val="24"/>
        </w:rPr>
        <w:t>二</w:t>
      </w:r>
      <w:r>
        <w:rPr>
          <w:rFonts w:ascii="宋体" w:hAnsi="宋体" w:eastAsia="宋体"/>
          <w:sz w:val="24"/>
          <w:szCs w:val="24"/>
        </w:rPr>
        <w:t>、</w:t>
      </w:r>
      <w:r>
        <w:rPr>
          <w:rFonts w:hint="eastAsia" w:ascii="宋体" w:hAnsi="宋体" w:eastAsia="宋体"/>
          <w:sz w:val="24"/>
          <w:szCs w:val="24"/>
        </w:rPr>
        <w:t>内容和要求</w:t>
      </w:r>
    </w:p>
    <w:p w14:paraId="4402E7DC">
      <w:pPr>
        <w:spacing w:line="360" w:lineRule="auto"/>
        <w:rPr>
          <w:rFonts w:ascii="宋体" w:hAnsi="宋体" w:eastAsia="宋体"/>
          <w:sz w:val="24"/>
        </w:rPr>
      </w:pPr>
      <w:r>
        <w:rPr>
          <w:rFonts w:hint="eastAsia" w:ascii="宋体" w:hAnsi="宋体" w:eastAsia="宋体"/>
          <w:sz w:val="24"/>
        </w:rPr>
        <w:t>（一）任务背景</w:t>
      </w:r>
    </w:p>
    <w:p w14:paraId="347086F6">
      <w:pPr>
        <w:spacing w:line="360" w:lineRule="auto"/>
        <w:ind w:firstLine="420"/>
        <w:rPr>
          <w:rFonts w:ascii="宋体" w:hAnsi="宋体" w:eastAsia="宋体"/>
          <w:sz w:val="24"/>
        </w:rPr>
      </w:pPr>
      <w:r>
        <w:rPr>
          <w:rFonts w:hint="eastAsia" w:ascii="宋体" w:hAnsi="宋体" w:eastAsia="宋体"/>
          <w:sz w:val="24"/>
        </w:rPr>
        <w:t>以现有文档版本（2026年科目一新规2309题题目+答案）相关文件为原始素材，为“驾照科目一题库管理与模拟考试”开发一个数据库应用系统。具体内容包括：对题库、用户及考试业务数据进行调查与分析，在此基础上进行系统分析、系统设计、数据库设计、数据库创建和数据加载、数据库应用软件开发、系统测试，并完成系统分析设计和开发文档的撰写，软件、文档和数据库提交，系统运行演示和报告提交。</w:t>
      </w:r>
    </w:p>
    <w:p w14:paraId="29F14EDD">
      <w:pPr>
        <w:spacing w:line="360" w:lineRule="auto"/>
        <w:rPr>
          <w:rFonts w:ascii="宋体" w:hAnsi="宋体" w:eastAsia="宋体"/>
          <w:sz w:val="24"/>
        </w:rPr>
      </w:pPr>
      <w:r>
        <w:rPr>
          <w:rFonts w:hint="eastAsia" w:ascii="宋体" w:hAnsi="宋体" w:eastAsia="宋体"/>
          <w:sz w:val="24"/>
        </w:rPr>
        <w:t>（二）必须完成的任务</w:t>
      </w:r>
    </w:p>
    <w:p w14:paraId="5F573FDA">
      <w:pPr>
        <w:spacing w:line="360" w:lineRule="auto"/>
        <w:ind w:firstLine="420"/>
        <w:rPr>
          <w:rFonts w:ascii="宋体" w:hAnsi="宋体" w:eastAsia="宋体"/>
          <w:sz w:val="24"/>
        </w:rPr>
      </w:pPr>
      <w:r>
        <w:rPr>
          <w:rFonts w:hint="eastAsia" w:ascii="宋体" w:hAnsi="宋体" w:eastAsia="宋体"/>
          <w:sz w:val="24"/>
        </w:rPr>
        <w:t>1. 通过数据库建模工具（例如PowerDesigner）建立完善的关系数据库模型。</w:t>
      </w:r>
    </w:p>
    <w:p w14:paraId="21DF7496">
      <w:pPr>
        <w:spacing w:line="360" w:lineRule="auto"/>
        <w:ind w:firstLine="420"/>
        <w:rPr>
          <w:rFonts w:ascii="宋体" w:hAnsi="宋体" w:eastAsia="宋体"/>
          <w:sz w:val="24"/>
        </w:rPr>
      </w:pPr>
      <w:r>
        <w:rPr>
          <w:rFonts w:hint="eastAsia" w:ascii="宋体" w:hAnsi="宋体" w:eastAsia="宋体"/>
          <w:sz w:val="24"/>
        </w:rPr>
        <w:t>2. 导入文本文件中的题目，在数据库中保存，建立习题库。</w:t>
      </w:r>
    </w:p>
    <w:p w14:paraId="0478E96D">
      <w:pPr>
        <w:spacing w:line="360" w:lineRule="auto"/>
        <w:ind w:firstLine="420"/>
        <w:rPr>
          <w:rFonts w:ascii="宋体" w:hAnsi="宋体" w:eastAsia="宋体"/>
          <w:sz w:val="24"/>
        </w:rPr>
      </w:pPr>
      <w:r>
        <w:rPr>
          <w:rFonts w:hint="eastAsia" w:ascii="宋体" w:hAnsi="宋体" w:eastAsia="宋体"/>
          <w:sz w:val="24"/>
        </w:rPr>
        <w:t>3. 解决数据库中的图片存储问题。</w:t>
      </w:r>
    </w:p>
    <w:p w14:paraId="76D10E1C">
      <w:pPr>
        <w:spacing w:line="360" w:lineRule="auto"/>
        <w:ind w:firstLine="420"/>
        <w:rPr>
          <w:rFonts w:ascii="宋体" w:hAnsi="宋体" w:eastAsia="宋体"/>
          <w:sz w:val="24"/>
        </w:rPr>
      </w:pPr>
      <w:r>
        <w:rPr>
          <w:rFonts w:hint="eastAsia" w:ascii="宋体" w:hAnsi="宋体" w:eastAsia="宋体"/>
          <w:sz w:val="24"/>
        </w:rPr>
        <w:t>4. 建立完善的个人用户信息模型，可以掌握每个用户对各个题目的掌握情况。</w:t>
      </w:r>
    </w:p>
    <w:p w14:paraId="584DC3AD">
      <w:pPr>
        <w:spacing w:line="360" w:lineRule="auto"/>
        <w:ind w:firstLine="420"/>
        <w:rPr>
          <w:rFonts w:ascii="宋体" w:hAnsi="宋体" w:eastAsia="宋体"/>
          <w:sz w:val="24"/>
        </w:rPr>
      </w:pPr>
      <w:r>
        <w:rPr>
          <w:rFonts w:hint="eastAsia" w:ascii="宋体" w:hAnsi="宋体" w:eastAsia="宋体"/>
          <w:sz w:val="24"/>
        </w:rPr>
        <w:t>5. 建立B/S或C/S架构模型，允许用户参与模拟考试，并统计相关题目的对错。</w:t>
      </w:r>
    </w:p>
    <w:p w14:paraId="32229245">
      <w:pPr>
        <w:spacing w:line="360" w:lineRule="auto"/>
        <w:ind w:firstLine="420"/>
        <w:rPr>
          <w:rFonts w:ascii="宋体" w:hAnsi="宋体" w:eastAsia="宋体"/>
          <w:sz w:val="24"/>
        </w:rPr>
      </w:pPr>
      <w:r>
        <w:rPr>
          <w:rFonts w:hint="eastAsia" w:ascii="宋体" w:hAnsi="宋体" w:eastAsia="宋体"/>
          <w:sz w:val="24"/>
        </w:rPr>
        <w:t>6. 允许用户多次模拟考试，随机从题库中抽选题目合成试卷。</w:t>
      </w:r>
    </w:p>
    <w:p w14:paraId="68040F16">
      <w:pPr>
        <w:spacing w:line="360" w:lineRule="auto"/>
        <w:ind w:firstLine="420"/>
        <w:rPr>
          <w:rFonts w:ascii="宋体" w:hAnsi="宋体" w:eastAsia="宋体"/>
          <w:sz w:val="24"/>
        </w:rPr>
      </w:pPr>
      <w:r>
        <w:rPr>
          <w:rFonts w:hint="eastAsia" w:ascii="宋体" w:hAnsi="宋体" w:eastAsia="宋体"/>
          <w:sz w:val="24"/>
        </w:rPr>
        <w:t>7. 允许增量添加题目（如果出现2027年题目，把2026年没有的题目添加进去）。</w:t>
      </w:r>
    </w:p>
    <w:p w14:paraId="5AD10329">
      <w:pPr>
        <w:spacing w:line="360" w:lineRule="auto"/>
        <w:ind w:firstLine="420"/>
        <w:rPr>
          <w:rFonts w:ascii="宋体" w:hAnsi="宋体" w:eastAsia="宋体"/>
          <w:sz w:val="24"/>
        </w:rPr>
      </w:pPr>
      <w:r>
        <w:rPr>
          <w:rFonts w:hint="eastAsia" w:ascii="宋体" w:hAnsi="宋体" w:eastAsia="宋体"/>
          <w:sz w:val="24"/>
        </w:rPr>
        <w:t>8. 允许用户对错题进行反复练习。</w:t>
      </w:r>
    </w:p>
    <w:p w14:paraId="2BD2C437">
      <w:pPr>
        <w:spacing w:line="360" w:lineRule="auto"/>
        <w:ind w:firstLine="420"/>
        <w:rPr>
          <w:rFonts w:ascii="宋体" w:hAnsi="宋体" w:eastAsia="宋体"/>
          <w:sz w:val="24"/>
        </w:rPr>
      </w:pPr>
      <w:r>
        <w:rPr>
          <w:rFonts w:hint="eastAsia" w:ascii="宋体" w:hAnsi="宋体" w:eastAsia="宋体"/>
          <w:sz w:val="24"/>
        </w:rPr>
        <w:t>9. 允许各用户参考浏览自己的统计情况，包括且不限于统计某道题做错或者答对的情况。</w:t>
      </w:r>
    </w:p>
    <w:p w14:paraId="6880008A">
      <w:pPr>
        <w:spacing w:line="360" w:lineRule="auto"/>
        <w:ind w:firstLine="420"/>
        <w:rPr>
          <w:rFonts w:ascii="宋体" w:hAnsi="宋体" w:eastAsia="宋体"/>
          <w:sz w:val="24"/>
        </w:rPr>
      </w:pPr>
      <w:r>
        <w:rPr>
          <w:rFonts w:hint="eastAsia" w:ascii="宋体" w:hAnsi="宋体" w:eastAsia="宋体"/>
          <w:sz w:val="24"/>
        </w:rPr>
        <w:t>10. 允许管理员参考统计整个系统的情况，包括且不限于每道题可以展现相关统计情况。</w:t>
      </w:r>
    </w:p>
    <w:p w14:paraId="51ABF635">
      <w:pPr>
        <w:spacing w:line="360" w:lineRule="auto"/>
        <w:rPr>
          <w:rFonts w:ascii="宋体" w:hAnsi="宋体" w:eastAsia="宋体"/>
          <w:sz w:val="24"/>
        </w:rPr>
      </w:pPr>
      <w:r>
        <w:rPr>
          <w:rFonts w:hint="eastAsia" w:ascii="宋体" w:hAnsi="宋体" w:eastAsia="宋体"/>
          <w:sz w:val="24"/>
        </w:rPr>
        <w:t>（三）报告中需要给出</w:t>
      </w:r>
    </w:p>
    <w:p w14:paraId="43042590">
      <w:pPr>
        <w:spacing w:line="360" w:lineRule="auto"/>
        <w:ind w:firstLine="420"/>
        <w:rPr>
          <w:rFonts w:ascii="宋体" w:hAnsi="宋体" w:eastAsia="宋体"/>
          <w:sz w:val="24"/>
        </w:rPr>
      </w:pPr>
      <w:r>
        <w:rPr>
          <w:rFonts w:hint="eastAsia" w:ascii="宋体" w:hAnsi="宋体" w:eastAsia="宋体"/>
          <w:sz w:val="24"/>
        </w:rPr>
        <w:t>1. 给出完成以上要求的技术路线；</w:t>
      </w:r>
    </w:p>
    <w:p w14:paraId="1CDD6B4B">
      <w:pPr>
        <w:spacing w:line="360" w:lineRule="auto"/>
        <w:ind w:firstLine="420"/>
        <w:rPr>
          <w:rFonts w:ascii="宋体" w:hAnsi="宋体" w:eastAsia="宋体"/>
          <w:sz w:val="24"/>
        </w:rPr>
      </w:pPr>
      <w:r>
        <w:rPr>
          <w:rFonts w:hint="eastAsia" w:ascii="宋体" w:hAnsi="宋体" w:eastAsia="宋体"/>
          <w:sz w:val="24"/>
        </w:rPr>
        <w:t>2. 所使用的关系数据库的品牌和版本；</w:t>
      </w:r>
    </w:p>
    <w:p w14:paraId="1728279C">
      <w:pPr>
        <w:spacing w:line="360" w:lineRule="auto"/>
        <w:ind w:firstLine="420"/>
        <w:rPr>
          <w:rFonts w:ascii="宋体" w:hAnsi="宋体" w:eastAsia="宋体"/>
          <w:sz w:val="24"/>
        </w:rPr>
      </w:pPr>
      <w:r>
        <w:rPr>
          <w:rFonts w:hint="eastAsia" w:ascii="宋体" w:hAnsi="宋体" w:eastAsia="宋体"/>
          <w:sz w:val="24"/>
        </w:rPr>
        <w:t>3. 给出ER图</w:t>
      </w:r>
      <w:r>
        <w:rPr>
          <w:rFonts w:hint="eastAsia" w:ascii="宋体" w:hAnsi="宋体" w:eastAsia="宋体"/>
          <w:sz w:val="24"/>
          <w:lang w:eastAsia="zh-CN"/>
        </w:rPr>
        <w:t>，</w:t>
      </w:r>
      <w:r>
        <w:rPr>
          <w:rFonts w:hint="eastAsia" w:ascii="宋体" w:hAnsi="宋体" w:eastAsia="宋体"/>
          <w:sz w:val="24"/>
          <w:lang w:val="en-US" w:eastAsia="zh-CN"/>
        </w:rPr>
        <w:t>数据字典</w:t>
      </w:r>
      <w:bookmarkStart w:id="1" w:name="_GoBack"/>
      <w:bookmarkEnd w:id="1"/>
      <w:r>
        <w:rPr>
          <w:rFonts w:hint="eastAsia" w:ascii="宋体" w:hAnsi="宋体" w:eastAsia="宋体"/>
          <w:sz w:val="24"/>
        </w:rPr>
        <w:t>；</w:t>
      </w:r>
    </w:p>
    <w:p w14:paraId="5B160145">
      <w:pPr>
        <w:spacing w:line="360" w:lineRule="auto"/>
        <w:ind w:firstLine="420"/>
        <w:rPr>
          <w:rFonts w:ascii="宋体" w:hAnsi="宋体" w:eastAsia="宋体"/>
          <w:sz w:val="24"/>
        </w:rPr>
      </w:pPr>
      <w:r>
        <w:rPr>
          <w:rFonts w:hint="eastAsia" w:ascii="宋体" w:hAnsi="宋体" w:eastAsia="宋体"/>
          <w:sz w:val="24"/>
        </w:rPr>
        <w:t>4. 给出数据库UML图；</w:t>
      </w:r>
    </w:p>
    <w:p w14:paraId="223D80BF">
      <w:pPr>
        <w:spacing w:line="360" w:lineRule="auto"/>
        <w:ind w:firstLine="420"/>
        <w:rPr>
          <w:rFonts w:ascii="宋体" w:hAnsi="宋体" w:eastAsia="宋体"/>
          <w:sz w:val="24"/>
        </w:rPr>
      </w:pPr>
      <w:r>
        <w:rPr>
          <w:rFonts w:hint="eastAsia" w:ascii="宋体" w:hAnsi="宋体" w:eastAsia="宋体"/>
          <w:sz w:val="24"/>
        </w:rPr>
        <w:t>5. 给出相应操作的SQL语句。</w:t>
      </w:r>
    </w:p>
    <w:p w14:paraId="3E3CFB82">
      <w:pPr>
        <w:spacing w:line="360" w:lineRule="auto"/>
        <w:rPr>
          <w:rFonts w:ascii="宋体" w:hAnsi="宋体" w:eastAsia="宋体"/>
          <w:sz w:val="24"/>
        </w:rPr>
      </w:pPr>
      <w:r>
        <w:rPr>
          <w:rFonts w:hint="eastAsia" w:ascii="宋体" w:hAnsi="宋体" w:eastAsia="宋体"/>
          <w:sz w:val="24"/>
        </w:rPr>
        <w:t>（四）代码包中需要包含</w:t>
      </w:r>
    </w:p>
    <w:p w14:paraId="5124C620">
      <w:pPr>
        <w:spacing w:line="360" w:lineRule="auto"/>
        <w:ind w:firstLine="420"/>
        <w:rPr>
          <w:rFonts w:ascii="宋体" w:hAnsi="宋体" w:eastAsia="宋体"/>
          <w:sz w:val="24"/>
        </w:rPr>
      </w:pPr>
      <w:r>
        <w:rPr>
          <w:rFonts w:hint="eastAsia" w:ascii="宋体" w:hAnsi="宋体" w:eastAsia="宋体"/>
          <w:sz w:val="24"/>
        </w:rPr>
        <w:t>1. 相应的数据库备份（含数据）；</w:t>
      </w:r>
    </w:p>
    <w:p w14:paraId="7A79A5F2">
      <w:pPr>
        <w:spacing w:line="360" w:lineRule="auto"/>
        <w:ind w:firstLine="420"/>
        <w:rPr>
          <w:rFonts w:ascii="宋体" w:hAnsi="宋体" w:eastAsia="宋体"/>
          <w:sz w:val="24"/>
        </w:rPr>
      </w:pPr>
      <w:r>
        <w:rPr>
          <w:rFonts w:hint="eastAsia" w:ascii="宋体" w:hAnsi="宋体" w:eastAsia="宋体"/>
          <w:sz w:val="24"/>
        </w:rPr>
        <w:t>2. 相应的各模块及操作代码。</w:t>
      </w:r>
    </w:p>
    <w:p w14:paraId="3A2FA5BD">
      <w:pPr>
        <w:spacing w:line="360" w:lineRule="auto"/>
        <w:rPr>
          <w:rFonts w:ascii="宋体" w:hAnsi="宋体" w:eastAsia="宋体"/>
          <w:sz w:val="24"/>
        </w:rPr>
      </w:pPr>
      <w:r>
        <w:rPr>
          <w:rFonts w:hint="eastAsia" w:ascii="宋体" w:hAnsi="宋体" w:eastAsia="宋体"/>
          <w:sz w:val="24"/>
        </w:rPr>
        <w:t>（五）组队方式</w:t>
      </w:r>
    </w:p>
    <w:p w14:paraId="02A3F202">
      <w:pPr>
        <w:spacing w:line="360" w:lineRule="auto"/>
        <w:ind w:firstLine="420"/>
        <w:rPr>
          <w:rFonts w:ascii="宋体" w:hAnsi="宋体" w:eastAsia="宋体"/>
          <w:sz w:val="24"/>
        </w:rPr>
      </w:pPr>
      <w:r>
        <w:rPr>
          <w:rFonts w:hint="eastAsia" w:ascii="宋体" w:hAnsi="宋体" w:eastAsia="宋体"/>
          <w:sz w:val="24"/>
        </w:rPr>
        <w:t>每组不超过4人，不少于2人，不允许跨班级组队。每位同学承担不同角色（例如：项目管理员、DBA、系统分析员、系统设计员、系统开发员、系统测试员），也可以单独一人完成（但不建议）。</w:t>
      </w:r>
    </w:p>
    <w:p w14:paraId="3BEFD7C8">
      <w:pPr>
        <w:spacing w:line="360" w:lineRule="auto"/>
        <w:rPr>
          <w:rFonts w:ascii="宋体" w:hAnsi="宋体" w:eastAsia="宋体"/>
          <w:sz w:val="24"/>
        </w:rPr>
      </w:pPr>
      <w:r>
        <w:rPr>
          <w:rFonts w:hint="eastAsia" w:ascii="宋体" w:hAnsi="宋体" w:eastAsia="宋体"/>
          <w:sz w:val="24"/>
        </w:rPr>
        <w:t>三、</w:t>
      </w:r>
      <w:r>
        <w:rPr>
          <w:rFonts w:ascii="宋体" w:hAnsi="宋体" w:eastAsia="宋体"/>
          <w:sz w:val="24"/>
        </w:rPr>
        <w:t>重点和难点</w:t>
      </w:r>
    </w:p>
    <w:p w14:paraId="7B35DDD5">
      <w:pPr>
        <w:spacing w:line="360" w:lineRule="auto"/>
        <w:ind w:firstLine="420"/>
        <w:rPr>
          <w:rFonts w:ascii="宋体" w:hAnsi="宋体" w:eastAsia="宋体"/>
          <w:sz w:val="24"/>
        </w:rPr>
      </w:pPr>
      <w:r>
        <w:rPr>
          <w:rFonts w:ascii="宋体" w:hAnsi="宋体" w:eastAsia="宋体"/>
          <w:sz w:val="24"/>
        </w:rPr>
        <w:t>重点：关系数据库模型的设计与建立；题库数据的导入与数据库中的图片存储；模拟考试、随机组卷、错题练习以及用户与系统统计等核心功能模块的数据库应用软件开发。</w:t>
      </w:r>
    </w:p>
    <w:p w14:paraId="5C8C2DD6">
      <w:pPr>
        <w:spacing w:line="360" w:lineRule="auto"/>
        <w:ind w:firstLine="420"/>
        <w:rPr>
          <w:rFonts w:ascii="宋体" w:hAnsi="宋体" w:eastAsia="宋体"/>
          <w:sz w:val="24"/>
        </w:rPr>
      </w:pPr>
      <w:r>
        <w:rPr>
          <w:rFonts w:ascii="宋体" w:hAnsi="宋体" w:eastAsia="宋体"/>
          <w:sz w:val="24"/>
        </w:rPr>
        <w:t>难点：综合运用系统分析与设计方法，从数据和功能两方面协调设计一个完整、完善的数据库应用系统；解决数据库中的图片存储问题；实现随机抽题合成试卷、错题反复练习以及用户/系统多维统计等核心功能。熟练掌握和运用一个主流数据库应用开发工具进行数据库应用软件开发，开发语言及工具不限。</w:t>
      </w:r>
    </w:p>
    <w:p w14:paraId="5286E719">
      <w:pPr>
        <w:spacing w:line="360" w:lineRule="auto"/>
        <w:ind w:firstLine="420"/>
        <w:rPr>
          <w:rFonts w:ascii="宋体" w:hAnsi="宋体" w:eastAsia="宋体"/>
          <w:sz w:val="24"/>
          <w:szCs w:val="24"/>
        </w:rPr>
      </w:pPr>
      <w:r>
        <w:rPr>
          <w:rFonts w:hint="eastAsia" w:ascii="宋体" w:hAnsi="宋体" w:eastAsia="宋体"/>
          <w:sz w:val="24"/>
          <w:szCs w:val="24"/>
        </w:rPr>
        <w:t>每个</w:t>
      </w:r>
      <w:r>
        <w:rPr>
          <w:rFonts w:ascii="宋体" w:hAnsi="宋体" w:eastAsia="宋体"/>
          <w:sz w:val="24"/>
          <w:szCs w:val="24"/>
        </w:rPr>
        <w:t>同学</w:t>
      </w:r>
      <w:r>
        <w:rPr>
          <w:rFonts w:hint="eastAsia" w:ascii="宋体" w:hAnsi="宋体" w:eastAsia="宋体"/>
          <w:sz w:val="24"/>
          <w:szCs w:val="24"/>
        </w:rPr>
        <w:t>结合自己的选题</w:t>
      </w:r>
      <w:r>
        <w:rPr>
          <w:rFonts w:ascii="宋体" w:hAnsi="宋体" w:eastAsia="宋体"/>
          <w:sz w:val="24"/>
          <w:szCs w:val="24"/>
        </w:rPr>
        <w:t>，独立完成</w:t>
      </w:r>
      <w:r>
        <w:rPr>
          <w:rFonts w:hint="eastAsia" w:ascii="宋体" w:hAnsi="宋体" w:eastAsia="宋体"/>
          <w:sz w:val="24"/>
          <w:szCs w:val="24"/>
        </w:rPr>
        <w:t>实践训练</w:t>
      </w:r>
      <w:r>
        <w:rPr>
          <w:rFonts w:ascii="宋体" w:hAnsi="宋体" w:eastAsia="宋体"/>
          <w:sz w:val="24"/>
          <w:szCs w:val="24"/>
        </w:rPr>
        <w:t>过程，</w:t>
      </w:r>
      <w:r>
        <w:rPr>
          <w:rFonts w:hint="eastAsia" w:ascii="宋体" w:hAnsi="宋体" w:eastAsia="宋体"/>
          <w:sz w:val="24"/>
          <w:szCs w:val="24"/>
        </w:rPr>
        <w:t>注意</w:t>
      </w:r>
      <w:r>
        <w:rPr>
          <w:rFonts w:ascii="宋体" w:hAnsi="宋体" w:eastAsia="宋体"/>
          <w:sz w:val="24"/>
          <w:szCs w:val="24"/>
        </w:rPr>
        <w:t>以下</w:t>
      </w:r>
      <w:r>
        <w:rPr>
          <w:rFonts w:hint="eastAsia" w:ascii="宋体" w:hAnsi="宋体" w:eastAsia="宋体"/>
          <w:sz w:val="24"/>
          <w:szCs w:val="24"/>
        </w:rPr>
        <w:t>内容的训练和提升</w:t>
      </w:r>
      <w:r>
        <w:rPr>
          <w:rFonts w:ascii="宋体" w:hAnsi="宋体" w:eastAsia="宋体"/>
          <w:sz w:val="24"/>
          <w:szCs w:val="24"/>
        </w:rPr>
        <w:t>：</w:t>
      </w:r>
    </w:p>
    <w:tbl>
      <w:tblPr>
        <w:tblStyle w:val="6"/>
        <w:tblW w:w="7932"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
        <w:gridCol w:w="2109"/>
        <w:gridCol w:w="4867"/>
      </w:tblGrid>
      <w:tr w14:paraId="6D96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956" w:type="dxa"/>
            <w:shd w:val="clear" w:color="auto" w:fill="auto"/>
            <w:vAlign w:val="center"/>
          </w:tcPr>
          <w:p w14:paraId="092B8C38">
            <w:pPr>
              <w:jc w:val="center"/>
              <w:rPr>
                <w:sz w:val="24"/>
              </w:rPr>
            </w:pPr>
          </w:p>
        </w:tc>
        <w:tc>
          <w:tcPr>
            <w:tcW w:w="2109" w:type="dxa"/>
            <w:shd w:val="clear" w:color="auto" w:fill="auto"/>
            <w:vAlign w:val="center"/>
          </w:tcPr>
          <w:p w14:paraId="66AEF8EA">
            <w:pPr>
              <w:rPr>
                <w:sz w:val="24"/>
              </w:rPr>
            </w:pPr>
            <w:r>
              <w:rPr>
                <w:rFonts w:hint="eastAsia"/>
                <w:sz w:val="24"/>
              </w:rPr>
              <w:t>内容</w:t>
            </w:r>
          </w:p>
        </w:tc>
        <w:tc>
          <w:tcPr>
            <w:tcW w:w="4867" w:type="dxa"/>
            <w:shd w:val="clear" w:color="auto" w:fill="auto"/>
            <w:vAlign w:val="center"/>
          </w:tcPr>
          <w:p w14:paraId="6190082A">
            <w:pPr>
              <w:rPr>
                <w:sz w:val="24"/>
              </w:rPr>
            </w:pPr>
            <w:r>
              <w:rPr>
                <w:rFonts w:hint="eastAsia"/>
                <w:sz w:val="24"/>
              </w:rPr>
              <w:t>知识点</w:t>
            </w:r>
          </w:p>
        </w:tc>
      </w:tr>
      <w:tr w14:paraId="6271A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956" w:type="dxa"/>
            <w:shd w:val="clear" w:color="auto" w:fill="auto"/>
            <w:vAlign w:val="center"/>
          </w:tcPr>
          <w:p w14:paraId="22A87D95">
            <w:pPr>
              <w:jc w:val="center"/>
              <w:rPr>
                <w:sz w:val="24"/>
              </w:rPr>
            </w:pPr>
            <w:r>
              <w:rPr>
                <w:rFonts w:hint="eastAsia"/>
                <w:sz w:val="24"/>
              </w:rPr>
              <w:t>1</w:t>
            </w:r>
          </w:p>
        </w:tc>
        <w:tc>
          <w:tcPr>
            <w:tcW w:w="2109" w:type="dxa"/>
            <w:shd w:val="clear" w:color="auto" w:fill="auto"/>
            <w:vAlign w:val="center"/>
          </w:tcPr>
          <w:p w14:paraId="34E67973">
            <w:pPr>
              <w:rPr>
                <w:sz w:val="24"/>
              </w:rPr>
            </w:pPr>
            <w:r>
              <w:rPr>
                <w:rFonts w:hint="eastAsia"/>
                <w:sz w:val="24"/>
              </w:rPr>
              <w:t>问题定义</w:t>
            </w:r>
          </w:p>
        </w:tc>
        <w:tc>
          <w:tcPr>
            <w:tcW w:w="4867" w:type="dxa"/>
            <w:shd w:val="clear" w:color="auto" w:fill="auto"/>
            <w:vAlign w:val="center"/>
          </w:tcPr>
          <w:p w14:paraId="08CE03BA">
            <w:pPr>
              <w:rPr>
                <w:sz w:val="24"/>
              </w:rPr>
            </w:pPr>
            <w:r>
              <w:rPr>
                <w:rFonts w:hint="eastAsia"/>
                <w:sz w:val="24"/>
              </w:rPr>
              <w:t>问题定义，界定问题的边界</w:t>
            </w:r>
          </w:p>
        </w:tc>
      </w:tr>
      <w:tr w14:paraId="2821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956" w:type="dxa"/>
            <w:shd w:val="clear" w:color="auto" w:fill="auto"/>
            <w:vAlign w:val="center"/>
          </w:tcPr>
          <w:p w14:paraId="4BCE7161">
            <w:pPr>
              <w:jc w:val="center"/>
              <w:rPr>
                <w:sz w:val="24"/>
              </w:rPr>
            </w:pPr>
            <w:r>
              <w:rPr>
                <w:sz w:val="24"/>
              </w:rPr>
              <w:t>2</w:t>
            </w:r>
          </w:p>
        </w:tc>
        <w:tc>
          <w:tcPr>
            <w:tcW w:w="2109" w:type="dxa"/>
            <w:shd w:val="clear" w:color="auto" w:fill="auto"/>
            <w:vAlign w:val="center"/>
          </w:tcPr>
          <w:p w14:paraId="49E082CF">
            <w:pPr>
              <w:rPr>
                <w:sz w:val="24"/>
              </w:rPr>
            </w:pPr>
            <w:r>
              <w:rPr>
                <w:rFonts w:hint="eastAsia"/>
                <w:sz w:val="24"/>
              </w:rPr>
              <w:t>需求分析</w:t>
            </w:r>
          </w:p>
        </w:tc>
        <w:tc>
          <w:tcPr>
            <w:tcW w:w="4867" w:type="dxa"/>
            <w:shd w:val="clear" w:color="auto" w:fill="auto"/>
            <w:vAlign w:val="center"/>
          </w:tcPr>
          <w:p w14:paraId="3D7AB93E">
            <w:pPr>
              <w:rPr>
                <w:sz w:val="24"/>
              </w:rPr>
            </w:pPr>
            <w:r>
              <w:rPr>
                <w:rFonts w:hint="eastAsia"/>
                <w:sz w:val="24"/>
              </w:rPr>
              <w:t>数据流图、用例图、数据字典</w:t>
            </w:r>
          </w:p>
        </w:tc>
      </w:tr>
      <w:tr w14:paraId="6399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956" w:type="dxa"/>
            <w:shd w:val="clear" w:color="auto" w:fill="auto"/>
            <w:vAlign w:val="center"/>
          </w:tcPr>
          <w:p w14:paraId="5BC29D4B">
            <w:pPr>
              <w:jc w:val="center"/>
              <w:rPr>
                <w:sz w:val="24"/>
              </w:rPr>
            </w:pPr>
            <w:r>
              <w:rPr>
                <w:rFonts w:hint="eastAsia"/>
                <w:sz w:val="24"/>
              </w:rPr>
              <w:t>3</w:t>
            </w:r>
          </w:p>
        </w:tc>
        <w:tc>
          <w:tcPr>
            <w:tcW w:w="2109" w:type="dxa"/>
            <w:shd w:val="clear" w:color="auto" w:fill="auto"/>
            <w:vAlign w:val="center"/>
          </w:tcPr>
          <w:p w14:paraId="54192A93">
            <w:pPr>
              <w:rPr>
                <w:sz w:val="24"/>
              </w:rPr>
            </w:pPr>
            <w:r>
              <w:rPr>
                <w:rFonts w:hint="eastAsia"/>
                <w:sz w:val="24"/>
              </w:rPr>
              <w:t>概念结构设计</w:t>
            </w:r>
          </w:p>
        </w:tc>
        <w:tc>
          <w:tcPr>
            <w:tcW w:w="4867" w:type="dxa"/>
            <w:shd w:val="clear" w:color="auto" w:fill="auto"/>
            <w:vAlign w:val="center"/>
          </w:tcPr>
          <w:p w14:paraId="172AE4D8">
            <w:pPr>
              <w:rPr>
                <w:sz w:val="24"/>
              </w:rPr>
            </w:pPr>
            <w:r>
              <w:rPr>
                <w:rFonts w:hint="eastAsia"/>
                <w:sz w:val="24"/>
              </w:rPr>
              <w:t>概念模型、ER图</w:t>
            </w:r>
          </w:p>
        </w:tc>
      </w:tr>
      <w:tr w14:paraId="295E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956" w:type="dxa"/>
            <w:shd w:val="clear" w:color="auto" w:fill="auto"/>
            <w:vAlign w:val="center"/>
          </w:tcPr>
          <w:p w14:paraId="22762252">
            <w:pPr>
              <w:jc w:val="center"/>
              <w:rPr>
                <w:sz w:val="24"/>
              </w:rPr>
            </w:pPr>
            <w:r>
              <w:rPr>
                <w:rFonts w:hint="eastAsia"/>
                <w:sz w:val="24"/>
              </w:rPr>
              <w:t>4</w:t>
            </w:r>
          </w:p>
        </w:tc>
        <w:tc>
          <w:tcPr>
            <w:tcW w:w="2109" w:type="dxa"/>
            <w:shd w:val="clear" w:color="auto" w:fill="auto"/>
            <w:vAlign w:val="center"/>
          </w:tcPr>
          <w:p w14:paraId="290F6846">
            <w:pPr>
              <w:rPr>
                <w:sz w:val="24"/>
              </w:rPr>
            </w:pPr>
            <w:r>
              <w:rPr>
                <w:rFonts w:hint="eastAsia"/>
                <w:sz w:val="24"/>
              </w:rPr>
              <w:t>逻辑结构设计</w:t>
            </w:r>
          </w:p>
        </w:tc>
        <w:tc>
          <w:tcPr>
            <w:tcW w:w="4867" w:type="dxa"/>
            <w:shd w:val="clear" w:color="auto" w:fill="auto"/>
            <w:vAlign w:val="center"/>
          </w:tcPr>
          <w:p w14:paraId="1E792A73">
            <w:pPr>
              <w:rPr>
                <w:sz w:val="24"/>
              </w:rPr>
            </w:pPr>
            <w:r>
              <w:rPr>
                <w:rFonts w:hint="eastAsia"/>
                <w:sz w:val="24"/>
              </w:rPr>
              <w:t>关系模型、视图</w:t>
            </w:r>
          </w:p>
        </w:tc>
      </w:tr>
      <w:tr w14:paraId="1267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56" w:type="dxa"/>
            <w:shd w:val="clear" w:color="auto" w:fill="auto"/>
            <w:vAlign w:val="center"/>
          </w:tcPr>
          <w:p w14:paraId="3528BB6D">
            <w:pPr>
              <w:jc w:val="center"/>
              <w:rPr>
                <w:sz w:val="24"/>
              </w:rPr>
            </w:pPr>
            <w:r>
              <w:rPr>
                <w:rFonts w:hint="eastAsia"/>
                <w:sz w:val="24"/>
              </w:rPr>
              <w:t>5</w:t>
            </w:r>
          </w:p>
        </w:tc>
        <w:tc>
          <w:tcPr>
            <w:tcW w:w="2109" w:type="dxa"/>
            <w:shd w:val="clear" w:color="auto" w:fill="auto"/>
            <w:vAlign w:val="center"/>
          </w:tcPr>
          <w:p w14:paraId="76AB0A0E">
            <w:pPr>
              <w:rPr>
                <w:sz w:val="24"/>
              </w:rPr>
            </w:pPr>
            <w:r>
              <w:rPr>
                <w:rFonts w:hint="eastAsia"/>
                <w:sz w:val="24"/>
              </w:rPr>
              <w:t>应用系统设计</w:t>
            </w:r>
          </w:p>
        </w:tc>
        <w:tc>
          <w:tcPr>
            <w:tcW w:w="4867" w:type="dxa"/>
            <w:shd w:val="clear" w:color="auto" w:fill="auto"/>
            <w:vAlign w:val="center"/>
          </w:tcPr>
          <w:p w14:paraId="1AADA38A">
            <w:pPr>
              <w:rPr>
                <w:sz w:val="24"/>
              </w:rPr>
            </w:pPr>
            <w:r>
              <w:rPr>
                <w:rFonts w:hint="eastAsia"/>
                <w:sz w:val="24"/>
              </w:rPr>
              <w:t>模块结构图、模块设计</w:t>
            </w:r>
          </w:p>
        </w:tc>
      </w:tr>
      <w:tr w14:paraId="5F55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56" w:type="dxa"/>
            <w:shd w:val="clear" w:color="auto" w:fill="auto"/>
            <w:vAlign w:val="center"/>
          </w:tcPr>
          <w:p w14:paraId="1D15E1FA">
            <w:pPr>
              <w:jc w:val="center"/>
              <w:rPr>
                <w:sz w:val="24"/>
              </w:rPr>
            </w:pPr>
            <w:r>
              <w:rPr>
                <w:sz w:val="24"/>
              </w:rPr>
              <w:t>6</w:t>
            </w:r>
          </w:p>
        </w:tc>
        <w:tc>
          <w:tcPr>
            <w:tcW w:w="2109" w:type="dxa"/>
            <w:shd w:val="clear" w:color="auto" w:fill="auto"/>
            <w:vAlign w:val="center"/>
          </w:tcPr>
          <w:p w14:paraId="6B8B02B8">
            <w:pPr>
              <w:rPr>
                <w:sz w:val="24"/>
              </w:rPr>
            </w:pPr>
            <w:r>
              <w:rPr>
                <w:rFonts w:hint="eastAsia"/>
                <w:sz w:val="24"/>
              </w:rPr>
              <w:t>实施</w:t>
            </w:r>
          </w:p>
        </w:tc>
        <w:tc>
          <w:tcPr>
            <w:tcW w:w="4867" w:type="dxa"/>
            <w:shd w:val="clear" w:color="auto" w:fill="auto"/>
            <w:vAlign w:val="center"/>
          </w:tcPr>
          <w:p w14:paraId="0906A788">
            <w:pPr>
              <w:rPr>
                <w:sz w:val="24"/>
              </w:rPr>
            </w:pPr>
            <w:r>
              <w:rPr>
                <w:rFonts w:hint="eastAsia"/>
                <w:sz w:val="24"/>
              </w:rPr>
              <w:t>开发工具、开发语言、数据库管理系统</w:t>
            </w:r>
          </w:p>
        </w:tc>
      </w:tr>
      <w:tr w14:paraId="1C189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956" w:type="dxa"/>
            <w:shd w:val="clear" w:color="auto" w:fill="auto"/>
            <w:vAlign w:val="center"/>
          </w:tcPr>
          <w:p w14:paraId="320F24AD">
            <w:pPr>
              <w:jc w:val="center"/>
              <w:rPr>
                <w:sz w:val="24"/>
              </w:rPr>
            </w:pPr>
            <w:r>
              <w:rPr>
                <w:rFonts w:hint="eastAsia"/>
                <w:sz w:val="24"/>
              </w:rPr>
              <w:t>7</w:t>
            </w:r>
          </w:p>
        </w:tc>
        <w:tc>
          <w:tcPr>
            <w:tcW w:w="2109" w:type="dxa"/>
            <w:shd w:val="clear" w:color="auto" w:fill="auto"/>
            <w:vAlign w:val="center"/>
          </w:tcPr>
          <w:p w14:paraId="09FEDD76">
            <w:pPr>
              <w:rPr>
                <w:sz w:val="24"/>
              </w:rPr>
            </w:pPr>
            <w:r>
              <w:rPr>
                <w:rFonts w:hint="eastAsia"/>
                <w:sz w:val="24"/>
              </w:rPr>
              <w:t>测试</w:t>
            </w:r>
          </w:p>
        </w:tc>
        <w:tc>
          <w:tcPr>
            <w:tcW w:w="4867" w:type="dxa"/>
            <w:shd w:val="clear" w:color="auto" w:fill="auto"/>
            <w:vAlign w:val="center"/>
          </w:tcPr>
          <w:p w14:paraId="5FDF7F04">
            <w:pPr>
              <w:rPr>
                <w:sz w:val="24"/>
              </w:rPr>
            </w:pPr>
            <w:r>
              <w:rPr>
                <w:rFonts w:hint="eastAsia"/>
                <w:sz w:val="24"/>
              </w:rPr>
              <w:t>测试用例</w:t>
            </w:r>
          </w:p>
        </w:tc>
      </w:tr>
      <w:tr w14:paraId="0ABA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956" w:type="dxa"/>
            <w:shd w:val="clear" w:color="auto" w:fill="auto"/>
            <w:vAlign w:val="center"/>
          </w:tcPr>
          <w:p w14:paraId="76A0C909">
            <w:pPr>
              <w:jc w:val="center"/>
              <w:rPr>
                <w:sz w:val="24"/>
              </w:rPr>
            </w:pPr>
            <w:r>
              <w:rPr>
                <w:rFonts w:hint="eastAsia"/>
                <w:sz w:val="24"/>
              </w:rPr>
              <w:t>8</w:t>
            </w:r>
          </w:p>
        </w:tc>
        <w:tc>
          <w:tcPr>
            <w:tcW w:w="2109" w:type="dxa"/>
            <w:shd w:val="clear" w:color="auto" w:fill="auto"/>
            <w:vAlign w:val="center"/>
          </w:tcPr>
          <w:p w14:paraId="114D557C">
            <w:pPr>
              <w:rPr>
                <w:sz w:val="24"/>
              </w:rPr>
            </w:pPr>
            <w:r>
              <w:rPr>
                <w:rFonts w:hint="eastAsia"/>
                <w:sz w:val="24"/>
              </w:rPr>
              <w:t>报告</w:t>
            </w:r>
          </w:p>
        </w:tc>
        <w:tc>
          <w:tcPr>
            <w:tcW w:w="4867" w:type="dxa"/>
            <w:shd w:val="clear" w:color="auto" w:fill="auto"/>
            <w:vAlign w:val="center"/>
          </w:tcPr>
          <w:p w14:paraId="329B4BDF">
            <w:pPr>
              <w:rPr>
                <w:sz w:val="24"/>
              </w:rPr>
            </w:pPr>
            <w:r>
              <w:rPr>
                <w:rFonts w:hint="eastAsia"/>
                <w:sz w:val="24"/>
              </w:rPr>
              <w:t>报告写作</w:t>
            </w:r>
          </w:p>
        </w:tc>
      </w:tr>
    </w:tbl>
    <w:p w14:paraId="3A99DA61">
      <w:pPr>
        <w:spacing w:line="360" w:lineRule="auto"/>
        <w:ind w:firstLine="420"/>
        <w:rPr>
          <w:rFonts w:ascii="宋体" w:hAnsi="宋体" w:eastAsia="宋体"/>
          <w:sz w:val="24"/>
          <w:szCs w:val="24"/>
        </w:rPr>
      </w:pPr>
      <w:r>
        <w:rPr>
          <w:rFonts w:hint="eastAsia" w:ascii="宋体" w:hAnsi="宋体" w:eastAsia="宋体"/>
          <w:sz w:val="24"/>
          <w:szCs w:val="24"/>
        </w:rPr>
        <w:t>每个</w:t>
      </w:r>
      <w:r>
        <w:rPr>
          <w:rFonts w:ascii="宋体" w:hAnsi="宋体" w:eastAsia="宋体"/>
          <w:sz w:val="24"/>
          <w:szCs w:val="24"/>
        </w:rPr>
        <w:t>同学</w:t>
      </w:r>
      <w:r>
        <w:rPr>
          <w:rFonts w:hint="eastAsia" w:ascii="宋体" w:hAnsi="宋体" w:eastAsia="宋体"/>
          <w:sz w:val="24"/>
          <w:szCs w:val="24"/>
        </w:rPr>
        <w:t>训练</w:t>
      </w:r>
      <w:r>
        <w:rPr>
          <w:rFonts w:ascii="宋体" w:hAnsi="宋体" w:eastAsia="宋体"/>
          <w:sz w:val="24"/>
          <w:szCs w:val="24"/>
        </w:rPr>
        <w:t>过程</w:t>
      </w:r>
      <w:r>
        <w:rPr>
          <w:rFonts w:hint="eastAsia" w:ascii="宋体" w:hAnsi="宋体" w:eastAsia="宋体"/>
          <w:sz w:val="24"/>
          <w:szCs w:val="24"/>
        </w:rPr>
        <w:t>中遇到</w:t>
      </w:r>
      <w:r>
        <w:rPr>
          <w:rFonts w:ascii="宋体" w:hAnsi="宋体" w:eastAsia="宋体"/>
          <w:sz w:val="24"/>
          <w:szCs w:val="24"/>
        </w:rPr>
        <w:t>的问题和</w:t>
      </w:r>
      <w:r>
        <w:rPr>
          <w:rFonts w:hint="eastAsia" w:ascii="宋体" w:hAnsi="宋体" w:eastAsia="宋体"/>
          <w:sz w:val="24"/>
          <w:szCs w:val="24"/>
        </w:rPr>
        <w:t>自己</w:t>
      </w:r>
      <w:r>
        <w:rPr>
          <w:rFonts w:ascii="宋体" w:hAnsi="宋体" w:eastAsia="宋体"/>
          <w:sz w:val="24"/>
          <w:szCs w:val="24"/>
        </w:rPr>
        <w:t>的体会在报告中描述出来。</w:t>
      </w:r>
    </w:p>
    <w:p w14:paraId="3B5B9920">
      <w:pPr>
        <w:spacing w:line="360" w:lineRule="auto"/>
        <w:outlineLvl w:val="0"/>
        <w:rPr>
          <w:rFonts w:ascii="宋体" w:hAnsi="宋体" w:eastAsia="宋体"/>
          <w:sz w:val="24"/>
          <w:szCs w:val="24"/>
        </w:rPr>
      </w:pPr>
      <w:r>
        <w:rPr>
          <w:rFonts w:hint="eastAsia" w:ascii="宋体" w:hAnsi="宋体" w:eastAsia="宋体"/>
          <w:sz w:val="24"/>
          <w:szCs w:val="24"/>
        </w:rPr>
        <w:t>四、加分项</w:t>
      </w:r>
    </w:p>
    <w:p w14:paraId="0E3D59DE">
      <w:pPr>
        <w:spacing w:line="360" w:lineRule="auto"/>
        <w:ind w:firstLine="420"/>
        <w:rPr>
          <w:rFonts w:ascii="宋体" w:hAnsi="宋体" w:eastAsia="宋体"/>
          <w:sz w:val="24"/>
        </w:rPr>
      </w:pPr>
      <w:r>
        <w:rPr>
          <w:rFonts w:hint="eastAsia" w:ascii="宋体" w:hAnsi="宋体" w:eastAsia="宋体"/>
          <w:sz w:val="24"/>
        </w:rPr>
        <w:t>在完成必须任务的基础上，鼓励完成以下加分项（每题6分）：</w:t>
      </w:r>
    </w:p>
    <w:p w14:paraId="1D5A73CB">
      <w:pPr>
        <w:spacing w:line="360" w:lineRule="auto"/>
        <w:ind w:firstLine="420"/>
        <w:rPr>
          <w:rFonts w:ascii="宋体" w:hAnsi="宋体" w:eastAsia="宋体"/>
          <w:sz w:val="24"/>
        </w:rPr>
      </w:pPr>
      <w:r>
        <w:rPr>
          <w:rFonts w:hint="eastAsia" w:ascii="宋体" w:hAnsi="宋体" w:eastAsia="宋体"/>
          <w:sz w:val="24"/>
        </w:rPr>
        <w:t>1. 如何给各题归类：数据分类是人工智能中的一个分支，可以参考相关文献，并把参考后并应用的文献按照标准引用和实现。</w:t>
      </w:r>
    </w:p>
    <w:p w14:paraId="41D871E2">
      <w:pPr>
        <w:spacing w:line="360" w:lineRule="auto"/>
        <w:ind w:firstLine="420"/>
        <w:rPr>
          <w:rFonts w:ascii="宋体" w:hAnsi="宋体" w:eastAsia="宋体"/>
          <w:sz w:val="24"/>
        </w:rPr>
      </w:pPr>
      <w:r>
        <w:rPr>
          <w:rFonts w:hint="eastAsia" w:ascii="宋体" w:hAnsi="宋体" w:eastAsia="宋体"/>
          <w:sz w:val="24"/>
        </w:rPr>
        <w:t>2. 如何确定给出题目集合中有重复的：给出相关算法，实现，并给出相关的集合（语义相似），可以参考相关文献，并把参考后并应用的文献按照标准引用和实现。</w:t>
      </w:r>
    </w:p>
    <w:p w14:paraId="368F90B2">
      <w:pPr>
        <w:spacing w:line="360" w:lineRule="auto"/>
        <w:ind w:firstLine="420"/>
        <w:rPr>
          <w:rFonts w:ascii="宋体" w:hAnsi="宋体" w:eastAsia="宋体"/>
          <w:sz w:val="24"/>
        </w:rPr>
      </w:pPr>
      <w:r>
        <w:rPr>
          <w:rFonts w:hint="eastAsia" w:ascii="宋体" w:hAnsi="宋体" w:eastAsia="宋体"/>
          <w:sz w:val="24"/>
        </w:rPr>
        <w:t>3. 如何确定给出的一定是正确的答案：给出相关算法并实现，可以参考相关文献，并把参考后并应用的文献按照标准引用和实现。</w:t>
      </w:r>
    </w:p>
    <w:p w14:paraId="1B5DA393">
      <w:pPr>
        <w:spacing w:line="360" w:lineRule="auto"/>
        <w:ind w:firstLine="420"/>
        <w:rPr>
          <w:rFonts w:ascii="宋体" w:hAnsi="宋体" w:eastAsia="宋体"/>
          <w:sz w:val="24"/>
        </w:rPr>
      </w:pPr>
      <w:r>
        <w:rPr>
          <w:rFonts w:hint="eastAsia" w:ascii="宋体" w:hAnsi="宋体" w:eastAsia="宋体"/>
          <w:sz w:val="24"/>
        </w:rPr>
        <w:t>4. 如何在网上找到和添加题库中没有的题目：给出相关算法并实现。</w:t>
      </w:r>
    </w:p>
    <w:p w14:paraId="07998B52">
      <w:pPr>
        <w:spacing w:line="360" w:lineRule="auto"/>
        <w:ind w:firstLine="420"/>
        <w:rPr>
          <w:rFonts w:ascii="宋体" w:hAnsi="宋体" w:eastAsia="宋体"/>
          <w:sz w:val="24"/>
        </w:rPr>
      </w:pPr>
      <w:r>
        <w:rPr>
          <w:rFonts w:hint="eastAsia" w:ascii="宋体" w:hAnsi="宋体" w:eastAsia="宋体"/>
          <w:sz w:val="24"/>
        </w:rPr>
        <w:t>5. 寻找可以找到前面年份的题库，相互做横向对比，确认题目变化的趋势，实现并给出结论。</w:t>
      </w:r>
    </w:p>
    <w:p w14:paraId="2135EAF8">
      <w:pPr>
        <w:spacing w:line="360" w:lineRule="auto"/>
        <w:ind w:firstLine="420"/>
        <w:rPr>
          <w:rFonts w:ascii="宋体" w:hAnsi="宋体" w:eastAsia="宋体"/>
          <w:sz w:val="24"/>
        </w:rPr>
      </w:pPr>
      <w:r>
        <w:rPr>
          <w:rFonts w:hint="eastAsia" w:ascii="宋体" w:hAnsi="宋体" w:eastAsia="宋体"/>
          <w:sz w:val="24"/>
        </w:rPr>
        <w:t>6. 使用大语言模型和AGENT的，请给出相应的框架的配置和花费情况（包括且不限于时间、空间以及token）。</w:t>
      </w:r>
    </w:p>
    <w:p w14:paraId="068DEFCE">
      <w:pPr>
        <w:spacing w:line="360" w:lineRule="auto"/>
        <w:outlineLvl w:val="0"/>
        <w:rPr>
          <w:rFonts w:ascii="宋体" w:hAnsi="宋体" w:eastAsia="宋体"/>
          <w:sz w:val="24"/>
          <w:szCs w:val="24"/>
        </w:rPr>
      </w:pPr>
      <w:r>
        <w:rPr>
          <w:rFonts w:hint="eastAsia" w:ascii="宋体" w:hAnsi="宋体" w:eastAsia="宋体"/>
          <w:sz w:val="24"/>
          <w:szCs w:val="24"/>
        </w:rPr>
        <w:t>五、考核与成绩评定</w:t>
      </w:r>
    </w:p>
    <w:p w14:paraId="624A9F9C">
      <w:pPr>
        <w:spacing w:line="360" w:lineRule="auto"/>
        <w:ind w:firstLine="420"/>
        <w:rPr>
          <w:rFonts w:ascii="宋体" w:hAnsi="宋体" w:eastAsia="宋体"/>
          <w:sz w:val="24"/>
        </w:rPr>
      </w:pPr>
      <w:r>
        <w:rPr>
          <w:rFonts w:hint="eastAsia" w:ascii="宋体" w:hAnsi="宋体" w:eastAsia="宋体"/>
          <w:sz w:val="24"/>
        </w:rPr>
        <w:t>（1）线下点到占30%；</w:t>
      </w:r>
    </w:p>
    <w:p w14:paraId="2915B47A">
      <w:pPr>
        <w:spacing w:line="360" w:lineRule="auto"/>
        <w:ind w:firstLine="420"/>
        <w:rPr>
          <w:rFonts w:ascii="宋体" w:hAnsi="宋体" w:eastAsia="宋体"/>
          <w:sz w:val="24"/>
        </w:rPr>
      </w:pPr>
      <w:r>
        <w:rPr>
          <w:rFonts w:hint="eastAsia" w:ascii="宋体" w:hAnsi="宋体" w:eastAsia="宋体"/>
          <w:sz w:val="24"/>
        </w:rPr>
        <w:t>（2）完成必须任务占70×70%；</w:t>
      </w:r>
    </w:p>
    <w:p w14:paraId="7A005093">
      <w:pPr>
        <w:spacing w:line="360" w:lineRule="auto"/>
        <w:ind w:firstLine="420"/>
        <w:rPr>
          <w:rFonts w:ascii="宋体" w:hAnsi="宋体" w:eastAsia="宋体"/>
          <w:sz w:val="24"/>
        </w:rPr>
      </w:pPr>
      <w:r>
        <w:rPr>
          <w:rFonts w:hint="eastAsia" w:ascii="宋体" w:hAnsi="宋体" w:eastAsia="宋体"/>
          <w:sz w:val="24"/>
        </w:rPr>
        <w:t>（3）加分项每题占6×70%。</w:t>
      </w:r>
    </w:p>
    <w:p w14:paraId="67BCC78B">
      <w:pPr>
        <w:spacing w:line="360" w:lineRule="auto"/>
        <w:outlineLvl w:val="0"/>
        <w:rPr>
          <w:rFonts w:ascii="宋体" w:hAnsi="宋体" w:eastAsia="宋体"/>
          <w:sz w:val="24"/>
          <w:szCs w:val="24"/>
        </w:rPr>
      </w:pPr>
      <w:r>
        <w:rPr>
          <w:rFonts w:hint="eastAsia" w:ascii="宋体" w:hAnsi="宋体" w:eastAsia="宋体"/>
          <w:sz w:val="24"/>
          <w:szCs w:val="24"/>
        </w:rPr>
        <w:t>六、提交要求</w:t>
      </w:r>
    </w:p>
    <w:p w14:paraId="6855BF18">
      <w:pPr>
        <w:spacing w:line="360" w:lineRule="auto"/>
        <w:ind w:firstLine="420"/>
        <w:rPr>
          <w:rFonts w:ascii="宋体" w:hAnsi="宋体" w:eastAsia="宋体"/>
          <w:sz w:val="24"/>
        </w:rPr>
      </w:pPr>
      <w:r>
        <w:rPr>
          <w:rFonts w:hint="eastAsia" w:ascii="宋体" w:hAnsi="宋体" w:eastAsia="宋体"/>
          <w:sz w:val="24"/>
        </w:rPr>
        <w:t>（1）实践时间为一周，请每位同学独立完成课程实践报告的撰写。</w:t>
      </w:r>
    </w:p>
    <w:p w14:paraId="2D750A21">
      <w:pPr>
        <w:spacing w:line="360" w:lineRule="auto"/>
        <w:ind w:firstLine="420"/>
        <w:rPr>
          <w:rFonts w:ascii="宋体" w:hAnsi="宋体" w:eastAsia="宋体"/>
          <w:sz w:val="24"/>
        </w:rPr>
      </w:pPr>
      <w:r>
        <w:rPr>
          <w:rFonts w:hint="eastAsia" w:ascii="宋体" w:hAnsi="宋体" w:eastAsia="宋体"/>
          <w:sz w:val="24"/>
        </w:rPr>
        <w:t>（2）如果是小组分工，请各自着重写自己的分工内容，及自己的完成过程；如果是个人完成，请报告首页说明个人完成，报告突出自己的完成过程。</w:t>
      </w:r>
    </w:p>
    <w:p w14:paraId="4FAE1232">
      <w:pPr>
        <w:spacing w:line="360" w:lineRule="auto"/>
        <w:ind w:firstLine="420"/>
        <w:rPr>
          <w:rFonts w:ascii="宋体" w:hAnsi="宋体" w:eastAsia="宋体"/>
          <w:sz w:val="24"/>
        </w:rPr>
      </w:pPr>
      <w:r>
        <w:rPr>
          <w:rFonts w:hint="eastAsia" w:ascii="宋体" w:hAnsi="宋体" w:eastAsia="宋体"/>
          <w:sz w:val="24"/>
        </w:rPr>
        <w:t>（3）9月11日上课时提交纸质文档，每人须提交（可提交缩减版，不超过5页，正反打印）；每组做好PPT，在课上演讲和演示。</w:t>
      </w:r>
    </w:p>
    <w:p w14:paraId="4FE2D5AD">
      <w:pPr>
        <w:spacing w:line="360" w:lineRule="auto"/>
        <w:ind w:firstLine="420"/>
        <w:rPr>
          <w:rFonts w:ascii="宋体" w:hAnsi="宋体" w:eastAsia="宋体"/>
          <w:sz w:val="24"/>
        </w:rPr>
      </w:pPr>
      <w:r>
        <w:rPr>
          <w:rFonts w:hint="eastAsia" w:ascii="宋体" w:hAnsi="宋体" w:eastAsia="宋体"/>
          <w:sz w:val="24"/>
        </w:rPr>
        <w:t>（4）电子档于9月11日晚上11:00前提交，由每组组长提交，包含完整的报告、代码、各类图纸和PPT。</w:t>
      </w:r>
    </w:p>
    <w:p w14:paraId="2D191382">
      <w:pPr>
        <w:spacing w:line="360" w:lineRule="auto"/>
        <w:ind w:firstLine="420"/>
        <w:rPr>
          <w:rFonts w:ascii="宋体" w:hAnsi="宋体" w:eastAsia="宋体"/>
          <w:sz w:val="24"/>
        </w:rPr>
      </w:pPr>
      <w:r>
        <w:rPr>
          <w:rFonts w:hint="eastAsia" w:ascii="宋体" w:hAnsi="宋体" w:eastAsia="宋体"/>
          <w:sz w:val="24"/>
        </w:rPr>
        <w:t>（5）电子版完整报告页数不少于8页，字体为4号宋体，行间距为1.5倍行距。</w:t>
      </w:r>
    </w:p>
    <w:p w14:paraId="73BEA863">
      <w:pPr>
        <w:spacing w:line="360" w:lineRule="auto"/>
        <w:outlineLvl w:val="0"/>
        <w:rPr>
          <w:rFonts w:ascii="宋体" w:hAnsi="宋体" w:eastAsia="宋体"/>
          <w:sz w:val="24"/>
          <w:szCs w:val="24"/>
        </w:rPr>
      </w:pPr>
      <w:r>
        <w:rPr>
          <w:rFonts w:hint="eastAsia" w:ascii="宋体" w:hAnsi="宋体" w:eastAsia="宋体"/>
          <w:sz w:val="24"/>
          <w:szCs w:val="24"/>
        </w:rPr>
        <w:t>七、注意事项</w:t>
      </w:r>
    </w:p>
    <w:p w14:paraId="2AF0A255">
      <w:pPr>
        <w:spacing w:line="360" w:lineRule="auto"/>
        <w:ind w:firstLine="420"/>
        <w:rPr>
          <w:rFonts w:ascii="宋体" w:hAnsi="宋体" w:eastAsia="宋体"/>
          <w:sz w:val="24"/>
        </w:rPr>
      </w:pPr>
      <w:r>
        <w:rPr>
          <w:rFonts w:hint="eastAsia" w:ascii="宋体" w:hAnsi="宋体" w:eastAsia="宋体"/>
          <w:sz w:val="24"/>
        </w:rPr>
        <w:t>1. 不准抄袭，不准伪造数据；按照标准引用需要的文献和数据集！</w:t>
      </w:r>
    </w:p>
    <w:p w14:paraId="40A078B8">
      <w:pPr>
        <w:spacing w:line="360" w:lineRule="auto"/>
        <w:ind w:firstLine="420"/>
        <w:rPr>
          <w:rFonts w:ascii="宋体" w:hAnsi="宋体" w:eastAsia="宋体"/>
          <w:sz w:val="24"/>
        </w:rPr>
      </w:pPr>
      <w:r>
        <w:rPr>
          <w:rFonts w:hint="eastAsia" w:ascii="宋体" w:hAnsi="宋体" w:eastAsia="宋体"/>
          <w:sz w:val="24"/>
        </w:rPr>
        <w:t>2. 相关题库仅作为本次课程实训使用，不得作为商业用途！</w:t>
      </w:r>
    </w:p>
    <w:p w14:paraId="2A6CD4A2">
      <w:pPr>
        <w:spacing w:line="360" w:lineRule="auto"/>
        <w:ind w:firstLine="420"/>
        <w:rPr>
          <w:rFonts w:ascii="宋体" w:hAnsi="宋体" w:eastAsia="宋体"/>
          <w:b/>
          <w:bCs/>
          <w:sz w:val="24"/>
          <w:szCs w:val="24"/>
        </w:rPr>
      </w:pPr>
    </w:p>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13040"/>
    </w:sdtPr>
    <w:sdtContent>
      <w:p w14:paraId="0714CA42">
        <w:pPr>
          <w:pStyle w:val="3"/>
          <w:jc w:val="center"/>
        </w:pPr>
        <w:r>
          <w:fldChar w:fldCharType="begin"/>
        </w:r>
        <w:r>
          <w:instrText xml:space="preserve">PAGE   \* MERGEFORMAT</w:instrText>
        </w:r>
        <w:r>
          <w:fldChar w:fldCharType="separate"/>
        </w:r>
        <w:r>
          <w:rPr>
            <w:lang w:val="zh-CN"/>
          </w:rPr>
          <w:t>2</w:t>
        </w:r>
        <w:r>
          <w:fldChar w:fldCharType="end"/>
        </w:r>
      </w:p>
    </w:sdtContent>
  </w:sdt>
  <w:p w14:paraId="439FEA04">
    <w:pPr>
      <w:pStyle w:val="3"/>
      <w:tabs>
        <w:tab w:val="left" w:pos="1080"/>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3B2D5">
    <w:pPr>
      <w:pStyle w:val="4"/>
      <w:pBdr>
        <w:bottom w:val="single" w:color="auto" w:sz="6" w:space="2"/>
      </w:pBdr>
    </w:pPr>
    <w:r>
      <w:rPr>
        <w:rFonts w:hint="eastAsia"/>
      </w:rPr>
      <w:t>20</w:t>
    </w:r>
    <w:r>
      <w:t>2</w:t>
    </w:r>
    <w:r>
      <w:rPr>
        <w:rFonts w:hint="eastAsia"/>
        <w:lang w:val="en-US" w:eastAsia="zh-CN"/>
      </w:rPr>
      <w:t>6</w:t>
    </w:r>
    <w:r>
      <w:rPr>
        <w:rFonts w:hint="eastAsia"/>
      </w:rPr>
      <w:t>年数据库课程实训</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A5NTAzODI2YzFhMGZiNjcwYjMyZTQ2MDE2YTBhYzEifQ=="/>
  </w:docVars>
  <w:rsids>
    <w:rsidRoot w:val="00A60B05"/>
    <w:rsid w:val="00012E98"/>
    <w:rsid w:val="00027764"/>
    <w:rsid w:val="000442F6"/>
    <w:rsid w:val="00061CEC"/>
    <w:rsid w:val="00093A26"/>
    <w:rsid w:val="000B78F3"/>
    <w:rsid w:val="000E4ED2"/>
    <w:rsid w:val="00106A71"/>
    <w:rsid w:val="00114347"/>
    <w:rsid w:val="00134077"/>
    <w:rsid w:val="001750CD"/>
    <w:rsid w:val="00191B37"/>
    <w:rsid w:val="001A171A"/>
    <w:rsid w:val="001A46D7"/>
    <w:rsid w:val="001B2B15"/>
    <w:rsid w:val="001D3E9C"/>
    <w:rsid w:val="001D71A2"/>
    <w:rsid w:val="001F740C"/>
    <w:rsid w:val="002066FD"/>
    <w:rsid w:val="002319D8"/>
    <w:rsid w:val="00245942"/>
    <w:rsid w:val="002518E5"/>
    <w:rsid w:val="00260293"/>
    <w:rsid w:val="002E538D"/>
    <w:rsid w:val="002F7F11"/>
    <w:rsid w:val="00342387"/>
    <w:rsid w:val="00346414"/>
    <w:rsid w:val="00350B7E"/>
    <w:rsid w:val="00350F7B"/>
    <w:rsid w:val="00381E4E"/>
    <w:rsid w:val="003B7A3C"/>
    <w:rsid w:val="003B7B1C"/>
    <w:rsid w:val="00446EBC"/>
    <w:rsid w:val="00461479"/>
    <w:rsid w:val="004D33A5"/>
    <w:rsid w:val="004D35AA"/>
    <w:rsid w:val="004E1060"/>
    <w:rsid w:val="00527CCE"/>
    <w:rsid w:val="00552472"/>
    <w:rsid w:val="00577BCF"/>
    <w:rsid w:val="00580349"/>
    <w:rsid w:val="00590715"/>
    <w:rsid w:val="005A7754"/>
    <w:rsid w:val="005E6C99"/>
    <w:rsid w:val="00616274"/>
    <w:rsid w:val="00633A89"/>
    <w:rsid w:val="00666F39"/>
    <w:rsid w:val="006C58C4"/>
    <w:rsid w:val="006F24A7"/>
    <w:rsid w:val="00733E94"/>
    <w:rsid w:val="00761EAF"/>
    <w:rsid w:val="007664F5"/>
    <w:rsid w:val="0076661D"/>
    <w:rsid w:val="007A7F41"/>
    <w:rsid w:val="007D651A"/>
    <w:rsid w:val="007E2941"/>
    <w:rsid w:val="007F7229"/>
    <w:rsid w:val="00801731"/>
    <w:rsid w:val="00820E54"/>
    <w:rsid w:val="00825650"/>
    <w:rsid w:val="00835121"/>
    <w:rsid w:val="00844FF0"/>
    <w:rsid w:val="00853CB4"/>
    <w:rsid w:val="008552CE"/>
    <w:rsid w:val="008572AE"/>
    <w:rsid w:val="0086344A"/>
    <w:rsid w:val="00871565"/>
    <w:rsid w:val="00872288"/>
    <w:rsid w:val="00884D38"/>
    <w:rsid w:val="009120C0"/>
    <w:rsid w:val="00923359"/>
    <w:rsid w:val="00940157"/>
    <w:rsid w:val="00944B2A"/>
    <w:rsid w:val="0095716A"/>
    <w:rsid w:val="009737B4"/>
    <w:rsid w:val="00993687"/>
    <w:rsid w:val="009963E0"/>
    <w:rsid w:val="009E59D5"/>
    <w:rsid w:val="00A2390D"/>
    <w:rsid w:val="00A52554"/>
    <w:rsid w:val="00A60B05"/>
    <w:rsid w:val="00A70402"/>
    <w:rsid w:val="00A82CE5"/>
    <w:rsid w:val="00AA1D98"/>
    <w:rsid w:val="00AA66D3"/>
    <w:rsid w:val="00AB31E7"/>
    <w:rsid w:val="00AB3C1E"/>
    <w:rsid w:val="00AB6BEC"/>
    <w:rsid w:val="00AE0D99"/>
    <w:rsid w:val="00AF3F73"/>
    <w:rsid w:val="00B27265"/>
    <w:rsid w:val="00B27DDB"/>
    <w:rsid w:val="00B502CB"/>
    <w:rsid w:val="00B5636E"/>
    <w:rsid w:val="00BB53D1"/>
    <w:rsid w:val="00BC6D31"/>
    <w:rsid w:val="00BC7AAD"/>
    <w:rsid w:val="00BD3434"/>
    <w:rsid w:val="00BE2989"/>
    <w:rsid w:val="00BE7B01"/>
    <w:rsid w:val="00BF4DA8"/>
    <w:rsid w:val="00C17F89"/>
    <w:rsid w:val="00C23447"/>
    <w:rsid w:val="00C32CBE"/>
    <w:rsid w:val="00C43D50"/>
    <w:rsid w:val="00C50E27"/>
    <w:rsid w:val="00C6761F"/>
    <w:rsid w:val="00C707D8"/>
    <w:rsid w:val="00C85DEE"/>
    <w:rsid w:val="00CF6CAA"/>
    <w:rsid w:val="00D141EC"/>
    <w:rsid w:val="00D1436B"/>
    <w:rsid w:val="00D1612B"/>
    <w:rsid w:val="00D77EBD"/>
    <w:rsid w:val="00D82320"/>
    <w:rsid w:val="00D96A72"/>
    <w:rsid w:val="00DC2D96"/>
    <w:rsid w:val="00DE54C0"/>
    <w:rsid w:val="00E028A2"/>
    <w:rsid w:val="00E06F25"/>
    <w:rsid w:val="00E315FE"/>
    <w:rsid w:val="00E33620"/>
    <w:rsid w:val="00E95321"/>
    <w:rsid w:val="00EA1259"/>
    <w:rsid w:val="00EC6D87"/>
    <w:rsid w:val="00ED2267"/>
    <w:rsid w:val="00ED3E62"/>
    <w:rsid w:val="00ED77AD"/>
    <w:rsid w:val="00F24F3D"/>
    <w:rsid w:val="00F3099F"/>
    <w:rsid w:val="00F31B23"/>
    <w:rsid w:val="00F67E78"/>
    <w:rsid w:val="00F76F59"/>
    <w:rsid w:val="00F916EC"/>
    <w:rsid w:val="00FB63FA"/>
    <w:rsid w:val="00FE7B9D"/>
    <w:rsid w:val="07A724A1"/>
    <w:rsid w:val="0C1A79B1"/>
    <w:rsid w:val="4CB56D37"/>
    <w:rsid w:val="52CE5402"/>
    <w:rsid w:val="557318D5"/>
    <w:rsid w:val="6897683C"/>
    <w:rsid w:val="69A75A8B"/>
    <w:rsid w:val="7E992BA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3"/>
    <w:semiHidden/>
    <w:unhideWhenUsed/>
    <w:qFormat/>
    <w:uiPriority w:val="99"/>
    <w:rPr>
      <w:rFonts w:ascii="宋体" w:eastAsia="宋体"/>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2"/>
    <w:qFormat/>
    <w:uiPriority w:val="10"/>
    <w:pPr>
      <w:spacing w:before="240" w:after="60" w:line="324" w:lineRule="auto"/>
      <w:ind w:left="425" w:hanging="425"/>
      <w:jc w:val="center"/>
      <w:outlineLvl w:val="0"/>
    </w:pPr>
    <w:rPr>
      <w:rFonts w:eastAsia="宋体" w:asciiTheme="majorHAnsi" w:hAnsiTheme="majorHAnsi" w:cstheme="majorBidi"/>
      <w:b/>
      <w:bCs/>
      <w:sz w:val="32"/>
      <w:szCs w:val="32"/>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character" w:customStyle="1" w:styleId="12">
    <w:name w:val="标题 字符"/>
    <w:basedOn w:val="8"/>
    <w:link w:val="5"/>
    <w:qFormat/>
    <w:uiPriority w:val="10"/>
    <w:rPr>
      <w:rFonts w:eastAsia="宋体" w:asciiTheme="majorHAnsi" w:hAnsiTheme="majorHAnsi" w:cstheme="majorBidi"/>
      <w:b/>
      <w:bCs/>
      <w:sz w:val="32"/>
      <w:szCs w:val="32"/>
    </w:rPr>
  </w:style>
  <w:style w:type="character" w:customStyle="1" w:styleId="13">
    <w:name w:val="文档结构图 字符"/>
    <w:basedOn w:val="8"/>
    <w:link w:val="2"/>
    <w:semiHidden/>
    <w:qFormat/>
    <w:uiPriority w:val="99"/>
    <w:rPr>
      <w:rFonts w:ascii="宋体" w:eastAsia="宋体"/>
      <w:kern w:val="2"/>
      <w:sz w:val="18"/>
      <w:szCs w:val="18"/>
    </w:rPr>
  </w:style>
  <w:style w:type="paragraph" w:customStyle="1" w:styleId="14">
    <w:name w:val="outline_content"/>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Pages>
  <Words>2204</Words>
  <Characters>2319</Characters>
  <Lines>1</Lines>
  <Paragraphs>2</Paragraphs>
  <TotalTime>7</TotalTime>
  <ScaleCrop>false</ScaleCrop>
  <LinksUpToDate>false</LinksUpToDate>
  <CharactersWithSpaces>2425</CharactersWithSpaces>
  <Application>WPS Office_12.1.0.26988_F1E327BC-269C-435d-A152-05C5408002CA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2023-07-04T09:54:00Z</dcterms:created>
  <dc:creator>Administrator</dc:creator>
  <cp:lastModifiedBy>马儿</cp:lastModifiedBy>
  <dcterms:modified xsi:type="dcterms:W3CDTF">2026-09-02T02:54:00Z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2052-12.1.0.26988</vt:lpwstr>
  </property>
  <property fmtid="{D5CDD505-2E9C-101B-9397-08002B2CF9AE}" pid="3" name="ICV">
    <vt:lpwstr>88C65297FCF14EC0BEA74887F45E4320</vt:lpwstr>
  </property>
  <property fmtid="{D5CDD505-2E9C-101B-9397-08002B2CF9AE}" pid="4" name="KSOTemplateDocerSaveRecord">
    <vt:lpwstr>eyJoZGlkIjoiYjQ5OTI5MGZlMDRhNDBjYTUyZWEyY2NmMzg3MDMzMTIiLCJ1c2VySWQiOiI0NzA2NjY5ODMifQ==</vt:lpwstr>
  </property>
</Properties>
</file>