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黑体"/>
          <w:sz w:val="28"/>
        </w:rPr>
      </w:pPr>
      <w:r>
        <w:rPr>
          <w:rFonts w:eastAsia="黑体"/>
          <w:sz w:val="28"/>
        </w:rPr>
        <w:t>天津</w:t>
      </w:r>
      <w:r>
        <w:rPr>
          <w:rFonts w:hint="eastAsia" w:eastAsia="黑体"/>
          <w:sz w:val="28"/>
        </w:rPr>
        <w:t>城建大学</w:t>
      </w:r>
    </w:p>
    <w:p>
      <w:pPr>
        <w:spacing w:line="360" w:lineRule="auto"/>
        <w:jc w:val="center"/>
        <w:rPr>
          <w:rFonts w:eastAsia="黑体"/>
          <w:sz w:val="52"/>
        </w:rPr>
      </w:pPr>
      <w:r>
        <w:rPr>
          <w:rFonts w:eastAsia="黑体"/>
          <w:sz w:val="52"/>
        </w:rPr>
        <w:t>课程设计任务书</w:t>
      </w:r>
    </w:p>
    <w:p>
      <w:pPr>
        <w:spacing w:line="360" w:lineRule="auto"/>
        <w:jc w:val="center"/>
        <w:rPr>
          <w:rFonts w:eastAsia="方正小标宋简体"/>
          <w:b/>
          <w:sz w:val="32"/>
          <w:szCs w:val="32"/>
        </w:rPr>
      </w:pPr>
      <w:r>
        <w:rPr>
          <w:rFonts w:eastAsia="方正小标宋简体"/>
          <w:b/>
          <w:sz w:val="32"/>
          <w:szCs w:val="32"/>
        </w:rPr>
        <w:t>202</w:t>
      </w:r>
      <w:r>
        <w:rPr>
          <w:rFonts w:hint="eastAsia" w:eastAsia="方正小标宋简体"/>
          <w:b/>
          <w:sz w:val="32"/>
          <w:szCs w:val="32"/>
          <w:lang w:val="en-US" w:eastAsia="zh-CN"/>
        </w:rPr>
        <w:t>3</w:t>
      </w:r>
      <w:r>
        <w:rPr>
          <w:rFonts w:eastAsia="方正小标宋简体"/>
          <w:b/>
          <w:sz w:val="32"/>
          <w:szCs w:val="32"/>
        </w:rPr>
        <w:t>—20</w:t>
      </w:r>
      <w:r>
        <w:rPr>
          <w:rFonts w:hint="eastAsia" w:eastAsia="方正小标宋简体"/>
          <w:b/>
          <w:sz w:val="32"/>
          <w:szCs w:val="32"/>
        </w:rPr>
        <w:t>2</w:t>
      </w:r>
      <w:r>
        <w:rPr>
          <w:rFonts w:hint="eastAsia" w:eastAsia="方正小标宋简体"/>
          <w:b/>
          <w:sz w:val="32"/>
          <w:szCs w:val="32"/>
          <w:lang w:val="en-US" w:eastAsia="zh-CN"/>
        </w:rPr>
        <w:t>4</w:t>
      </w:r>
      <w:r>
        <w:rPr>
          <w:rFonts w:eastAsia="方正小标宋简体"/>
          <w:b/>
          <w:sz w:val="32"/>
          <w:szCs w:val="32"/>
        </w:rPr>
        <w:t>学年第 2学期</w:t>
      </w:r>
    </w:p>
    <w:p>
      <w:pPr>
        <w:spacing w:line="360" w:lineRule="auto"/>
        <w:rPr>
          <w:sz w:val="24"/>
        </w:rPr>
      </w:pPr>
      <w:r>
        <w:rPr>
          <w:sz w:val="24"/>
          <w:u w:val="single"/>
        </w:rPr>
        <w:t xml:space="preserve"> </w:t>
      </w:r>
      <w:r>
        <w:rPr>
          <w:rFonts w:hint="eastAsia"/>
          <w:sz w:val="24"/>
          <w:u w:val="single"/>
        </w:rPr>
        <w:t xml:space="preserve">    管理工程</w:t>
      </w:r>
      <w:r>
        <w:rPr>
          <w:sz w:val="24"/>
          <w:u w:val="single"/>
        </w:rPr>
        <w:t xml:space="preserve">       </w:t>
      </w:r>
      <w:r>
        <w:rPr>
          <w:sz w:val="24"/>
        </w:rPr>
        <w:t>系</w:t>
      </w:r>
      <w:r>
        <w:rPr>
          <w:sz w:val="24"/>
          <w:u w:val="single"/>
        </w:rPr>
        <w:t xml:space="preserve"> </w:t>
      </w:r>
      <w:r>
        <w:rPr>
          <w:rFonts w:hint="eastAsia"/>
          <w:sz w:val="24"/>
          <w:u w:val="single"/>
        </w:rPr>
        <w:t xml:space="preserve"> </w:t>
      </w:r>
      <w:r>
        <w:rPr>
          <w:sz w:val="24"/>
          <w:u w:val="single"/>
        </w:rPr>
        <w:t>2</w:t>
      </w:r>
      <w:r>
        <w:rPr>
          <w:rFonts w:hint="eastAsia"/>
          <w:sz w:val="24"/>
          <w:u w:val="single"/>
          <w:lang w:val="en-US" w:eastAsia="zh-CN"/>
        </w:rPr>
        <w:t>2大数据管理与应用</w:t>
      </w:r>
      <w:bookmarkStart w:id="0" w:name="_GoBack"/>
      <w:bookmarkEnd w:id="0"/>
      <w:r>
        <w:rPr>
          <w:sz w:val="24"/>
          <w:u w:val="single"/>
        </w:rPr>
        <w:t xml:space="preserve"> </w:t>
      </w:r>
      <w:r>
        <w:rPr>
          <w:rFonts w:hint="eastAsia"/>
          <w:sz w:val="24"/>
          <w:u w:val="single"/>
        </w:rPr>
        <w:t xml:space="preserve">  </w:t>
      </w:r>
      <w:r>
        <w:rPr>
          <w:sz w:val="24"/>
          <w:u w:val="single"/>
        </w:rPr>
        <w:t xml:space="preserve"> </w:t>
      </w:r>
      <w:r>
        <w:rPr>
          <w:sz w:val="24"/>
        </w:rPr>
        <w:t>专业</w:t>
      </w:r>
      <w:r>
        <w:rPr>
          <w:sz w:val="24"/>
          <w:u w:val="single"/>
        </w:rPr>
        <w:t xml:space="preserve">  </w:t>
      </w:r>
      <w:r>
        <w:rPr>
          <w:rFonts w:hint="eastAsia"/>
          <w:sz w:val="24"/>
          <w:u w:val="single"/>
        </w:rPr>
        <w:t xml:space="preserve">1、2 </w:t>
      </w:r>
      <w:r>
        <w:rPr>
          <w:sz w:val="24"/>
          <w:u w:val="single"/>
        </w:rPr>
        <w:t xml:space="preserve">    </w:t>
      </w:r>
      <w:r>
        <w:rPr>
          <w:sz w:val="24"/>
        </w:rPr>
        <w:t>班级</w:t>
      </w:r>
    </w:p>
    <w:p>
      <w:pPr>
        <w:spacing w:line="360" w:lineRule="auto"/>
        <w:rPr>
          <w:sz w:val="24"/>
          <w:u w:val="single"/>
        </w:rPr>
      </w:pPr>
      <w:r>
        <w:rPr>
          <w:sz w:val="24"/>
        </w:rPr>
        <w:t>课程设计名称：</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数据库综合实践  </w:t>
      </w:r>
      <w:r>
        <w:rPr>
          <w:sz w:val="24"/>
          <w:u w:val="single"/>
        </w:rPr>
        <w:t xml:space="preserve">                         </w:t>
      </w:r>
    </w:p>
    <w:p>
      <w:pPr>
        <w:spacing w:line="360" w:lineRule="auto"/>
        <w:rPr>
          <w:sz w:val="24"/>
          <w:u w:val="single"/>
        </w:rPr>
      </w:pPr>
      <w:r>
        <w:rPr>
          <w:sz w:val="24"/>
        </w:rPr>
        <w:t>设计题目：</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应用</w:t>
      </w:r>
      <w:r>
        <w:rPr>
          <w:sz w:val="24"/>
          <w:u w:val="single"/>
        </w:rPr>
        <w:t>MySQL</w:t>
      </w:r>
      <w:r>
        <w:rPr>
          <w:rFonts w:hint="eastAsia"/>
          <w:sz w:val="24"/>
          <w:u w:val="single"/>
        </w:rPr>
        <w:t xml:space="preserve">创建*****数据库管理系统     </w:t>
      </w:r>
      <w:r>
        <w:rPr>
          <w:sz w:val="24"/>
          <w:u w:val="single"/>
        </w:rPr>
        <w:t xml:space="preserve">             </w:t>
      </w:r>
    </w:p>
    <w:p>
      <w:pPr>
        <w:spacing w:line="360" w:lineRule="auto"/>
        <w:rPr>
          <w:sz w:val="24"/>
          <w:u w:val="single"/>
        </w:rPr>
      </w:pPr>
      <w:r>
        <w:rPr>
          <w:sz w:val="24"/>
        </w:rPr>
        <w:t>完成期限：自</w:t>
      </w:r>
      <w:r>
        <w:rPr>
          <w:sz w:val="24"/>
          <w:u w:val="single"/>
        </w:rPr>
        <w:t xml:space="preserve"> </w:t>
      </w:r>
      <w:r>
        <w:rPr>
          <w:rFonts w:hint="eastAsia"/>
          <w:sz w:val="24"/>
          <w:u w:val="single"/>
        </w:rPr>
        <w:t>20</w:t>
      </w:r>
      <w:r>
        <w:rPr>
          <w:sz w:val="24"/>
          <w:u w:val="single"/>
        </w:rPr>
        <w:t>2</w:t>
      </w:r>
      <w:r>
        <w:rPr>
          <w:rFonts w:hint="eastAsia"/>
          <w:sz w:val="24"/>
          <w:u w:val="single"/>
          <w:lang w:val="en-US" w:eastAsia="zh-CN"/>
        </w:rPr>
        <w:t>4</w:t>
      </w:r>
      <w:r>
        <w:rPr>
          <w:sz w:val="24"/>
          <w:u w:val="single"/>
        </w:rPr>
        <w:t xml:space="preserve"> </w:t>
      </w:r>
      <w:r>
        <w:rPr>
          <w:sz w:val="24"/>
        </w:rPr>
        <w:t>年</w:t>
      </w:r>
      <w:r>
        <w:rPr>
          <w:sz w:val="24"/>
          <w:u w:val="single"/>
        </w:rPr>
        <w:t xml:space="preserve"> 6 </w:t>
      </w:r>
      <w:r>
        <w:rPr>
          <w:sz w:val="24"/>
        </w:rPr>
        <w:t>月</w:t>
      </w:r>
      <w:r>
        <w:rPr>
          <w:sz w:val="24"/>
          <w:u w:val="single"/>
        </w:rPr>
        <w:t xml:space="preserve"> </w:t>
      </w:r>
      <w:r>
        <w:rPr>
          <w:rFonts w:hint="eastAsia"/>
          <w:sz w:val="24"/>
          <w:u w:val="single"/>
          <w:lang w:val="en-US" w:eastAsia="zh-CN"/>
        </w:rPr>
        <w:t>3</w:t>
      </w:r>
      <w:r>
        <w:rPr>
          <w:sz w:val="24"/>
          <w:u w:val="single"/>
        </w:rPr>
        <w:t xml:space="preserve"> </w:t>
      </w:r>
      <w:r>
        <w:rPr>
          <w:sz w:val="24"/>
        </w:rPr>
        <w:t>日至</w:t>
      </w:r>
      <w:r>
        <w:rPr>
          <w:sz w:val="24"/>
          <w:u w:val="single"/>
        </w:rPr>
        <w:t xml:space="preserve"> </w:t>
      </w:r>
      <w:r>
        <w:rPr>
          <w:rFonts w:hint="eastAsia"/>
          <w:sz w:val="24"/>
          <w:u w:val="single"/>
        </w:rPr>
        <w:t>202</w:t>
      </w:r>
      <w:r>
        <w:rPr>
          <w:rFonts w:hint="eastAsia"/>
          <w:sz w:val="24"/>
          <w:u w:val="single"/>
          <w:lang w:val="en-US" w:eastAsia="zh-CN"/>
        </w:rPr>
        <w:t>4</w:t>
      </w:r>
      <w:r>
        <w:rPr>
          <w:sz w:val="24"/>
          <w:u w:val="single"/>
        </w:rPr>
        <w:t xml:space="preserve"> </w:t>
      </w:r>
      <w:r>
        <w:rPr>
          <w:sz w:val="24"/>
        </w:rPr>
        <w:t>年</w:t>
      </w:r>
      <w:r>
        <w:rPr>
          <w:sz w:val="24"/>
          <w:u w:val="single"/>
        </w:rPr>
        <w:t xml:space="preserve"> </w:t>
      </w:r>
      <w:r>
        <w:rPr>
          <w:rFonts w:hint="eastAsia"/>
          <w:sz w:val="24"/>
          <w:u w:val="single"/>
          <w:lang w:val="en-US" w:eastAsia="zh-CN"/>
        </w:rPr>
        <w:t>6</w:t>
      </w:r>
      <w:r>
        <w:rPr>
          <w:sz w:val="24"/>
          <w:u w:val="single"/>
        </w:rPr>
        <w:t xml:space="preserve"> </w:t>
      </w:r>
      <w:r>
        <w:rPr>
          <w:sz w:val="24"/>
        </w:rPr>
        <w:t>月</w:t>
      </w:r>
      <w:r>
        <w:rPr>
          <w:sz w:val="24"/>
          <w:u w:val="single"/>
        </w:rPr>
        <w:t xml:space="preserve"> 1</w:t>
      </w:r>
      <w:r>
        <w:rPr>
          <w:rFonts w:hint="eastAsia"/>
          <w:sz w:val="24"/>
          <w:u w:val="single"/>
          <w:lang w:val="en-US" w:eastAsia="zh-CN"/>
        </w:rPr>
        <w:t>4</w:t>
      </w:r>
      <w:r>
        <w:rPr>
          <w:sz w:val="24"/>
          <w:u w:val="single"/>
        </w:rPr>
        <w:t xml:space="preserve"> </w:t>
      </w:r>
      <w:r>
        <w:rPr>
          <w:sz w:val="24"/>
        </w:rPr>
        <w:t>日共</w:t>
      </w:r>
      <w:r>
        <w:rPr>
          <w:sz w:val="24"/>
          <w:u w:val="single"/>
        </w:rPr>
        <w:t xml:space="preserve"> 2 </w:t>
      </w:r>
      <w:r>
        <w:rPr>
          <w:sz w:val="24"/>
        </w:rPr>
        <w:t>周</w:t>
      </w:r>
    </w:p>
    <w:p>
      <w:pPr>
        <w:spacing w:line="360" w:lineRule="auto"/>
        <w:rPr>
          <w:sz w:val="24"/>
        </w:rPr>
      </w:pPr>
    </w:p>
    <w:p>
      <w:pPr>
        <w:autoSpaceDE w:val="0"/>
        <w:autoSpaceDN w:val="0"/>
        <w:adjustRightInd w:val="0"/>
        <w:spacing w:line="360" w:lineRule="auto"/>
        <w:rPr>
          <w:b/>
        </w:rPr>
      </w:pPr>
      <w:r>
        <w:rPr>
          <w:rFonts w:ascii="宋体" w:cs="宋体"/>
          <w:b/>
          <w:lang w:val="zh-CN"/>
        </w:rPr>
        <w:t>(</w:t>
      </w:r>
      <w:r>
        <w:rPr>
          <w:rFonts w:hint="eastAsia" w:ascii="宋体" w:cs="宋体"/>
          <w:b/>
          <w:lang w:val="zh-CN"/>
        </w:rPr>
        <w:t>一）设计目的</w:t>
      </w:r>
    </w:p>
    <w:p>
      <w:pPr>
        <w:spacing w:line="360" w:lineRule="auto"/>
        <w:ind w:firstLine="420" w:firstLineChars="200"/>
        <w:rPr>
          <w:rFonts w:ascii="宋体" w:hAnsi="宋体"/>
          <w:bCs/>
          <w:szCs w:val="21"/>
        </w:rPr>
      </w:pPr>
      <w:r>
        <w:rPr>
          <w:rFonts w:hint="eastAsia"/>
        </w:rPr>
        <w:t>通过课程设计掌握如何应用</w:t>
      </w:r>
      <w:r>
        <w:t>MySQL</w:t>
      </w:r>
      <w:r>
        <w:rPr>
          <w:rFonts w:hint="eastAsia"/>
        </w:rPr>
        <w:t xml:space="preserve"> 建立完整的数据库系统，根据数据库原理与实践课程中所学内容，结合系统实际需求，自行选题进行某数据库系统的设计。包括创建与管理数据库和数据表，建立数据约束，应用Sql语句进行数据查询。并结合实际需求为该系统开发相应的视图、触发器、存储过程方便用户对数据库的存储调用，并对数据库进行安全设置、制定维护计划等。</w:t>
      </w:r>
    </w:p>
    <w:p>
      <w:pPr>
        <w:autoSpaceDE w:val="0"/>
        <w:autoSpaceDN w:val="0"/>
        <w:adjustRightInd w:val="0"/>
        <w:spacing w:line="360" w:lineRule="auto"/>
        <w:rPr>
          <w:rFonts w:ascii="宋体" w:cs="宋体"/>
          <w:b/>
          <w:lang w:val="zh-CN"/>
        </w:rPr>
      </w:pPr>
      <w:r>
        <w:rPr>
          <w:rFonts w:hint="eastAsia" w:ascii="宋体" w:cs="宋体"/>
          <w:b/>
          <w:lang w:val="zh-CN"/>
        </w:rPr>
        <w:t>（二）设计要求</w:t>
      </w:r>
    </w:p>
    <w:p>
      <w:pPr>
        <w:numPr>
          <w:ilvl w:val="0"/>
          <w:numId w:val="1"/>
        </w:numPr>
        <w:autoSpaceDE w:val="0"/>
        <w:autoSpaceDN w:val="0"/>
        <w:adjustRightInd w:val="0"/>
        <w:spacing w:line="360" w:lineRule="auto"/>
      </w:pPr>
      <w:r>
        <w:rPr>
          <w:rFonts w:hint="eastAsia"/>
        </w:rPr>
        <w:t>设计分组，每组人数不得多于4人（</w:t>
      </w:r>
      <w:r>
        <w:rPr>
          <w:rFonts w:hint="eastAsia"/>
          <w:b/>
        </w:rPr>
        <w:t>不得跨班级结合）</w:t>
      </w:r>
      <w:r>
        <w:rPr>
          <w:rFonts w:hint="eastAsia"/>
        </w:rPr>
        <w:t>。独立完成任务，不得互相抄袭。有抄袭现象者，按学院教学要求酌情减分，抄袭严重者按不及格处理。</w:t>
      </w:r>
    </w:p>
    <w:p>
      <w:pPr>
        <w:numPr>
          <w:ilvl w:val="0"/>
          <w:numId w:val="1"/>
        </w:numPr>
        <w:autoSpaceDE w:val="0"/>
        <w:autoSpaceDN w:val="0"/>
        <w:adjustRightInd w:val="0"/>
        <w:spacing w:line="360" w:lineRule="auto"/>
      </w:pPr>
      <w:r>
        <w:rPr>
          <w:rFonts w:hint="eastAsia"/>
        </w:rPr>
        <w:t>课程设计在规定的时间及地点进行，设计过程中应遵守实验室的一切规定及指导教师的指导；</w:t>
      </w:r>
    </w:p>
    <w:p>
      <w:pPr>
        <w:numPr>
          <w:ilvl w:val="0"/>
          <w:numId w:val="1"/>
        </w:numPr>
        <w:autoSpaceDE w:val="0"/>
        <w:autoSpaceDN w:val="0"/>
        <w:adjustRightInd w:val="0"/>
        <w:spacing w:line="360" w:lineRule="auto"/>
      </w:pPr>
      <w:r>
        <w:rPr>
          <w:rFonts w:hint="eastAsia"/>
        </w:rPr>
        <w:t>课程设计时间为1周，设计全部结束后，应按要求将打印报告上交。</w:t>
      </w:r>
    </w:p>
    <w:p>
      <w:pPr>
        <w:numPr>
          <w:ilvl w:val="0"/>
          <w:numId w:val="1"/>
        </w:numPr>
        <w:autoSpaceDE w:val="0"/>
        <w:autoSpaceDN w:val="0"/>
        <w:adjustRightInd w:val="0"/>
        <w:spacing w:line="360" w:lineRule="auto"/>
      </w:pPr>
      <w:r>
        <w:rPr>
          <w:rFonts w:hint="eastAsia"/>
        </w:rPr>
        <w:t>应认真学习提供的参考资料，并</w:t>
      </w:r>
      <w:r>
        <w:rPr>
          <w:rFonts w:hint="eastAsia"/>
          <w:b/>
          <w:u w:val="single"/>
        </w:rPr>
        <w:t>参照参考资料相关内容编写视图、存储过程、触发器。</w:t>
      </w:r>
    </w:p>
    <w:p>
      <w:pPr>
        <w:numPr>
          <w:ilvl w:val="0"/>
          <w:numId w:val="1"/>
        </w:numPr>
        <w:autoSpaceDE w:val="0"/>
        <w:autoSpaceDN w:val="0"/>
        <w:adjustRightInd w:val="0"/>
        <w:spacing w:line="360" w:lineRule="auto"/>
      </w:pPr>
      <w:r>
        <w:rPr>
          <w:rFonts w:hint="eastAsia"/>
        </w:rPr>
        <w:t>在课程设计之前，学生应熟悉</w:t>
      </w:r>
      <w:r>
        <w:t>MySQL</w:t>
      </w:r>
      <w:r>
        <w:rPr>
          <w:rFonts w:hint="eastAsia"/>
        </w:rPr>
        <w:t>数据库系统，并熟练掌握其中的视图、存储过程的使用方法。学生们应在规定时间内完成课程设计任务书中要求的设计任务，并编写课程设计说明书。</w:t>
      </w:r>
    </w:p>
    <w:p>
      <w:pPr>
        <w:numPr>
          <w:ilvl w:val="0"/>
          <w:numId w:val="1"/>
        </w:numPr>
        <w:autoSpaceDE w:val="0"/>
        <w:autoSpaceDN w:val="0"/>
        <w:adjustRightInd w:val="0"/>
        <w:spacing w:line="360" w:lineRule="auto"/>
      </w:pPr>
      <w:r>
        <w:rPr>
          <w:rFonts w:hint="eastAsia"/>
        </w:rPr>
        <w:t>课程设计说明书的内容应包括：封面、分工表、课程设计完成内容，该内容按设计题目的顺序完成。具体格式详见课程设计说明书上交文件要求。</w:t>
      </w:r>
    </w:p>
    <w:p>
      <w:pPr>
        <w:numPr>
          <w:ilvl w:val="0"/>
          <w:numId w:val="1"/>
        </w:numPr>
        <w:autoSpaceDE w:val="0"/>
        <w:autoSpaceDN w:val="0"/>
        <w:adjustRightInd w:val="0"/>
        <w:spacing w:line="360" w:lineRule="auto"/>
      </w:pPr>
      <w:r>
        <w:rPr>
          <w:rFonts w:hint="eastAsia"/>
        </w:rPr>
        <w:t>课程设计结束，每位同学均须提交课程设计说明书一份</w:t>
      </w:r>
      <w:r>
        <w:t>(</w:t>
      </w:r>
      <w:r>
        <w:rPr>
          <w:rFonts w:hint="eastAsia"/>
        </w:rPr>
        <w:t>电子版和打印稿</w:t>
      </w:r>
      <w:r>
        <w:t>)</w:t>
      </w:r>
      <w:r>
        <w:rPr>
          <w:rFonts w:hint="eastAsia"/>
        </w:rPr>
        <w:t>。并将开发完成的整套数据库系统进行备份，提交备份文件一份，以及系统的完整SQL脚本文件。</w:t>
      </w:r>
    </w:p>
    <w:p>
      <w:pPr>
        <w:numPr>
          <w:ilvl w:val="0"/>
          <w:numId w:val="1"/>
        </w:numPr>
        <w:autoSpaceDE w:val="0"/>
        <w:autoSpaceDN w:val="0"/>
        <w:adjustRightInd w:val="0"/>
        <w:spacing w:line="360" w:lineRule="auto"/>
      </w:pPr>
      <w:r>
        <w:rPr>
          <w:rFonts w:hint="eastAsia" w:ascii="宋体" w:hAnsi="宋体"/>
          <w:b/>
        </w:rPr>
        <w:t>如果建立的数据库系统不能对需求分析内容进行较好支持；不能对后期管理系统开发提供较好的数据内容支持；视图与存储过程的设计不具备实际运行意义或不作为主要本数据库系统主要功能的实现手段。具备以上三者条件之一者，该系统视为无效系统。</w:t>
      </w:r>
    </w:p>
    <w:p>
      <w:pPr>
        <w:numPr>
          <w:ilvl w:val="0"/>
          <w:numId w:val="1"/>
        </w:numPr>
        <w:spacing w:line="360" w:lineRule="auto"/>
        <w:rPr>
          <w:rFonts w:ascii="宋体" w:hAnsi="宋体"/>
        </w:rPr>
      </w:pPr>
      <w:r>
        <w:rPr>
          <w:rFonts w:hint="eastAsia" w:ascii="宋体" w:hAnsi="宋体"/>
        </w:rPr>
        <w:t>根据功能要求及数据库设计的基本原理设计数据库；</w:t>
      </w:r>
    </w:p>
    <w:p>
      <w:pPr>
        <w:numPr>
          <w:ilvl w:val="0"/>
          <w:numId w:val="1"/>
        </w:numPr>
        <w:spacing w:line="360" w:lineRule="auto"/>
        <w:rPr>
          <w:rFonts w:ascii="宋体" w:hAnsi="宋体"/>
        </w:rPr>
      </w:pPr>
      <w:r>
        <w:rPr>
          <w:rFonts w:hint="eastAsia" w:ascii="宋体" w:hAnsi="宋体"/>
        </w:rPr>
        <w:t>各表所含的字段，字段名及数据类型应合理，并能支持各功能的实现；</w:t>
      </w:r>
    </w:p>
    <w:p>
      <w:pPr>
        <w:numPr>
          <w:ilvl w:val="0"/>
          <w:numId w:val="1"/>
        </w:numPr>
        <w:spacing w:line="360" w:lineRule="auto"/>
        <w:rPr>
          <w:rFonts w:ascii="宋体" w:hAnsi="宋体"/>
        </w:rPr>
      </w:pPr>
      <w:r>
        <w:rPr>
          <w:rFonts w:hint="eastAsia" w:ascii="宋体" w:hAnsi="宋体"/>
        </w:rPr>
        <w:t>数据库中表的个数及表间的联系应科学、合理，符合系统需求；</w:t>
      </w:r>
    </w:p>
    <w:p>
      <w:pPr>
        <w:numPr>
          <w:ilvl w:val="0"/>
          <w:numId w:val="1"/>
        </w:numPr>
        <w:spacing w:line="360" w:lineRule="auto"/>
        <w:rPr>
          <w:rFonts w:ascii="宋体" w:hAnsi="宋体"/>
          <w:b/>
          <w:u w:val="single"/>
        </w:rPr>
      </w:pPr>
      <w:r>
        <w:rPr>
          <w:rFonts w:hint="eastAsia" w:ascii="宋体" w:hAnsi="宋体"/>
          <w:b/>
          <w:u w:val="single"/>
        </w:rPr>
        <w:t>主要数据表应有不少于100000行测试数据；其他各个数据表应有不少于100行测试数据.</w:t>
      </w:r>
    </w:p>
    <w:p>
      <w:pPr>
        <w:numPr>
          <w:ilvl w:val="0"/>
          <w:numId w:val="1"/>
        </w:numPr>
        <w:spacing w:line="360" w:lineRule="auto"/>
        <w:rPr>
          <w:rFonts w:ascii="宋体" w:hAnsi="宋体"/>
          <w:b/>
          <w:u w:val="single"/>
        </w:rPr>
      </w:pPr>
      <w:r>
        <w:rPr>
          <w:rFonts w:hint="eastAsia" w:ascii="宋体" w:hAnsi="宋体"/>
          <w:b/>
          <w:u w:val="single"/>
        </w:rPr>
        <w:t>数据表不少于4个。</w:t>
      </w:r>
    </w:p>
    <w:p>
      <w:pPr>
        <w:numPr>
          <w:ilvl w:val="0"/>
          <w:numId w:val="1"/>
        </w:numPr>
        <w:spacing w:line="360" w:lineRule="auto"/>
        <w:rPr>
          <w:rFonts w:ascii="宋体" w:hAnsi="宋体"/>
          <w:b/>
          <w:u w:val="single"/>
        </w:rPr>
      </w:pPr>
      <w:r>
        <w:rPr>
          <w:rFonts w:hint="eastAsia" w:ascii="宋体" w:hAnsi="宋体"/>
          <w:b/>
          <w:u w:val="single"/>
        </w:rPr>
        <w:t>视图功能不少于4个。要考虑到覆盖视图的安全性、便捷性要求。</w:t>
      </w:r>
      <w:r>
        <w:rPr>
          <w:rFonts w:hint="eastAsia" w:ascii="宋体" w:hAnsi="宋体"/>
        </w:rPr>
        <w:t>连续区间查询、嵌套查询、复合条件查询、多表查询等。</w:t>
      </w:r>
      <w:r>
        <w:rPr>
          <w:rFonts w:hint="eastAsia" w:ascii="宋体" w:hAnsi="宋体"/>
          <w:b/>
        </w:rPr>
        <w:t>功能、结构相近的视图视为一个。</w:t>
      </w:r>
    </w:p>
    <w:p>
      <w:pPr>
        <w:numPr>
          <w:ilvl w:val="0"/>
          <w:numId w:val="1"/>
        </w:numPr>
        <w:spacing w:line="360" w:lineRule="auto"/>
        <w:rPr>
          <w:rFonts w:ascii="宋体" w:hAnsi="宋体"/>
          <w:b/>
          <w:u w:val="single"/>
        </w:rPr>
      </w:pPr>
      <w:r>
        <w:rPr>
          <w:rFonts w:hint="eastAsia" w:ascii="宋体" w:hAnsi="宋体"/>
          <w:b/>
          <w:u w:val="single"/>
        </w:rPr>
        <w:t>结合《数据原理及应用》课程中的查询功能，将其全部转化为视图或存储过程实现。其中包含高级复合检索功能视图\存储过程不少于10个。</w:t>
      </w:r>
    </w:p>
    <w:p>
      <w:pPr>
        <w:numPr>
          <w:ilvl w:val="0"/>
          <w:numId w:val="1"/>
        </w:numPr>
        <w:spacing w:line="360" w:lineRule="auto"/>
        <w:rPr>
          <w:rFonts w:ascii="宋体" w:hAnsi="宋体"/>
        </w:rPr>
      </w:pPr>
      <w:r>
        <w:rPr>
          <w:rFonts w:hint="eastAsia" w:ascii="宋体" w:hAnsi="宋体"/>
        </w:rPr>
        <w:t>设计应使用不少于</w:t>
      </w:r>
      <w:r>
        <w:rPr>
          <w:rFonts w:ascii="宋体" w:hAnsi="宋体"/>
          <w:b/>
        </w:rPr>
        <w:t>3</w:t>
      </w:r>
      <w:r>
        <w:rPr>
          <w:rFonts w:hint="eastAsia" w:ascii="宋体" w:hAnsi="宋体"/>
          <w:b/>
        </w:rPr>
        <w:t>0个存储过程</w:t>
      </w:r>
      <w:r>
        <w:rPr>
          <w:rFonts w:hint="eastAsia" w:ascii="宋体" w:hAnsi="宋体"/>
        </w:rPr>
        <w:t>。其中用于插入、删除、更新存储每个</w:t>
      </w:r>
      <w:r>
        <w:rPr>
          <w:rFonts w:hint="eastAsia" w:ascii="宋体" w:hAnsi="宋体"/>
          <w:b/>
        </w:rPr>
        <w:t>数据表至少包含3个</w:t>
      </w:r>
      <w:r>
        <w:rPr>
          <w:rFonts w:hint="eastAsia" w:ascii="宋体" w:hAnsi="宋体"/>
        </w:rPr>
        <w:t>。</w:t>
      </w:r>
      <w:r>
        <w:rPr>
          <w:rFonts w:hint="eastAsia" w:ascii="宋体" w:hAnsi="宋体"/>
          <w:b/>
        </w:rPr>
        <w:t>必须至少独立编写一个</w:t>
      </w:r>
      <w:r>
        <w:rPr>
          <w:rFonts w:hint="eastAsia" w:ascii="宋体" w:hAnsi="宋体"/>
        </w:rPr>
        <w:t>针对应用需求设定的，具有</w:t>
      </w:r>
      <w:r>
        <w:rPr>
          <w:rFonts w:hint="eastAsia" w:ascii="宋体" w:hAnsi="宋体"/>
          <w:b/>
          <w:u w:val="single"/>
        </w:rPr>
        <w:t>实际应用价值</w:t>
      </w:r>
      <w:r>
        <w:rPr>
          <w:rFonts w:hint="eastAsia" w:ascii="宋体" w:hAnsi="宋体"/>
        </w:rPr>
        <w:t>的存储过程。并将执行形式及结果以图片形式保存上交。</w:t>
      </w:r>
    </w:p>
    <w:p>
      <w:pPr>
        <w:numPr>
          <w:ilvl w:val="0"/>
          <w:numId w:val="1"/>
        </w:numPr>
        <w:spacing w:line="360" w:lineRule="auto"/>
        <w:rPr>
          <w:rFonts w:ascii="宋体" w:hAnsi="宋体"/>
          <w:b/>
        </w:rPr>
      </w:pPr>
      <w:r>
        <w:rPr>
          <w:rFonts w:hint="eastAsia" w:ascii="宋体" w:hAnsi="宋体"/>
          <w:b/>
        </w:rPr>
        <w:t>设计应使用不少于2个触发器。触发器必须是针对实际应用需求设定的，具有实际应用价值。并将执行形式及结果以图片形式保存上交。</w:t>
      </w:r>
    </w:p>
    <w:p>
      <w:pPr>
        <w:numPr>
          <w:ilvl w:val="0"/>
          <w:numId w:val="1"/>
        </w:numPr>
        <w:spacing w:line="360" w:lineRule="auto"/>
        <w:rPr>
          <w:rFonts w:ascii="宋体" w:hAnsi="宋体"/>
        </w:rPr>
      </w:pPr>
      <w:r>
        <w:rPr>
          <w:rFonts w:hint="eastAsia" w:ascii="宋体" w:hAnsi="宋体"/>
        </w:rPr>
        <w:t>建立关系图</w:t>
      </w:r>
    </w:p>
    <w:p>
      <w:pPr>
        <w:numPr>
          <w:ilvl w:val="0"/>
          <w:numId w:val="1"/>
        </w:numPr>
        <w:autoSpaceDE w:val="0"/>
        <w:autoSpaceDN w:val="0"/>
        <w:adjustRightInd w:val="0"/>
        <w:spacing w:line="360" w:lineRule="auto"/>
      </w:pPr>
      <w:r>
        <w:rPr>
          <w:rFonts w:hint="eastAsia" w:ascii="宋体" w:hAnsi="宋体"/>
        </w:rPr>
        <w:t>建立数据库维护计划</w:t>
      </w:r>
    </w:p>
    <w:p>
      <w:pPr>
        <w:autoSpaceDE w:val="0"/>
        <w:autoSpaceDN w:val="0"/>
        <w:adjustRightInd w:val="0"/>
        <w:spacing w:line="360" w:lineRule="auto"/>
      </w:pPr>
      <w:r>
        <w:rPr>
          <w:rFonts w:hint="eastAsia" w:ascii="宋体" w:cs="宋体"/>
          <w:b/>
          <w:lang w:val="zh-CN"/>
        </w:rPr>
        <w:t>（三）设计任务与内容</w:t>
      </w:r>
    </w:p>
    <w:p>
      <w:pPr>
        <w:numPr>
          <w:ilvl w:val="0"/>
          <w:numId w:val="2"/>
        </w:numPr>
        <w:spacing w:line="360" w:lineRule="auto"/>
        <w:rPr>
          <w:rFonts w:ascii="宋体" w:hAnsi="宋体"/>
          <w:b/>
        </w:rPr>
      </w:pPr>
      <w:r>
        <w:rPr>
          <w:rFonts w:hint="eastAsia" w:ascii="宋体" w:hAnsi="宋体"/>
        </w:rPr>
        <w:t>课程设计对象：“应用</w:t>
      </w:r>
      <w:r>
        <w:rPr>
          <w:rFonts w:ascii="宋体" w:hAnsi="宋体"/>
        </w:rPr>
        <w:t>MySQL</w:t>
      </w:r>
      <w:r>
        <w:rPr>
          <w:rFonts w:hint="eastAsia" w:ascii="宋体" w:hAnsi="宋体"/>
        </w:rPr>
        <w:t>创建*****数据库管理系统”。具体设计内容，可结合自身情况，选择熟悉的对象进行分析与设计。首先要阐明系统概况，需要详细分析目前系统的运行状况（系统不一定是软件系统或软件环境），可以是当前单位实际工作状况，业务流程。其次说明现行系统存在的问题（须详细说明各问题产生情况）。最后提出相应问题的解决方案。</w:t>
      </w:r>
      <w:r>
        <w:rPr>
          <w:rFonts w:hint="eastAsia" w:ascii="宋体" w:hAnsi="宋体"/>
          <w:b/>
        </w:rPr>
        <w:t>该解决方案的提出一定是基于</w:t>
      </w:r>
      <w:r>
        <w:rPr>
          <w:rFonts w:ascii="宋体" w:hAnsi="宋体"/>
          <w:b/>
        </w:rPr>
        <w:t>MySQL</w:t>
      </w:r>
      <w:r>
        <w:rPr>
          <w:rFonts w:hint="eastAsia" w:ascii="宋体" w:hAnsi="宋体"/>
          <w:b/>
        </w:rPr>
        <w:t>数据管理内容的。</w:t>
      </w:r>
      <w:r>
        <w:rPr>
          <w:rFonts w:hint="eastAsia" w:ascii="宋体" w:hAnsi="宋体"/>
        </w:rPr>
        <w:t>该内容的完善是利用</w:t>
      </w:r>
      <w:r>
        <w:rPr>
          <w:rFonts w:ascii="宋体" w:hAnsi="宋体"/>
        </w:rPr>
        <w:t>MySQL</w:t>
      </w:r>
      <w:r>
        <w:rPr>
          <w:rFonts w:hint="eastAsia" w:ascii="宋体" w:hAnsi="宋体"/>
        </w:rPr>
        <w:t>数据管理功能建立的，通过定义数据表、定义视图、定义存储过程进行数据管理。</w:t>
      </w:r>
    </w:p>
    <w:p>
      <w:pPr>
        <w:spacing w:line="360" w:lineRule="auto"/>
        <w:rPr>
          <w:rFonts w:ascii="宋体" w:hAnsi="宋体"/>
        </w:rPr>
      </w:pPr>
      <w:r>
        <w:rPr>
          <w:rFonts w:hint="eastAsia" w:ascii="宋体" w:hAnsi="宋体"/>
        </w:rPr>
        <w:t>2、系统基本内容：</w:t>
      </w:r>
    </w:p>
    <w:p>
      <w:pPr>
        <w:spacing w:line="360" w:lineRule="auto"/>
        <w:ind w:firstLine="420" w:firstLineChars="200"/>
        <w:rPr>
          <w:rFonts w:ascii="宋体" w:hAnsi="宋体"/>
        </w:rPr>
      </w:pPr>
      <w:r>
        <w:rPr>
          <w:rFonts w:hint="eastAsia" w:ascii="宋体" w:hAnsi="宋体"/>
        </w:rPr>
        <w:t>本课程设计依据包括三部分：</w:t>
      </w:r>
    </w:p>
    <w:p>
      <w:pPr>
        <w:numPr>
          <w:ilvl w:val="0"/>
          <w:numId w:val="3"/>
        </w:numPr>
        <w:spacing w:line="360" w:lineRule="auto"/>
        <w:rPr>
          <w:rFonts w:ascii="宋体" w:hAnsi="宋体"/>
        </w:rPr>
      </w:pPr>
      <w:r>
        <w:rPr>
          <w:rFonts w:hint="eastAsia" w:ascii="宋体" w:hAnsi="宋体"/>
        </w:rPr>
        <w:t>数据库原理的基础知识</w:t>
      </w:r>
    </w:p>
    <w:p>
      <w:pPr>
        <w:numPr>
          <w:ilvl w:val="0"/>
          <w:numId w:val="3"/>
        </w:numPr>
        <w:spacing w:line="360" w:lineRule="auto"/>
        <w:rPr>
          <w:rFonts w:ascii="宋体" w:hAnsi="宋体"/>
        </w:rPr>
      </w:pPr>
      <w:r>
        <w:rPr>
          <w:rFonts w:ascii="宋体" w:hAnsi="宋体"/>
        </w:rPr>
        <w:t>MySQL</w:t>
      </w:r>
      <w:r>
        <w:rPr>
          <w:rFonts w:hint="eastAsia" w:ascii="宋体" w:hAnsi="宋体"/>
        </w:rPr>
        <w:t>数据库应用及开发技术的知识</w:t>
      </w:r>
    </w:p>
    <w:p>
      <w:pPr>
        <w:numPr>
          <w:ilvl w:val="0"/>
          <w:numId w:val="3"/>
        </w:numPr>
        <w:spacing w:line="360" w:lineRule="auto"/>
        <w:rPr>
          <w:rFonts w:ascii="宋体" w:hAnsi="宋体"/>
        </w:rPr>
      </w:pPr>
      <w:r>
        <w:rPr>
          <w:rFonts w:hint="eastAsia" w:ascii="宋体" w:hAnsi="宋体"/>
        </w:rPr>
        <w:t>具体实际的系统的分析设计。</w:t>
      </w:r>
    </w:p>
    <w:p>
      <w:pPr>
        <w:autoSpaceDE w:val="0"/>
        <w:autoSpaceDN w:val="0"/>
        <w:adjustRightInd w:val="0"/>
        <w:spacing w:line="360" w:lineRule="auto"/>
        <w:rPr>
          <w:rFonts w:ascii="宋体" w:cs="宋体"/>
          <w:b/>
          <w:lang w:val="zh-CN"/>
        </w:rPr>
      </w:pPr>
      <w:r>
        <w:rPr>
          <w:rFonts w:hint="eastAsia" w:ascii="宋体" w:cs="宋体"/>
          <w:b/>
          <w:lang w:val="zh-CN"/>
        </w:rPr>
        <w:t>（四）时间安排</w:t>
      </w:r>
    </w:p>
    <w:tbl>
      <w:tblPr>
        <w:tblStyle w:val="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840"/>
        <w:gridCol w:w="2841"/>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40" w:type="dxa"/>
          </w:tcPr>
          <w:p>
            <w:pPr>
              <w:spacing w:line="360" w:lineRule="auto"/>
              <w:rPr>
                <w:rFonts w:ascii="宋体" w:hAnsi="宋体"/>
              </w:rPr>
            </w:pPr>
            <w:r>
              <w:rPr>
                <w:rFonts w:hint="eastAsia" w:ascii="宋体" w:hAnsi="宋体"/>
              </w:rPr>
              <w:t>时间</w:t>
            </w:r>
          </w:p>
        </w:tc>
        <w:tc>
          <w:tcPr>
            <w:tcW w:w="2841" w:type="dxa"/>
          </w:tcPr>
          <w:p>
            <w:pPr>
              <w:spacing w:line="360" w:lineRule="auto"/>
              <w:rPr>
                <w:rFonts w:ascii="宋体" w:hAnsi="宋体"/>
              </w:rPr>
            </w:pPr>
            <w:r>
              <w:rPr>
                <w:rFonts w:hint="eastAsia" w:ascii="宋体" w:hAnsi="宋体"/>
              </w:rPr>
              <w:t>内容</w:t>
            </w:r>
          </w:p>
        </w:tc>
        <w:tc>
          <w:tcPr>
            <w:tcW w:w="2841" w:type="dxa"/>
          </w:tcPr>
          <w:p>
            <w:pPr>
              <w:spacing w:line="360" w:lineRule="auto"/>
              <w:rPr>
                <w:rFonts w:ascii="宋体" w:hAnsi="宋体"/>
              </w:rPr>
            </w:pPr>
            <w:r>
              <w:rPr>
                <w:rFonts w:hint="eastAsia" w:ascii="宋体" w:hAnsi="宋体"/>
              </w:rPr>
              <w:t>上交内容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40" w:type="dxa"/>
          </w:tcPr>
          <w:p>
            <w:pPr>
              <w:spacing w:line="360" w:lineRule="auto"/>
              <w:rPr>
                <w:rFonts w:ascii="宋体" w:hAnsi="宋体"/>
              </w:rPr>
            </w:pPr>
            <w:r>
              <w:rPr>
                <w:rFonts w:ascii="宋体" w:hAnsi="宋体"/>
              </w:rPr>
              <w:t>6</w:t>
            </w:r>
            <w:r>
              <w:rPr>
                <w:rFonts w:hint="eastAsia" w:ascii="宋体" w:hAnsi="宋体"/>
              </w:rPr>
              <w:t>月</w:t>
            </w:r>
            <w:r>
              <w:rPr>
                <w:rFonts w:hint="eastAsia" w:ascii="宋体" w:hAnsi="宋体"/>
                <w:lang w:val="en-US" w:eastAsia="zh-CN"/>
              </w:rPr>
              <w:t>3</w:t>
            </w:r>
            <w:r>
              <w:rPr>
                <w:rFonts w:hint="eastAsia" w:ascii="宋体" w:hAnsi="宋体"/>
              </w:rPr>
              <w:t>日-</w:t>
            </w:r>
            <w:r>
              <w:rPr>
                <w:rFonts w:ascii="宋体" w:hAnsi="宋体"/>
              </w:rPr>
              <w:t>6</w:t>
            </w:r>
            <w:r>
              <w:rPr>
                <w:rFonts w:hint="eastAsia" w:ascii="宋体" w:hAnsi="宋体"/>
              </w:rPr>
              <w:t>月</w:t>
            </w:r>
            <w:r>
              <w:rPr>
                <w:rFonts w:hint="eastAsia" w:ascii="宋体" w:hAnsi="宋体"/>
                <w:lang w:val="en-US" w:eastAsia="zh-CN"/>
              </w:rPr>
              <w:t>5</w:t>
            </w:r>
            <w:r>
              <w:rPr>
                <w:rFonts w:hint="eastAsia" w:ascii="宋体" w:hAnsi="宋体"/>
              </w:rPr>
              <w:t>日</w:t>
            </w:r>
          </w:p>
        </w:tc>
        <w:tc>
          <w:tcPr>
            <w:tcW w:w="2841" w:type="dxa"/>
          </w:tcPr>
          <w:p>
            <w:pPr>
              <w:spacing w:line="360" w:lineRule="auto"/>
              <w:rPr>
                <w:rFonts w:ascii="宋体" w:hAnsi="宋体"/>
              </w:rPr>
            </w:pPr>
            <w:r>
              <w:rPr>
                <w:rFonts w:hint="eastAsia" w:ascii="宋体" w:hAnsi="宋体"/>
              </w:rPr>
              <w:t>熟练掌握</w:t>
            </w:r>
            <w:r>
              <w:rPr>
                <w:rFonts w:ascii="宋体" w:hAnsi="宋体"/>
              </w:rPr>
              <w:t>MySQL</w:t>
            </w:r>
            <w:r>
              <w:rPr>
                <w:rFonts w:hint="eastAsia" w:ascii="宋体" w:hAnsi="宋体"/>
              </w:rPr>
              <w:t>数据库使用；编写课程设计报告系统需求分析部分。</w:t>
            </w:r>
          </w:p>
        </w:tc>
        <w:tc>
          <w:tcPr>
            <w:tcW w:w="2841" w:type="dxa"/>
          </w:tcPr>
          <w:p>
            <w:pPr>
              <w:spacing w:line="360" w:lineRule="auto"/>
              <w:rPr>
                <w:rFonts w:ascii="宋体" w:hAnsi="宋体"/>
              </w:rPr>
            </w:pPr>
            <w:r>
              <w:rPr>
                <w:rFonts w:hint="eastAsia" w:ascii="宋体" w:hAnsi="宋体"/>
              </w:rPr>
              <w:t>课程设计报告系统需求分析部分初稿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40" w:type="dxa"/>
          </w:tcPr>
          <w:p>
            <w:pPr>
              <w:spacing w:line="360" w:lineRule="auto"/>
              <w:rPr>
                <w:rFonts w:ascii="宋体" w:hAnsi="宋体"/>
              </w:rPr>
            </w:pPr>
            <w:r>
              <w:rPr>
                <w:rFonts w:ascii="宋体" w:hAnsi="宋体"/>
              </w:rPr>
              <w:t>6</w:t>
            </w:r>
            <w:r>
              <w:rPr>
                <w:rFonts w:hint="eastAsia" w:ascii="宋体" w:hAnsi="宋体"/>
              </w:rPr>
              <w:t>月</w:t>
            </w:r>
            <w:r>
              <w:rPr>
                <w:rFonts w:hint="eastAsia" w:ascii="宋体" w:hAnsi="宋体"/>
                <w:lang w:val="en-US" w:eastAsia="zh-CN"/>
              </w:rPr>
              <w:t>6</w:t>
            </w:r>
            <w:r>
              <w:rPr>
                <w:rFonts w:hint="eastAsia" w:ascii="宋体" w:hAnsi="宋体"/>
              </w:rPr>
              <w:t>日-</w:t>
            </w:r>
            <w:r>
              <w:rPr>
                <w:rFonts w:ascii="宋体" w:hAnsi="宋体"/>
              </w:rPr>
              <w:t>6月</w:t>
            </w:r>
            <w:r>
              <w:rPr>
                <w:rFonts w:hint="eastAsia" w:ascii="宋体" w:hAnsi="宋体"/>
                <w:lang w:val="en-US" w:eastAsia="zh-CN"/>
              </w:rPr>
              <w:t>9</w:t>
            </w:r>
            <w:r>
              <w:rPr>
                <w:rFonts w:hint="eastAsia" w:ascii="宋体" w:hAnsi="宋体"/>
              </w:rPr>
              <w:t>日</w:t>
            </w:r>
          </w:p>
        </w:tc>
        <w:tc>
          <w:tcPr>
            <w:tcW w:w="2841" w:type="dxa"/>
          </w:tcPr>
          <w:p>
            <w:pPr>
              <w:spacing w:line="360" w:lineRule="auto"/>
              <w:rPr>
                <w:rFonts w:ascii="宋体" w:hAnsi="宋体"/>
              </w:rPr>
            </w:pPr>
            <w:r>
              <w:rPr>
                <w:rFonts w:hint="eastAsia" w:ascii="宋体" w:hAnsi="宋体"/>
              </w:rPr>
              <w:t>创建数据库、创建表、基本数据录入、创建视图、创建触发器；完善课程设计报告系统需求部分内容。</w:t>
            </w:r>
          </w:p>
        </w:tc>
        <w:tc>
          <w:tcPr>
            <w:tcW w:w="2841" w:type="dxa"/>
          </w:tcPr>
          <w:p>
            <w:pPr>
              <w:spacing w:line="360" w:lineRule="auto"/>
              <w:rPr>
                <w:rFonts w:ascii="宋体" w:hAnsi="宋体"/>
              </w:rPr>
            </w:pPr>
            <w:r>
              <w:rPr>
                <w:rFonts w:hint="eastAsia" w:ascii="宋体" w:hAnsi="宋体"/>
              </w:rPr>
              <w:t>课程设计报告系统需求分析部分二稿、数据库文件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40" w:type="dxa"/>
          </w:tcPr>
          <w:p>
            <w:pPr>
              <w:spacing w:line="360" w:lineRule="auto"/>
              <w:rPr>
                <w:rFonts w:ascii="宋体" w:hAnsi="宋体"/>
              </w:rPr>
            </w:pPr>
            <w:r>
              <w:rPr>
                <w:rFonts w:ascii="宋体" w:hAnsi="宋体"/>
              </w:rPr>
              <w:t>6</w:t>
            </w:r>
            <w:r>
              <w:rPr>
                <w:rFonts w:hint="eastAsia" w:ascii="宋体" w:hAnsi="宋体"/>
              </w:rPr>
              <w:t>月</w:t>
            </w:r>
            <w:r>
              <w:rPr>
                <w:rFonts w:hint="eastAsia" w:ascii="宋体" w:hAnsi="宋体"/>
                <w:lang w:val="en-US" w:eastAsia="zh-CN"/>
              </w:rPr>
              <w:t>10</w:t>
            </w:r>
            <w:r>
              <w:rPr>
                <w:rFonts w:hint="eastAsia" w:ascii="宋体" w:hAnsi="宋体"/>
              </w:rPr>
              <w:t>日-</w:t>
            </w:r>
            <w:r>
              <w:rPr>
                <w:rFonts w:ascii="宋体" w:hAnsi="宋体"/>
              </w:rPr>
              <w:t>6月</w:t>
            </w:r>
            <w:r>
              <w:rPr>
                <w:rFonts w:hint="eastAsia" w:ascii="宋体" w:hAnsi="宋体"/>
                <w:lang w:val="en-US" w:eastAsia="zh-CN"/>
              </w:rPr>
              <w:t>12</w:t>
            </w:r>
            <w:r>
              <w:rPr>
                <w:rFonts w:hint="eastAsia" w:ascii="宋体" w:hAnsi="宋体"/>
              </w:rPr>
              <w:t>日</w:t>
            </w:r>
          </w:p>
        </w:tc>
        <w:tc>
          <w:tcPr>
            <w:tcW w:w="2841" w:type="dxa"/>
          </w:tcPr>
          <w:p>
            <w:pPr>
              <w:spacing w:line="360" w:lineRule="auto"/>
              <w:rPr>
                <w:rFonts w:ascii="宋体" w:hAnsi="宋体"/>
              </w:rPr>
            </w:pPr>
            <w:r>
              <w:rPr>
                <w:rFonts w:hint="eastAsia" w:ascii="宋体" w:hAnsi="宋体"/>
              </w:rPr>
              <w:t>测试视图、触发器，创建存储过程、完善数据库设计、完善课程设计报告</w:t>
            </w:r>
          </w:p>
        </w:tc>
        <w:tc>
          <w:tcPr>
            <w:tcW w:w="2841" w:type="dxa"/>
          </w:tcPr>
          <w:p>
            <w:pPr>
              <w:spacing w:line="360" w:lineRule="auto"/>
              <w:rPr>
                <w:rFonts w:ascii="宋体"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40" w:type="dxa"/>
          </w:tcPr>
          <w:p>
            <w:pPr>
              <w:spacing w:line="360" w:lineRule="auto"/>
              <w:rPr>
                <w:rFonts w:ascii="宋体" w:hAnsi="宋体"/>
              </w:rPr>
            </w:pPr>
            <w:r>
              <w:rPr>
                <w:rFonts w:ascii="宋体" w:hAnsi="宋体"/>
              </w:rPr>
              <w:t>6</w:t>
            </w:r>
            <w:r>
              <w:rPr>
                <w:rFonts w:hint="eastAsia" w:ascii="宋体" w:hAnsi="宋体"/>
              </w:rPr>
              <w:t>月</w:t>
            </w:r>
            <w:r>
              <w:rPr>
                <w:rFonts w:hint="eastAsia" w:ascii="宋体" w:hAnsi="宋体"/>
                <w:lang w:val="en-US" w:eastAsia="zh-CN"/>
              </w:rPr>
              <w:t>13</w:t>
            </w:r>
            <w:r>
              <w:rPr>
                <w:rFonts w:hint="eastAsia" w:ascii="宋体" w:hAnsi="宋体"/>
              </w:rPr>
              <w:t>日-</w:t>
            </w:r>
            <w:r>
              <w:rPr>
                <w:rFonts w:hint="eastAsia" w:ascii="宋体" w:hAnsi="宋体"/>
                <w:lang w:val="en-US" w:eastAsia="zh-CN"/>
              </w:rPr>
              <w:t>6</w:t>
            </w:r>
            <w:r>
              <w:rPr>
                <w:rFonts w:ascii="宋体" w:hAnsi="宋体"/>
              </w:rPr>
              <w:t>月</w:t>
            </w:r>
            <w:r>
              <w:rPr>
                <w:rFonts w:hint="eastAsia" w:ascii="宋体" w:hAnsi="宋体"/>
              </w:rPr>
              <w:t>1</w:t>
            </w:r>
            <w:r>
              <w:rPr>
                <w:rFonts w:hint="eastAsia" w:ascii="宋体" w:hAnsi="宋体"/>
                <w:lang w:val="en-US" w:eastAsia="zh-CN"/>
              </w:rPr>
              <w:t>4</w:t>
            </w:r>
            <w:r>
              <w:rPr>
                <w:rFonts w:hint="eastAsia" w:ascii="宋体" w:hAnsi="宋体"/>
              </w:rPr>
              <w:t>日</w:t>
            </w:r>
          </w:p>
        </w:tc>
        <w:tc>
          <w:tcPr>
            <w:tcW w:w="2841" w:type="dxa"/>
          </w:tcPr>
          <w:p>
            <w:pPr>
              <w:spacing w:line="360" w:lineRule="auto"/>
              <w:rPr>
                <w:rFonts w:ascii="宋体" w:hAnsi="宋体"/>
              </w:rPr>
            </w:pPr>
            <w:r>
              <w:rPr>
                <w:rFonts w:hint="eastAsia" w:ascii="宋体" w:hAnsi="宋体"/>
              </w:rPr>
              <w:t>测试存储过程，创建关系图，完成课程设计报告全部内容。</w:t>
            </w:r>
          </w:p>
        </w:tc>
        <w:tc>
          <w:tcPr>
            <w:tcW w:w="2841" w:type="dxa"/>
          </w:tcPr>
          <w:p>
            <w:pPr>
              <w:spacing w:line="360" w:lineRule="auto"/>
              <w:rPr>
                <w:rFonts w:ascii="宋体" w:hAnsi="宋体"/>
              </w:rPr>
            </w:pPr>
            <w:r>
              <w:rPr>
                <w:rFonts w:hint="eastAsia" w:ascii="宋体" w:hAnsi="宋体"/>
              </w:rPr>
              <w:t>课程设计报告、数据库文件</w:t>
            </w:r>
          </w:p>
        </w:tc>
      </w:tr>
    </w:tbl>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tabs>
          <w:tab w:val="left" w:pos="2340"/>
        </w:tabs>
        <w:wordWrap w:val="0"/>
        <w:spacing w:line="360" w:lineRule="auto"/>
        <w:jc w:val="right"/>
        <w:rPr>
          <w:sz w:val="24"/>
        </w:rPr>
      </w:pPr>
      <w:r>
        <w:rPr>
          <w:spacing w:val="24"/>
          <w:sz w:val="24"/>
        </w:rPr>
        <w:tab/>
      </w:r>
      <w:r>
        <w:rPr>
          <w:rFonts w:hint="eastAsia"/>
          <w:spacing w:val="24"/>
          <w:sz w:val="24"/>
        </w:rPr>
        <w:t xml:space="preserve"> </w:t>
      </w:r>
      <w:r>
        <w:rPr>
          <w:spacing w:val="24"/>
          <w:sz w:val="24"/>
        </w:rPr>
        <w:t>指导教师</w:t>
      </w:r>
      <w:r>
        <w:rPr>
          <w:sz w:val="24"/>
        </w:rPr>
        <w:t>（签字）：</w:t>
      </w:r>
      <w:r>
        <w:rPr>
          <w:sz w:val="24"/>
          <w:u w:val="single"/>
        </w:rPr>
        <w:t xml:space="preserve">   </w:t>
      </w:r>
      <w:r>
        <w:rPr>
          <w:rFonts w:hint="eastAsia"/>
          <w:sz w:val="24"/>
          <w:u w:val="single"/>
        </w:rPr>
        <w:t xml:space="preserve">   </w:t>
      </w:r>
      <w:r>
        <w:rPr>
          <w:sz w:val="24"/>
          <w:u w:val="single"/>
        </w:rPr>
        <w:t xml:space="preserve">             </w:t>
      </w:r>
    </w:p>
    <w:p>
      <w:pPr>
        <w:tabs>
          <w:tab w:val="left" w:pos="2340"/>
        </w:tabs>
        <w:wordWrap w:val="0"/>
        <w:spacing w:line="360" w:lineRule="auto"/>
        <w:ind w:left="1920" w:firstLine="420"/>
        <w:jc w:val="right"/>
        <w:rPr>
          <w:sz w:val="24"/>
        </w:rPr>
      </w:pPr>
      <w:r>
        <w:rPr>
          <w:rFonts w:hint="eastAsia"/>
          <w:sz w:val="24"/>
        </w:rPr>
        <w:t>教学单位主任</w:t>
      </w:r>
      <w:r>
        <w:rPr>
          <w:sz w:val="24"/>
        </w:rPr>
        <w:t>（签字）：</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r>
        <w:rPr>
          <w:sz w:val="24"/>
          <w:u w:val="single"/>
        </w:rPr>
        <w:t xml:space="preserve">  </w:t>
      </w:r>
    </w:p>
    <w:p>
      <w:pPr>
        <w:spacing w:line="360" w:lineRule="auto"/>
        <w:ind w:left="1920" w:firstLine="420"/>
        <w:jc w:val="right"/>
      </w:pPr>
      <w:r>
        <w:rPr>
          <w:sz w:val="24"/>
        </w:rPr>
        <w:t xml:space="preserve">批准日期：     年  </w:t>
      </w:r>
      <w:r>
        <w:rPr>
          <w:rFonts w:hint="eastAsia"/>
          <w:sz w:val="24"/>
        </w:rPr>
        <w:t xml:space="preserve"> </w:t>
      </w:r>
      <w:r>
        <w:rPr>
          <w:sz w:val="24"/>
        </w:rPr>
        <w:t xml:space="preserve"> 月    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2000000000000000000"/>
    <w:charset w:val="86"/>
    <w:family w:val="script"/>
    <w:pitch w:val="default"/>
    <w:sig w:usb0="A00002BF" w:usb1="184F6CFA" w:usb2="00000012"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537ADC"/>
    <w:multiLevelType w:val="multilevel"/>
    <w:tmpl w:val="14537ADC"/>
    <w:lvl w:ilvl="0" w:tentative="0">
      <w:start w:val="1"/>
      <w:numFmt w:val="decimal"/>
      <w:lvlText w:val="%1."/>
      <w:lvlJc w:val="left"/>
      <w:pPr>
        <w:tabs>
          <w:tab w:val="left" w:pos="420"/>
        </w:tabs>
        <w:ind w:left="420" w:hanging="420"/>
      </w:pPr>
      <w:rPr>
        <w:rFonts w:hint="default"/>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6EB742D8"/>
    <w:multiLevelType w:val="multilevel"/>
    <w:tmpl w:val="6EB742D8"/>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5C255B7"/>
    <w:multiLevelType w:val="multilevel"/>
    <w:tmpl w:val="75C255B7"/>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Q0YzNmYzgxOWM1MThmYTEyMGYxODg4YTU5YTFjOTMifQ=="/>
  </w:docVars>
  <w:rsids>
    <w:rsidRoot w:val="004E6696"/>
    <w:rsid w:val="00024E61"/>
    <w:rsid w:val="00047CCF"/>
    <w:rsid w:val="00051216"/>
    <w:rsid w:val="00054398"/>
    <w:rsid w:val="000A11C9"/>
    <w:rsid w:val="000B07C6"/>
    <w:rsid w:val="000B713D"/>
    <w:rsid w:val="000C522E"/>
    <w:rsid w:val="000E3334"/>
    <w:rsid w:val="00102AF4"/>
    <w:rsid w:val="00107DC2"/>
    <w:rsid w:val="0011013C"/>
    <w:rsid w:val="00117967"/>
    <w:rsid w:val="00131AA7"/>
    <w:rsid w:val="00140F51"/>
    <w:rsid w:val="00151995"/>
    <w:rsid w:val="00156DD3"/>
    <w:rsid w:val="00176B3C"/>
    <w:rsid w:val="00177CBD"/>
    <w:rsid w:val="001848F1"/>
    <w:rsid w:val="00185455"/>
    <w:rsid w:val="001A2AE1"/>
    <w:rsid w:val="001A6527"/>
    <w:rsid w:val="001B3C4F"/>
    <w:rsid w:val="001D3B01"/>
    <w:rsid w:val="001D3D2B"/>
    <w:rsid w:val="001F403E"/>
    <w:rsid w:val="00245134"/>
    <w:rsid w:val="00255342"/>
    <w:rsid w:val="00265F6F"/>
    <w:rsid w:val="00282993"/>
    <w:rsid w:val="00291892"/>
    <w:rsid w:val="0029744D"/>
    <w:rsid w:val="002A5D2B"/>
    <w:rsid w:val="002D3C72"/>
    <w:rsid w:val="002E2550"/>
    <w:rsid w:val="002E44D2"/>
    <w:rsid w:val="0032706A"/>
    <w:rsid w:val="0034412A"/>
    <w:rsid w:val="00365BEF"/>
    <w:rsid w:val="00372BDF"/>
    <w:rsid w:val="00395EF4"/>
    <w:rsid w:val="003B77D2"/>
    <w:rsid w:val="003D66B6"/>
    <w:rsid w:val="00403546"/>
    <w:rsid w:val="00405FA7"/>
    <w:rsid w:val="00416A3C"/>
    <w:rsid w:val="00481FA4"/>
    <w:rsid w:val="004A3859"/>
    <w:rsid w:val="004E6696"/>
    <w:rsid w:val="00501DC8"/>
    <w:rsid w:val="00515FD8"/>
    <w:rsid w:val="005331D8"/>
    <w:rsid w:val="0055666D"/>
    <w:rsid w:val="00557A2A"/>
    <w:rsid w:val="00570C24"/>
    <w:rsid w:val="005748BC"/>
    <w:rsid w:val="005776CE"/>
    <w:rsid w:val="00591E82"/>
    <w:rsid w:val="005E6779"/>
    <w:rsid w:val="006108B1"/>
    <w:rsid w:val="00637F62"/>
    <w:rsid w:val="00664F45"/>
    <w:rsid w:val="00674484"/>
    <w:rsid w:val="006A4D39"/>
    <w:rsid w:val="006A7CDA"/>
    <w:rsid w:val="006B5CDF"/>
    <w:rsid w:val="00722AE7"/>
    <w:rsid w:val="00730B0E"/>
    <w:rsid w:val="00732BAB"/>
    <w:rsid w:val="007A1B57"/>
    <w:rsid w:val="007E4572"/>
    <w:rsid w:val="007F7B35"/>
    <w:rsid w:val="00840CA2"/>
    <w:rsid w:val="008541FA"/>
    <w:rsid w:val="008A3089"/>
    <w:rsid w:val="008C54FF"/>
    <w:rsid w:val="008E00C8"/>
    <w:rsid w:val="009364DA"/>
    <w:rsid w:val="00955F52"/>
    <w:rsid w:val="009A656B"/>
    <w:rsid w:val="009B44CC"/>
    <w:rsid w:val="009C138A"/>
    <w:rsid w:val="009D635F"/>
    <w:rsid w:val="009F2960"/>
    <w:rsid w:val="00A077DC"/>
    <w:rsid w:val="00A26FD5"/>
    <w:rsid w:val="00A6051F"/>
    <w:rsid w:val="00A87586"/>
    <w:rsid w:val="00AA0D6B"/>
    <w:rsid w:val="00AA1A84"/>
    <w:rsid w:val="00AB5A90"/>
    <w:rsid w:val="00AC37AB"/>
    <w:rsid w:val="00B44BE5"/>
    <w:rsid w:val="00B45D34"/>
    <w:rsid w:val="00B70F38"/>
    <w:rsid w:val="00BB1A75"/>
    <w:rsid w:val="00BC0414"/>
    <w:rsid w:val="00C011E9"/>
    <w:rsid w:val="00C024A5"/>
    <w:rsid w:val="00C3600B"/>
    <w:rsid w:val="00C40BB2"/>
    <w:rsid w:val="00C50A5C"/>
    <w:rsid w:val="00C5141F"/>
    <w:rsid w:val="00C55863"/>
    <w:rsid w:val="00C67247"/>
    <w:rsid w:val="00C7084D"/>
    <w:rsid w:val="00C756CA"/>
    <w:rsid w:val="00CA474A"/>
    <w:rsid w:val="00CB7888"/>
    <w:rsid w:val="00CC2D3F"/>
    <w:rsid w:val="00CC39FC"/>
    <w:rsid w:val="00CD0CB6"/>
    <w:rsid w:val="00CD7352"/>
    <w:rsid w:val="00CF16C2"/>
    <w:rsid w:val="00D136A1"/>
    <w:rsid w:val="00D14BA9"/>
    <w:rsid w:val="00D57139"/>
    <w:rsid w:val="00D57BE4"/>
    <w:rsid w:val="00D92FC5"/>
    <w:rsid w:val="00D96957"/>
    <w:rsid w:val="00DB1108"/>
    <w:rsid w:val="00DD7313"/>
    <w:rsid w:val="00E56B51"/>
    <w:rsid w:val="00ED6CA4"/>
    <w:rsid w:val="00ED7C4C"/>
    <w:rsid w:val="00EE2D94"/>
    <w:rsid w:val="00EE3240"/>
    <w:rsid w:val="00EF40A4"/>
    <w:rsid w:val="00EF78BE"/>
    <w:rsid w:val="00F032F4"/>
    <w:rsid w:val="00F216C7"/>
    <w:rsid w:val="00F27003"/>
    <w:rsid w:val="00F3531D"/>
    <w:rsid w:val="00F74658"/>
    <w:rsid w:val="00FD0DF3"/>
    <w:rsid w:val="00FE1F45"/>
    <w:rsid w:val="0A7809B7"/>
    <w:rsid w:val="12A42699"/>
    <w:rsid w:val="18EE193F"/>
    <w:rsid w:val="28107074"/>
    <w:rsid w:val="3AD9074E"/>
    <w:rsid w:val="53C57C7B"/>
    <w:rsid w:val="5D033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0"/>
    <w:qFormat/>
    <w:uiPriority w:val="0"/>
    <w:pPr>
      <w:ind w:left="100" w:leftChars="2500"/>
    </w:pPr>
    <w:rPr>
      <w:lang w:val="zh-CN" w:eastAsia="zh-CN"/>
    </w:rPr>
  </w:style>
  <w:style w:type="paragraph" w:styleId="3">
    <w:name w:val="footer"/>
    <w:basedOn w:val="1"/>
    <w:link w:val="9"/>
    <w:qFormat/>
    <w:uiPriority w:val="0"/>
    <w:pPr>
      <w:tabs>
        <w:tab w:val="center" w:pos="4153"/>
        <w:tab w:val="right" w:pos="8306"/>
      </w:tabs>
      <w:snapToGrid w:val="0"/>
      <w:jc w:val="left"/>
    </w:pPr>
    <w:rPr>
      <w:sz w:val="18"/>
      <w:szCs w:val="18"/>
      <w:lang w:val="zh-CN" w:eastAsia="zh-CN"/>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lang w:val="zh-CN" w:eastAsia="zh-CN"/>
    </w:rPr>
  </w:style>
  <w:style w:type="table" w:styleId="6">
    <w:name w:val="Table Grid"/>
    <w:basedOn w:val="5"/>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8">
    <w:name w:val="页眉 Char"/>
    <w:link w:val="4"/>
    <w:qFormat/>
    <w:uiPriority w:val="0"/>
    <w:rPr>
      <w:kern w:val="2"/>
      <w:sz w:val="18"/>
      <w:szCs w:val="18"/>
    </w:rPr>
  </w:style>
  <w:style w:type="character" w:customStyle="1" w:styleId="9">
    <w:name w:val="页脚 Char"/>
    <w:link w:val="3"/>
    <w:qFormat/>
    <w:uiPriority w:val="0"/>
    <w:rPr>
      <w:kern w:val="2"/>
      <w:sz w:val="18"/>
      <w:szCs w:val="18"/>
    </w:rPr>
  </w:style>
  <w:style w:type="character" w:customStyle="1" w:styleId="10">
    <w:name w:val="日期 Char"/>
    <w:link w:val="2"/>
    <w:qFormat/>
    <w:uiPriority w:val="0"/>
    <w:rPr>
      <w:kern w:val="2"/>
      <w:sz w:val="21"/>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1753</Words>
  <Characters>1831</Characters>
  <Lines>14</Lines>
  <Paragraphs>4</Paragraphs>
  <TotalTime>1369</TotalTime>
  <ScaleCrop>false</ScaleCrop>
  <LinksUpToDate>false</LinksUpToDate>
  <CharactersWithSpaces>1985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2019-11-20T05:14:00Z</dcterms:created>
  <dc:creator>user</dc:creator>
  <cp:lastModifiedBy>董锴</cp:lastModifiedBy>
  <dcterms:modified xsi:type="dcterms:W3CDTF">2024-05-31T06:47:58Z</dcterms:modified>
  <dc:title>天津城市建设学院</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D0816E759D6941F5BF791EC6D5BD234B_12</vt:lpwstr>
  </property>
</Properties>
</file>