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Link: 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="331.2" w:lineRule="auto"/>
        <w:rPr>
          <w:color w:val="38589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วันนี้เพจ Selfin จะขอแนะนำกิจกรรมที่น่าสนใจให้คุณพ่อคุณแม่ โดยกิจกรรมจาก </w:t>
      </w:r>
      <w:hyperlink r:id="rId6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Mindful Sparks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เป็นกิจกรรมแนะแนวทางการเรียนรู้องค์ประกอบพื้นฐานทั้ง 5 เพื่อนำมาซึ่ง 'สติ' ที่เหมาะกับลูกๆ และคุณพ่อคุณแม่ โดยคุณ Jen และคุณ Lilly จาก </w:t>
      </w:r>
      <w:hyperlink r:id="rId7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Mindful Sparks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องค์ประกอบพื้นฐานทั้ง 5 เพื่อนำมาซึ่ง 'สติ' ประกอบไปด้วย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1. Cognitive wellness (ความสมบูรณ์ทางความคิด)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2. Environmental wellness (ความสมบูรณ์ทางสภาพแวดล้อม)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3. Nutritional wellness (ความสมบูรณ์ทางโภชนาการ)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4. Emotional wellness (ความสมบูรณ์ทางอารมณ์)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5. Physical wellness (ความสมบูรณ์ทางร่างกาย)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หากเรามีสติโดยองค์ประกอบพื้นฐานทั้ง 5 แล้ว เราก็จะรู้สึกตัวในขณะปัจจุบัน รู้ว่ากำลังคิดอะไร หรือ รู้สึกอย่างไร ซึ่งเมื่อเรามีสติรู้ตัว เราก็จะสามารถตัดสินใจในเรื่องต่างๆได้มากขึ้นนั่นเอง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Mindful Sparks ไม่ได้มุ่งเน้นที่การสอนเฉพาะเด็กๆ แต่รวมไปถึง คุณพ่อคุณแม่และคุณครูผู้สอนอีกด้วย เพื่อให้เกิด Holistic Mindfulness Practice หรือก็คือ การปฏิบัติอย่างมีสติแบบองค์รวมนั่นเอง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color w:val="1c1e2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="331.2" w:lineRule="auto"/>
        <w:rPr>
          <w:color w:val="1c1e2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rtl w:val="0"/>
        </w:rPr>
        <w:t xml:space="preserve">สำหรับท่านใดที่สนใจสามารถติดต่อสอบถามรายละเอียดเพิ่มเติมได้ที่ FB Page: </w:t>
      </w:r>
      <w:hyperlink r:id="rId8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Mindful Sparks</w:t>
        </w:r>
      </w:hyperlink>
      <w:r w:rsidDel="00000000" w:rsidR="00000000" w:rsidRPr="00000000">
        <w:rPr>
          <w:color w:val="1c1e21"/>
          <w:sz w:val="21"/>
          <w:szCs w:val="21"/>
          <w:rtl w:val="0"/>
        </w:rPr>
        <w:t xml:space="preserve"> (</w:t>
      </w:r>
      <w:hyperlink r:id="rId9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https://bit.ly/38o9WM9</w:t>
        </w:r>
      </w:hyperlink>
      <w:r w:rsidDel="00000000" w:rsidR="00000000" w:rsidRPr="00000000">
        <w:rPr>
          <w:color w:val="1c1e2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="331.2" w:lineRule="auto"/>
        <w:rPr>
          <w:color w:val="385898"/>
          <w:sz w:val="21"/>
          <w:szCs w:val="21"/>
        </w:rPr>
      </w:pPr>
      <w:hyperlink r:id="rId10">
        <w:r w:rsidDel="00000000" w:rsidR="00000000" w:rsidRPr="00000000">
          <w:rPr>
            <w:color w:val="365899"/>
            <w:sz w:val="21"/>
            <w:szCs w:val="21"/>
            <w:rtl w:val="0"/>
          </w:rPr>
          <w:t xml:space="preserve">#</w:t>
        </w:r>
      </w:hyperlink>
      <w:hyperlink r:id="rId11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Selfin</w:t>
        </w:r>
      </w:hyperlink>
      <w:r w:rsidDel="00000000" w:rsidR="00000000" w:rsidRPr="00000000">
        <w:rPr>
          <w:color w:val="1c1e21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color w:val="365899"/>
            <w:sz w:val="21"/>
            <w:szCs w:val="21"/>
            <w:rtl w:val="0"/>
          </w:rPr>
          <w:t xml:space="preserve">#</w:t>
        </w:r>
      </w:hyperlink>
      <w:hyperlink r:id="rId13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Mindfulsparks</w:t>
        </w:r>
      </w:hyperlink>
      <w:r w:rsidDel="00000000" w:rsidR="00000000" w:rsidRPr="00000000">
        <w:rPr>
          <w:color w:val="1c1e21"/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color w:val="365899"/>
            <w:sz w:val="21"/>
            <w:szCs w:val="21"/>
            <w:rtl w:val="0"/>
          </w:rPr>
          <w:t xml:space="preserve">#</w:t>
        </w:r>
      </w:hyperlink>
      <w:hyperlink r:id="rId15">
        <w:r w:rsidDel="00000000" w:rsidR="00000000" w:rsidRPr="00000000">
          <w:rPr>
            <w:color w:val="385898"/>
            <w:sz w:val="21"/>
            <w:szCs w:val="21"/>
            <w:rtl w:val="0"/>
          </w:rPr>
          <w:t xml:space="preserve">mindfulness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hashtag/selfin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10" Type="http://schemas.openxmlformats.org/officeDocument/2006/relationships/hyperlink" Target="https://www.facebook.com/hashtag/selfin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13" Type="http://schemas.openxmlformats.org/officeDocument/2006/relationships/hyperlink" Target="https://www.facebook.com/hashtag/mindfulsparks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12" Type="http://schemas.openxmlformats.org/officeDocument/2006/relationships/hyperlink" Target="https://www.facebook.com/hashtag/mindfulsparks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8o9WM9?fbclid=IwAR3Zf2VHGTP-KODI6Ma3UqR3XKmeOOvL3NafsD8ed2NqzxFhtDtgNjXrPfQ" TargetMode="External"/><Relationship Id="rId15" Type="http://schemas.openxmlformats.org/officeDocument/2006/relationships/hyperlink" Target="https://www.facebook.com/hashtag/mindfulness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14" Type="http://schemas.openxmlformats.org/officeDocument/2006/relationships/hyperlink" Target="https://www.facebook.com/hashtag/mindfulness?source=feed_text&amp;epa=HASHTAG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&amp;__tn__=%2ANK-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mindfulsparksinfo/?__tn__=K-R&amp;eid=ARAgadoE9jPO_gHThgJUMvMRKiDWq9jPoFy-MdBU93-CAGK2ssjnEo8vtsA3VSDg9l5RxO-4oljs0e0E&amp;fref=mentions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" TargetMode="External"/><Relationship Id="rId7" Type="http://schemas.openxmlformats.org/officeDocument/2006/relationships/hyperlink" Target="https://www.facebook.com/mindfulsparksinfo/?__tn__=K-R&amp;eid=ARA_XWXDhnWg8Qtzts5f0oTwm_RsWpU0GV2rHGqZFWawk28r0ywksRKWgHe__SeBPqbVFKmWGqP7fygs&amp;fref=mentions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" TargetMode="External"/><Relationship Id="rId8" Type="http://schemas.openxmlformats.org/officeDocument/2006/relationships/hyperlink" Target="https://www.facebook.com/mindfulsparksinfo/?__tn__=K-R&amp;eid=ARD0iW4jIuGHyVVmYcIdtw6LqDoCgOpB2JVKPUl4pbd2YHUhV4_3dqmzowXzVxuzxOQdTUEs3hk8PXht&amp;fref=mentions&amp;__xts__%5B0%5D=68.ARD0O4Sm3aLXGCaAtAqc9usgjj0K2BsTZYlfwzKVoxKHFB_XykzxsWe-ju_wfQS9TAAf49iTHfnGzS3PISmk7oC1BwkawlQwL0R1Xf2SufEbDPPgR78qtWEdvlt03NKG8B-X-eYGpwujTxNJXGOqKJ244gQSVeBgHPzrDJvb33Hd3lJCsVhvh9BNqnYR2vjJ2eiiqowA_RfiAEMHKk1NRdsQl7qa7rXRIbCulIaCuTfFDZke2OVVdF5SqdctPlX_62LbfRSja_vT2PjQF1ReU0cka5d9QuMoOLXGUpDDIQWXlDKaSch_KKPn_-_whUHf-Q2SLZHh8yNAct1tAWvdR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