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C23074">
      <w:pPr>
        <w:pStyle w:val="4"/>
        <w:spacing w:beforeAutospacing="0" w:afterAutospacing="0" w:line="360" w:lineRule="auto"/>
        <w:jc w:val="center"/>
        <w:rPr>
          <w:rFonts w:hint="eastAsia" w:ascii="思源黑体 Medium" w:hAnsi="思源黑体 Medium" w:eastAsia="思源黑体 Medium" w:cs="思源黑体 Medium"/>
          <w:b/>
          <w:bCs/>
          <w:color w:val="10589E"/>
          <w:sz w:val="32"/>
          <w:szCs w:val="32"/>
        </w:rPr>
      </w:pPr>
      <w:bookmarkStart w:id="1" w:name="_GoBack"/>
      <w:bookmarkEnd w:id="1"/>
      <w:r>
        <w:rPr>
          <w:rFonts w:hint="eastAsia" w:ascii="思源黑体 Medium" w:hAnsi="思源黑体 Medium" w:eastAsia="思源黑体 Medium" w:cs="思源黑体 Medium"/>
          <w:b/>
          <w:bCs/>
          <w:color w:val="002FA7"/>
          <w:sz w:val="32"/>
          <w:szCs w:val="32"/>
        </w:rPr>
        <w:t>天鹜科技简介</w:t>
      </w:r>
    </w:p>
    <w:p w14:paraId="3488F9F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思源黑体 Medium" w:hAnsi="思源黑体 Medium" w:eastAsia="思源黑体 Medium" w:cs="思源黑体 Medium"/>
          <w:sz w:val="21"/>
          <w:szCs w:val="21"/>
          <w:lang w:bidi="ar"/>
        </w:rPr>
      </w:pPr>
      <w:bookmarkStart w:id="0" w:name="OLE_LINK1"/>
    </w:p>
    <w:p w14:paraId="61BE646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思源黑体 Medium" w:hAnsi="思源黑体 Medium" w:eastAsia="思源黑体 Medium" w:cs="思源黑体 Medium"/>
          <w:sz w:val="21"/>
          <w:szCs w:val="21"/>
          <w:lang w:bidi="ar"/>
        </w:rPr>
      </w:pPr>
      <w:r>
        <w:rPr>
          <w:rFonts w:hint="eastAsia" w:ascii="思源黑体 Medium" w:hAnsi="思源黑体 Medium" w:eastAsia="思源黑体 Medium" w:cs="思源黑体 Medium"/>
          <w:sz w:val="21"/>
          <w:szCs w:val="21"/>
          <w:lang w:bidi="ar"/>
        </w:rPr>
        <w:t>上海天鹜科技有限公司（简称“天鹜科技”），创立于2021年，由上海交通大学的精英团队创建</w:t>
      </w:r>
      <w:r>
        <w:rPr>
          <w:rFonts w:hint="eastAsia" w:ascii="思源黑体 Medium" w:hAnsi="思源黑体 Medium" w:eastAsia="思源黑体 Medium" w:cs="思源黑体 Medium"/>
          <w:sz w:val="21"/>
          <w:szCs w:val="21"/>
          <w:lang w:eastAsia="zh-CN" w:bidi="ar"/>
        </w:rPr>
        <w:t>，</w:t>
      </w:r>
      <w:r>
        <w:rPr>
          <w:rFonts w:hint="eastAsia" w:ascii="思源黑体 Medium" w:hAnsi="思源黑体 Medium" w:eastAsia="思源黑体 Medium" w:cs="思源黑体 Medium"/>
          <w:sz w:val="21"/>
          <w:szCs w:val="21"/>
          <w:lang w:bidi="ar"/>
        </w:rPr>
        <w:t>是一家AI驱动的全栈式蛋白质研发平台公司，通过构建“人无我有”的超大规模蛋白质序列数据集/标签库，并以此为基石打造了蛋白质设计通用大模型，实现了直接面向产业需求的功能蛋白精准设计。</w:t>
      </w:r>
    </w:p>
    <w:p w14:paraId="138365C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思源黑体 Medium" w:hAnsi="思源黑体 Medium" w:eastAsia="思源黑体 Medium" w:cs="思源黑体 Medium"/>
          <w:sz w:val="21"/>
          <w:szCs w:val="21"/>
          <w:lang w:bidi="ar"/>
        </w:rPr>
      </w:pPr>
    </w:p>
    <w:p w14:paraId="78FD196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思源黑体 Medium" w:hAnsi="思源黑体 Medium" w:eastAsia="思源黑体 Medium" w:cs="思源黑体 Medium"/>
          <w:sz w:val="21"/>
          <w:szCs w:val="21"/>
          <w:lang w:bidi="ar"/>
        </w:rPr>
      </w:pPr>
      <w:r>
        <w:rPr>
          <w:rFonts w:hint="eastAsia" w:ascii="思源黑体 Medium" w:hAnsi="思源黑体 Medium" w:eastAsia="思源黑体 Medium" w:cs="思源黑体 Medium"/>
          <w:sz w:val="21"/>
          <w:szCs w:val="21"/>
          <w:lang w:bidi="ar"/>
        </w:rPr>
        <w:t>以自研蛋白质大模型为核心引擎，天鹜科技开发科研智能体与自动化实验装置，打造了AI蛋白质研发全栈式平台：从市场/文献/专利调研，到分子设计、小试验证、中试工艺优化，直至生产放大。通过AI全面走进产业应用场景，突破现有人类专家的认知边界，更快更好地开发以蛋白质为底层芯片的各类生物产品，如创新药、大健康、农业、功能食品、生物基材料等。</w:t>
      </w:r>
    </w:p>
    <w:p w14:paraId="0EE7FDC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思源黑体 Medium" w:hAnsi="思源黑体 Medium" w:eastAsia="思源黑体 Medium" w:cs="思源黑体 Medium"/>
          <w:sz w:val="21"/>
          <w:szCs w:val="21"/>
          <w:lang w:bidi="ar"/>
        </w:rPr>
      </w:pPr>
    </w:p>
    <w:p w14:paraId="454B6E3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思源黑体 Medium" w:hAnsi="思源黑体 Medium" w:eastAsia="思源黑体 Medium" w:cs="思源黑体 Medium"/>
          <w:sz w:val="24"/>
          <w:szCs w:val="24"/>
          <w:lang w:bidi="ar"/>
        </w:rPr>
      </w:pPr>
      <w:r>
        <w:rPr>
          <w:rFonts w:hint="eastAsia" w:ascii="思源黑体 Medium" w:hAnsi="思源黑体 Medium" w:eastAsia="思源黑体 Medium" w:cs="思源黑体 Medium"/>
          <w:sz w:val="21"/>
          <w:szCs w:val="21"/>
          <w:lang w:bidi="ar"/>
        </w:rPr>
        <w:t>公司先后荣获国家高新技术企业、上海市专精特新中小企业、闵行区新锐企业等多项荣誉称号，及“创客中国”AIGC专题赛全国一等奖、“创客中国”企业组全国二等奖、上榜工信部第一批人工智能在生物制造领域典型应用案例、第五届"海聚英才"全球创新创业大赛铜聚奖等，目前已完成四轮融资</w:t>
      </w:r>
      <w:r>
        <w:rPr>
          <w:rFonts w:hint="eastAsia" w:ascii="思源黑体 Medium" w:hAnsi="思源黑体 Medium" w:eastAsia="思源黑体 Medium" w:cs="思源黑体 Medium"/>
          <w:sz w:val="21"/>
          <w:szCs w:val="21"/>
          <w:lang w:eastAsia="zh-CN" w:bidi="ar"/>
        </w:rPr>
        <w:t>，</w:t>
      </w:r>
      <w:r>
        <w:rPr>
          <w:rFonts w:hint="eastAsia" w:ascii="思源黑体 Medium" w:hAnsi="思源黑体 Medium" w:eastAsia="思源黑体 Medium" w:cs="思源黑体 Medium"/>
          <w:sz w:val="21"/>
          <w:szCs w:val="21"/>
          <w:lang w:val="en-US" w:eastAsia="zh-CN" w:bidi="ar"/>
        </w:rPr>
        <w:t>投资</w:t>
      </w:r>
      <w:r>
        <w:rPr>
          <w:rFonts w:hint="eastAsia" w:ascii="思源黑体 Medium" w:hAnsi="思源黑体 Medium" w:eastAsia="思源黑体 Medium" w:cs="思源黑体 Medium"/>
          <w:sz w:val="21"/>
          <w:szCs w:val="21"/>
          <w:lang w:bidi="ar"/>
        </w:rPr>
        <w:t>方包括中国石油昆仑资本、涌铧投资、上海未来产业基金、启明创投、本草资本、金沙江联合资本等多家知名投资公司。</w:t>
      </w:r>
      <w:bookmarkEnd w:id="0"/>
    </w:p>
    <w:p w14:paraId="63BFE056">
      <w:pPr>
        <w:autoSpaceDE w:val="0"/>
        <w:rPr>
          <w:rFonts w:hint="eastAsia" w:ascii="思源黑体 Medium" w:hAnsi="思源黑体 Medium" w:eastAsia="思源黑体 Medium" w:cs="思源黑体 Medium"/>
          <w:sz w:val="24"/>
          <w:szCs w:val="24"/>
          <w:lang w:bidi="ar"/>
        </w:rPr>
      </w:pPr>
    </w:p>
    <w:p w14:paraId="6DA83167">
      <w:pPr>
        <w:autoSpaceDE w:val="0"/>
        <w:rPr>
          <w:rFonts w:hint="eastAsia" w:ascii="思源黑体 Medium" w:hAnsi="思源黑体 Medium" w:eastAsia="思源黑体 Medium" w:cs="思源黑体 Medium"/>
          <w:sz w:val="24"/>
          <w:szCs w:val="24"/>
          <w:lang w:bidi="ar"/>
        </w:rPr>
      </w:pPr>
    </w:p>
    <w:p w14:paraId="53332639">
      <w:pPr>
        <w:autoSpaceDE w:val="0"/>
        <w:rPr>
          <w:rFonts w:hint="eastAsia" w:ascii="思源黑体 Medium" w:hAnsi="思源黑体 Medium" w:eastAsia="思源黑体 Medium" w:cs="思源黑体 Medium"/>
          <w:sz w:val="24"/>
          <w:szCs w:val="24"/>
          <w:lang w:bidi="ar"/>
        </w:rPr>
      </w:pPr>
    </w:p>
    <w:p w14:paraId="52F90EC1">
      <w:pPr>
        <w:autoSpaceDE w:val="0"/>
        <w:rPr>
          <w:rFonts w:hint="eastAsia" w:ascii="思源黑体 Medium" w:hAnsi="思源黑体 Medium" w:eastAsia="思源黑体 Medium" w:cs="思源黑体 Medium"/>
          <w:sz w:val="24"/>
          <w:szCs w:val="24"/>
          <w:lang w:bidi="ar"/>
        </w:rPr>
      </w:pPr>
    </w:p>
    <w:p w14:paraId="62C44659">
      <w:pPr>
        <w:autoSpaceDE w:val="0"/>
        <w:rPr>
          <w:rFonts w:hint="eastAsia" w:ascii="思源黑体 Medium" w:hAnsi="思源黑体 Medium" w:eastAsia="思源黑体 Medium" w:cs="思源黑体 Medium"/>
          <w:sz w:val="24"/>
          <w:szCs w:val="24"/>
          <w:lang w:bidi="ar"/>
        </w:rPr>
      </w:pPr>
    </w:p>
    <w:p w14:paraId="73A9376A">
      <w:pPr>
        <w:autoSpaceDE w:val="0"/>
        <w:rPr>
          <w:rFonts w:hint="eastAsia" w:ascii="思源黑体 Medium" w:hAnsi="思源黑体 Medium" w:eastAsia="思源黑体 Medium" w:cs="思源黑体 Medium"/>
          <w:sz w:val="24"/>
          <w:szCs w:val="24"/>
          <w:lang w:bidi="ar"/>
        </w:rPr>
      </w:pPr>
    </w:p>
    <w:p w14:paraId="71308427">
      <w:pPr>
        <w:autoSpaceDE w:val="0"/>
        <w:rPr>
          <w:rFonts w:hint="eastAsia" w:ascii="思源黑体 Medium" w:hAnsi="思源黑体 Medium" w:eastAsia="思源黑体 Medium" w:cs="思源黑体 Medium"/>
          <w:sz w:val="24"/>
          <w:szCs w:val="24"/>
          <w:lang w:bidi="ar"/>
        </w:rPr>
      </w:pPr>
    </w:p>
    <w:p w14:paraId="5378594F">
      <w:pPr>
        <w:autoSpaceDE w:val="0"/>
        <w:rPr>
          <w:rFonts w:hint="eastAsia" w:ascii="思源黑体 Medium" w:hAnsi="思源黑体 Medium" w:eastAsia="思源黑体 Medium" w:cs="思源黑体 Medium"/>
          <w:sz w:val="24"/>
          <w:szCs w:val="24"/>
          <w:lang w:bidi="ar"/>
        </w:rPr>
      </w:pPr>
    </w:p>
    <w:p w14:paraId="1349BF63">
      <w:pPr>
        <w:autoSpaceDE w:val="0"/>
        <w:rPr>
          <w:rFonts w:hint="eastAsia" w:ascii="思源黑体 Medium" w:hAnsi="思源黑体 Medium" w:eastAsia="思源黑体 Medium" w:cs="思源黑体 Medium"/>
          <w:sz w:val="24"/>
          <w:szCs w:val="24"/>
          <w:lang w:bidi="ar"/>
        </w:rPr>
      </w:pPr>
    </w:p>
    <w:p w14:paraId="60CF1E92">
      <w:pPr>
        <w:autoSpaceDE w:val="0"/>
        <w:rPr>
          <w:rFonts w:hint="eastAsia" w:ascii="思源黑体 Medium" w:hAnsi="思源黑体 Medium" w:eastAsia="思源黑体 Medium" w:cs="思源黑体 Medium"/>
          <w:sz w:val="24"/>
          <w:szCs w:val="24"/>
          <w:lang w:bidi="ar"/>
        </w:rPr>
      </w:pPr>
    </w:p>
    <w:p w14:paraId="4F2E8DB1">
      <w:pPr>
        <w:autoSpaceDE w:val="0"/>
        <w:rPr>
          <w:rFonts w:hint="eastAsia" w:ascii="思源黑体 Medium" w:hAnsi="思源黑体 Medium" w:eastAsia="思源黑体 Medium" w:cs="思源黑体 Medium"/>
          <w:sz w:val="24"/>
          <w:szCs w:val="24"/>
          <w:lang w:bidi="ar"/>
        </w:rPr>
      </w:pPr>
    </w:p>
    <w:p w14:paraId="6CA1CC7B">
      <w:pPr>
        <w:autoSpaceDE w:val="0"/>
        <w:rPr>
          <w:rFonts w:hint="eastAsia" w:ascii="思源黑体 Medium" w:hAnsi="思源黑体 Medium" w:eastAsia="思源黑体 Medium" w:cs="思源黑体 Medium"/>
          <w:sz w:val="24"/>
          <w:szCs w:val="24"/>
          <w:lang w:bidi="ar"/>
        </w:rPr>
      </w:pPr>
    </w:p>
    <w:p w14:paraId="1F0C2367">
      <w:pPr>
        <w:autoSpaceDE w:val="0"/>
        <w:rPr>
          <w:rFonts w:hint="eastAsia" w:ascii="思源黑体 Medium" w:hAnsi="思源黑体 Medium" w:eastAsia="思源黑体 Medium" w:cs="思源黑体 Medium"/>
          <w:sz w:val="24"/>
          <w:szCs w:val="24"/>
          <w:lang w:bidi="ar"/>
        </w:rPr>
      </w:pPr>
    </w:p>
    <w:p w14:paraId="77B322F3">
      <w:pPr>
        <w:autoSpaceDE w:val="0"/>
        <w:rPr>
          <w:rFonts w:hint="eastAsia" w:ascii="思源黑体 Medium" w:hAnsi="思源黑体 Medium" w:eastAsia="思源黑体 Medium" w:cs="思源黑体 Medium"/>
          <w:sz w:val="24"/>
          <w:szCs w:val="24"/>
          <w:lang w:bidi="ar"/>
        </w:rPr>
      </w:pPr>
    </w:p>
    <w:p w14:paraId="7F38FEAC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adjustRightInd/>
        <w:snapToGrid/>
        <w:spacing w:before="120" w:beforeLines="50" w:beforeAutospacing="0" w:after="120" w:afterLines="50" w:afterAutospacing="0" w:line="288" w:lineRule="auto"/>
        <w:jc w:val="both"/>
        <w:textAlignment w:val="auto"/>
        <w:rPr>
          <w:rFonts w:hint="default" w:eastAsia="思源黑体 Medium" w:cs="思源黑体 Medium" w:asciiTheme="minorAscii" w:hAnsiTheme="minorAscii"/>
          <w:sz w:val="21"/>
          <w:szCs w:val="21"/>
          <w:lang w:bidi="ar"/>
        </w:rPr>
      </w:pPr>
    </w:p>
    <w:sectPr>
      <w:headerReference r:id="rId3" w:type="default"/>
      <w:footerReference r:id="rId4" w:type="default"/>
      <w:pgSz w:w="11900" w:h="16838"/>
      <w:pgMar w:top="1440" w:right="1440" w:bottom="935" w:left="1440" w:header="0" w:footer="0" w:gutter="0"/>
      <w:cols w:equalWidth="0" w:num="1">
        <w:col w:w="902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Medium">
    <w:altName w:val="黑体"/>
    <w:panose1 w:val="020B0600000000000000"/>
    <w:charset w:val="86"/>
    <w:family w:val="auto"/>
    <w:pitch w:val="default"/>
    <w:sig w:usb0="00000000" w:usb1="00000000" w:usb2="00000016" w:usb3="00000000" w:csb0="602E0107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4D6AA">
    <w:pPr>
      <w:pStyle w:val="2"/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3261995</wp:posOffset>
              </wp:positionH>
              <wp:positionV relativeFrom="paragraph">
                <wp:posOffset>-404495</wp:posOffset>
              </wp:positionV>
              <wp:extent cx="2545080" cy="39624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45080" cy="3962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873DF5">
                          <w:pPr>
                            <w:jc w:val="right"/>
                            <w:rPr>
                              <w:rFonts w:hint="eastAsia" w:ascii="思源黑体 Medium" w:hAnsi="思源黑体 Medium" w:eastAsia="思源黑体 Medium" w:cs="思源黑体 Medium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 w:ascii="思源黑体 Medium" w:hAnsi="思源黑体 Medium" w:eastAsia="思源黑体 Medium" w:cs="思源黑体 Medium"/>
                              <w:sz w:val="18"/>
                              <w:szCs w:val="18"/>
                            </w:rPr>
                            <w:t xml:space="preserve">上海市闵行区园美路58号1栋16楼 </w:t>
                          </w:r>
                        </w:p>
                        <w:p w14:paraId="252A2DD9">
                          <w:pPr>
                            <w:jc w:val="right"/>
                            <w:rPr>
                              <w:rFonts w:hint="eastAsia" w:ascii="思源黑体 Medium" w:hAnsi="思源黑体 Medium" w:eastAsia="思源黑体 Medium" w:cs="思源黑体 Medium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hint="eastAsia" w:ascii="思源黑体 Medium" w:hAnsi="思源黑体 Medium" w:eastAsia="思源黑体 Medium" w:cs="思源黑体 Medium"/>
                              <w:sz w:val="11"/>
                              <w:szCs w:val="11"/>
                            </w:rPr>
                            <w:t>16th Floor, Building 1, 58 Yuanmei Road, Minhang District, Shanghai</w:t>
                          </w:r>
                        </w:p>
                        <w:p w14:paraId="4A3CAD81">
                          <w:pPr>
                            <w:jc w:val="right"/>
                            <w:rPr>
                              <w:rFonts w:hint="eastAsia" w:ascii="思源黑体 Medium" w:hAnsi="思源黑体 Medium" w:eastAsia="思源黑体 Medium" w:cs="思源黑体 Medium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思源黑体 Medium" w:hAnsi="思源黑体 Medium" w:eastAsia="思源黑体 Medium" w:cs="思源黑体 Medium"/>
                              <w:sz w:val="18"/>
                              <w:szCs w:val="18"/>
                              <w:lang w:val="en-US" w:eastAsia="zh-CN"/>
                            </w:rPr>
                            <w:t xml:space="preserve">                         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56.85pt;margin-top:-31.85pt;height:31.2pt;width:200.4pt;z-index:251663360;mso-width-relative:page;mso-height-relative:page;" filled="f" stroked="f" coordsize="21600,21600" o:gfxdata="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OlmFv9sAAAAKAQAADwAAAAAAAAABACAAAAAiAAAA&#10;ZHJzL2Rvd25yZXYueG1sUEsBAhQAFAAAAAgAh07iQLXQtrU9AgAAZgQAAA4AAAAAAAAAAQAgAAAA&#10;KgEAAGRycy9lMm9Eb2MueG1sUEsFBgAAAAAGAAYAWQEAANkFAAAAAA=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2F873DF5">
                    <w:pPr>
                      <w:jc w:val="right"/>
                      <w:rPr>
                        <w:rFonts w:hint="eastAsia" w:ascii="思源黑体 Medium" w:hAnsi="思源黑体 Medium" w:eastAsia="思源黑体 Medium" w:cs="思源黑体 Medium"/>
                        <w:sz w:val="18"/>
                        <w:szCs w:val="18"/>
                      </w:rPr>
                    </w:pPr>
                    <w:r>
                      <w:rPr>
                        <w:rFonts w:hint="eastAsia" w:ascii="思源黑体 Medium" w:hAnsi="思源黑体 Medium" w:eastAsia="思源黑体 Medium" w:cs="思源黑体 Medium"/>
                        <w:sz w:val="18"/>
                        <w:szCs w:val="18"/>
                      </w:rPr>
                      <w:t xml:space="preserve">上海市闵行区园美路58号1栋16楼 </w:t>
                    </w:r>
                  </w:p>
                  <w:p w14:paraId="252A2DD9">
                    <w:pPr>
                      <w:jc w:val="right"/>
                      <w:rPr>
                        <w:rFonts w:hint="eastAsia" w:ascii="思源黑体 Medium" w:hAnsi="思源黑体 Medium" w:eastAsia="思源黑体 Medium" w:cs="思源黑体 Medium"/>
                        <w:sz w:val="11"/>
                        <w:szCs w:val="11"/>
                      </w:rPr>
                    </w:pPr>
                    <w:r>
                      <w:rPr>
                        <w:rFonts w:hint="eastAsia" w:ascii="思源黑体 Medium" w:hAnsi="思源黑体 Medium" w:eastAsia="思源黑体 Medium" w:cs="思源黑体 Medium"/>
                        <w:sz w:val="11"/>
                        <w:szCs w:val="11"/>
                      </w:rPr>
                      <w:t>16th Floor, Building 1, 58 Yuanmei Road, Minhang District, Shanghai</w:t>
                    </w:r>
                  </w:p>
                  <w:p w14:paraId="4A3CAD81">
                    <w:pPr>
                      <w:jc w:val="right"/>
                      <w:rPr>
                        <w:rFonts w:hint="eastAsia" w:ascii="思源黑体 Medium" w:hAnsi="思源黑体 Medium" w:eastAsia="思源黑体 Medium" w:cs="思源黑体 Medium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思源黑体 Medium" w:hAnsi="思源黑体 Medium" w:eastAsia="思源黑体 Medium" w:cs="思源黑体 Medium"/>
                        <w:sz w:val="18"/>
                        <w:szCs w:val="18"/>
                        <w:lang w:val="en-US" w:eastAsia="zh-CN"/>
                      </w:rPr>
                      <w:t xml:space="preserve">                           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-59055</wp:posOffset>
              </wp:positionH>
              <wp:positionV relativeFrom="paragraph">
                <wp:posOffset>-404495</wp:posOffset>
              </wp:positionV>
              <wp:extent cx="2545080" cy="39624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45080" cy="3962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8201A3">
                          <w:pPr>
                            <w:jc w:val="left"/>
                            <w:rPr>
                              <w:rFonts w:hint="eastAsia" w:ascii="思源黑体 Medium" w:hAnsi="思源黑体 Medium" w:eastAsia="思源黑体 Medium" w:cs="思源黑体 Medium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思源黑体 Medium" w:hAnsi="思源黑体 Medium" w:eastAsia="思源黑体 Medium" w:cs="思源黑体 Medium"/>
                              <w:sz w:val="18"/>
                              <w:szCs w:val="18"/>
                              <w:lang w:val="en-US" w:eastAsia="zh-CN"/>
                            </w:rPr>
                            <w:t>保密-请勿外传</w:t>
                          </w:r>
                        </w:p>
                        <w:p w14:paraId="397D21AB">
                          <w:pPr>
                            <w:jc w:val="left"/>
                            <w:rPr>
                              <w:rFonts w:hint="default" w:ascii="微软雅黑" w:hAnsi="微软雅黑" w:eastAsia="微软雅黑" w:cs="微软雅黑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思源黑体 Medium" w:hAnsi="思源黑体 Medium" w:eastAsia="思源黑体 Medium" w:cs="思源黑体 Medium"/>
                              <w:sz w:val="11"/>
                              <w:szCs w:val="11"/>
                            </w:rPr>
                            <w:t>Confidential - Do Not Disclose</w:t>
                          </w:r>
                          <w:r>
                            <w:rPr>
                              <w:rFonts w:hint="eastAsia" w:ascii="思源黑体 Medium" w:hAnsi="思源黑体 Medium" w:eastAsia="思源黑体 Medium" w:cs="思源黑体 Medium"/>
                              <w:sz w:val="11"/>
                              <w:szCs w:val="11"/>
                              <w:lang w:val="en-US" w:eastAsia="zh-CN"/>
                            </w:rPr>
                            <w:t xml:space="preserve">     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sz w:val="11"/>
                              <w:szCs w:val="11"/>
                              <w:lang w:val="en-US" w:eastAsia="zh-CN"/>
                            </w:rPr>
                            <w:t xml:space="preserve">       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sz w:val="18"/>
                              <w:szCs w:val="18"/>
                              <w:lang w:val="en-US" w:eastAsia="zh-CN"/>
                            </w:rPr>
                            <w:t xml:space="preserve">           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4.65pt;margin-top:-31.85pt;height:31.2pt;width:200.4pt;z-index:251660288;mso-width-relative:page;mso-height-relative:page;" filled="f" stroked="f" coordsize="21600,21600" o:gfxdata="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aHL2N2gAAAAkBAAAPAAAAAAAAAAEAIAAAACIAAABk&#10;cnMvZG93bnJldi54bWxQSwECFAAUAAAACACHTuJAeO3pkz0CAABmBAAADgAAAAAAAAABACAAAAAp&#10;AQAAZHJzL2Uyb0RvYy54bWxQSwUGAAAAAAYABgBZAQAA2A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648201A3">
                    <w:pPr>
                      <w:jc w:val="left"/>
                      <w:rPr>
                        <w:rFonts w:hint="eastAsia" w:ascii="思源黑体 Medium" w:hAnsi="思源黑体 Medium" w:eastAsia="思源黑体 Medium" w:cs="思源黑体 Medium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思源黑体 Medium" w:hAnsi="思源黑体 Medium" w:eastAsia="思源黑体 Medium" w:cs="思源黑体 Medium"/>
                        <w:sz w:val="18"/>
                        <w:szCs w:val="18"/>
                        <w:lang w:val="en-US" w:eastAsia="zh-CN"/>
                      </w:rPr>
                      <w:t>保密-请勿外传</w:t>
                    </w:r>
                  </w:p>
                  <w:p w14:paraId="397D21AB">
                    <w:pPr>
                      <w:jc w:val="left"/>
                      <w:rPr>
                        <w:rFonts w:hint="default" w:ascii="微软雅黑" w:hAnsi="微软雅黑" w:eastAsia="微软雅黑" w:cs="微软雅黑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思源黑体 Medium" w:hAnsi="思源黑体 Medium" w:eastAsia="思源黑体 Medium" w:cs="思源黑体 Medium"/>
                        <w:sz w:val="11"/>
                        <w:szCs w:val="11"/>
                      </w:rPr>
                      <w:t>Confidential - Do Not Disclose</w:t>
                    </w:r>
                    <w:r>
                      <w:rPr>
                        <w:rFonts w:hint="eastAsia" w:ascii="思源黑体 Medium" w:hAnsi="思源黑体 Medium" w:eastAsia="思源黑体 Medium" w:cs="思源黑体 Medium"/>
                        <w:sz w:val="11"/>
                        <w:szCs w:val="11"/>
                        <w:lang w:val="en-US" w:eastAsia="zh-CN"/>
                      </w:rPr>
                      <w:t xml:space="preserve">      </w:t>
                    </w:r>
                    <w:r>
                      <w:rPr>
                        <w:rFonts w:hint="eastAsia" w:ascii="微软雅黑" w:hAnsi="微软雅黑" w:eastAsia="微软雅黑" w:cs="微软雅黑"/>
                        <w:sz w:val="11"/>
                        <w:szCs w:val="11"/>
                        <w:lang w:val="en-US" w:eastAsia="zh-CN"/>
                      </w:rPr>
                      <w:t xml:space="preserve">        </w:t>
                    </w:r>
                    <w:r>
                      <w:rPr>
                        <w:rFonts w:hint="eastAsia" w:ascii="微软雅黑" w:hAnsi="微软雅黑" w:eastAsia="微软雅黑" w:cs="微软雅黑"/>
                        <w:sz w:val="18"/>
                        <w:szCs w:val="18"/>
                        <w:lang w:val="en-US" w:eastAsia="zh-CN"/>
                      </w:rPr>
                      <w:t xml:space="preserve">              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FCB7C7">
    <w:pPr>
      <w:pStyle w:val="3"/>
    </w:pPr>
    <w: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237490</wp:posOffset>
          </wp:positionH>
          <wp:positionV relativeFrom="paragraph">
            <wp:posOffset>3275330</wp:posOffset>
          </wp:positionV>
          <wp:extent cx="14559280" cy="8189595"/>
          <wp:effectExtent l="0" t="0" r="0" b="0"/>
          <wp:wrapNone/>
          <wp:docPr id="14" name="图片 3" descr="抠图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3" descr="抠图"/>
                  <pic:cNvPicPr>
                    <a:picLocks noChangeAspect="1"/>
                  </pic:cNvPicPr>
                </pic:nvPicPr>
                <pic:blipFill>
                  <a:blip r:embed="rId1">
                    <a:alphaModFix amt="20000"/>
                  </a:blip>
                  <a:stretch>
                    <a:fillRect/>
                  </a:stretch>
                </pic:blipFill>
                <pic:spPr>
                  <a:xfrm rot="19080000">
                    <a:off x="0" y="0"/>
                    <a:ext cx="14559280" cy="81895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3506470</wp:posOffset>
              </wp:positionH>
              <wp:positionV relativeFrom="paragraph">
                <wp:posOffset>252730</wp:posOffset>
              </wp:positionV>
              <wp:extent cx="2202180" cy="375285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4778375" y="287020"/>
                        <a:ext cx="2202180" cy="3752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C49930">
                          <w:pPr>
                            <w:spacing w:line="216" w:lineRule="auto"/>
                            <w:jc w:val="distribute"/>
                            <w:rPr>
                              <w:rFonts w:hint="eastAsia" w:ascii="思源黑体 Medium" w:hAnsi="思源黑体 Medium" w:eastAsia="思源黑体 Medium" w:cs="思源黑体 Medium"/>
                              <w:b/>
                              <w:bCs/>
                              <w:color w:val="002FA7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 w:ascii="思源黑体 Medium" w:hAnsi="思源黑体 Medium" w:eastAsia="思源黑体 Medium" w:cs="思源黑体 Medium"/>
                              <w:b/>
                              <w:bCs/>
                              <w:color w:val="002FA7"/>
                              <w:sz w:val="18"/>
                              <w:szCs w:val="18"/>
                              <w:lang w:val="en-US" w:eastAsia="zh-CN"/>
                            </w:rPr>
                            <w:t>全球</w:t>
                          </w:r>
                          <w:r>
                            <w:rPr>
                              <w:rFonts w:hint="eastAsia" w:ascii="思源黑体 Medium" w:hAnsi="思源黑体 Medium" w:eastAsia="思源黑体 Medium" w:cs="思源黑体 Medium"/>
                              <w:b/>
                              <w:bCs/>
                              <w:color w:val="002FA7"/>
                              <w:sz w:val="18"/>
                              <w:szCs w:val="18"/>
                            </w:rPr>
                            <w:t>AI蛋白质设计领航者</w:t>
                          </w:r>
                        </w:p>
                        <w:p w14:paraId="6CE38718">
                          <w:pPr>
                            <w:spacing w:line="216" w:lineRule="auto"/>
                            <w:jc w:val="distribute"/>
                            <w:rPr>
                              <w:rFonts w:hint="eastAsia" w:ascii="思源黑体 Medium" w:hAnsi="思源黑体 Medium" w:eastAsia="思源黑体 Medium" w:cs="思源黑体 Medium"/>
                              <w:b/>
                              <w:bCs/>
                              <w:color w:val="002FA7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hint="eastAsia" w:ascii="思源黑体 Medium" w:hAnsi="思源黑体 Medium" w:eastAsia="思源黑体 Medium" w:cs="思源黑体 Medium"/>
                              <w:b/>
                              <w:bCs/>
                              <w:color w:val="002FA7"/>
                              <w:sz w:val="11"/>
                              <w:szCs w:val="11"/>
                            </w:rPr>
                            <w:t>AI-Driven Protein Design Pioneer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76.1pt;margin-top:19.9pt;height:29.55pt;width:173.4pt;z-index:251659264;mso-width-relative:page;mso-height-relative:page;" filled="f" stroked="f" coordsize="21600,21600" o:gfxdata="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+Y4AG1QAAAAkBAAAPAAAAAAAAAAEAIAAA&#10;ACIAAABkcnMvZG93bnJldi54bWxQSwECFAAUAAAACACHTuJA95hLP0gCAABxBAAADgAAAAAAAAAB&#10;ACAAAAAkAQAAZHJzL2Uyb0RvYy54bWxQSwUGAAAAAAYABgBZAQAA3gUAAAAA&#10;">
              <v:fill on="f" focussize="0,0"/>
              <v:stroke on="f" weight="0.5pt"/>
              <v:imagedata o:title=""/>
              <o:lock v:ext="edit" aspectratio="f"/>
              <v:textbox style="mso-fit-shape-to-text:t;">
                <w:txbxContent>
                  <w:p w14:paraId="02C49930">
                    <w:pPr>
                      <w:spacing w:line="216" w:lineRule="auto"/>
                      <w:jc w:val="distribute"/>
                      <w:rPr>
                        <w:rFonts w:hint="eastAsia" w:ascii="思源黑体 Medium" w:hAnsi="思源黑体 Medium" w:eastAsia="思源黑体 Medium" w:cs="思源黑体 Medium"/>
                        <w:b/>
                        <w:bCs/>
                        <w:color w:val="002FA7"/>
                        <w:sz w:val="18"/>
                        <w:szCs w:val="18"/>
                      </w:rPr>
                    </w:pPr>
                    <w:r>
                      <w:rPr>
                        <w:rFonts w:hint="eastAsia" w:ascii="思源黑体 Medium" w:hAnsi="思源黑体 Medium" w:eastAsia="思源黑体 Medium" w:cs="思源黑体 Medium"/>
                        <w:b/>
                        <w:bCs/>
                        <w:color w:val="002FA7"/>
                        <w:sz w:val="18"/>
                        <w:szCs w:val="18"/>
                        <w:lang w:val="en-US" w:eastAsia="zh-CN"/>
                      </w:rPr>
                      <w:t>全球</w:t>
                    </w:r>
                    <w:r>
                      <w:rPr>
                        <w:rFonts w:hint="eastAsia" w:ascii="思源黑体 Medium" w:hAnsi="思源黑体 Medium" w:eastAsia="思源黑体 Medium" w:cs="思源黑体 Medium"/>
                        <w:b/>
                        <w:bCs/>
                        <w:color w:val="002FA7"/>
                        <w:sz w:val="18"/>
                        <w:szCs w:val="18"/>
                      </w:rPr>
                      <w:t>AI蛋白质设计领航者</w:t>
                    </w:r>
                  </w:p>
                  <w:p w14:paraId="6CE38718">
                    <w:pPr>
                      <w:spacing w:line="216" w:lineRule="auto"/>
                      <w:jc w:val="distribute"/>
                      <w:rPr>
                        <w:rFonts w:hint="eastAsia" w:ascii="思源黑体 Medium" w:hAnsi="思源黑体 Medium" w:eastAsia="思源黑体 Medium" w:cs="思源黑体 Medium"/>
                        <w:b/>
                        <w:bCs/>
                        <w:color w:val="002FA7"/>
                        <w:sz w:val="11"/>
                        <w:szCs w:val="11"/>
                      </w:rPr>
                    </w:pPr>
                    <w:r>
                      <w:rPr>
                        <w:rFonts w:hint="eastAsia" w:ascii="思源黑体 Medium" w:hAnsi="思源黑体 Medium" w:eastAsia="思源黑体 Medium" w:cs="思源黑体 Medium"/>
                        <w:b/>
                        <w:bCs/>
                        <w:color w:val="002FA7"/>
                        <w:sz w:val="11"/>
                        <w:szCs w:val="11"/>
                      </w:rPr>
                      <w:t>AI-Driven Protein Design Pioneer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30480</wp:posOffset>
          </wp:positionH>
          <wp:positionV relativeFrom="paragraph">
            <wp:posOffset>291465</wp:posOffset>
          </wp:positionV>
          <wp:extent cx="1483360" cy="287020"/>
          <wp:effectExtent l="0" t="0" r="10160" b="2540"/>
          <wp:wrapNone/>
          <wp:docPr id="1" name="图片 1" descr="资源 14@4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资源 14@4x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83360" cy="287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UyM2U1OWJjMWRlNDQ2NDQyNTc1NmYyNzAxNWRlNzcifQ=="/>
    <w:docVar w:name="KSO_WPS_MARK_KEY" w:val="3038788b-838b-493b-b4a3-b9cd72c3d807"/>
  </w:docVars>
  <w:rsids>
    <w:rsidRoot w:val="00270F83"/>
    <w:rsid w:val="00185D21"/>
    <w:rsid w:val="00270F83"/>
    <w:rsid w:val="002C41A4"/>
    <w:rsid w:val="00540E30"/>
    <w:rsid w:val="00584C13"/>
    <w:rsid w:val="007A4903"/>
    <w:rsid w:val="00A670DD"/>
    <w:rsid w:val="00C17D3C"/>
    <w:rsid w:val="00D150C4"/>
    <w:rsid w:val="00FA4109"/>
    <w:rsid w:val="026305F6"/>
    <w:rsid w:val="033C2BF5"/>
    <w:rsid w:val="04111891"/>
    <w:rsid w:val="05E80E12"/>
    <w:rsid w:val="069468A4"/>
    <w:rsid w:val="07643591"/>
    <w:rsid w:val="077A1E53"/>
    <w:rsid w:val="080E2589"/>
    <w:rsid w:val="08364D5C"/>
    <w:rsid w:val="0854453D"/>
    <w:rsid w:val="0D167843"/>
    <w:rsid w:val="0E2E026D"/>
    <w:rsid w:val="0E566342"/>
    <w:rsid w:val="110E0D3F"/>
    <w:rsid w:val="136F0646"/>
    <w:rsid w:val="13877EBC"/>
    <w:rsid w:val="1559101B"/>
    <w:rsid w:val="162F2285"/>
    <w:rsid w:val="172B2476"/>
    <w:rsid w:val="19940FDA"/>
    <w:rsid w:val="19A01934"/>
    <w:rsid w:val="1A445924"/>
    <w:rsid w:val="1CE529F5"/>
    <w:rsid w:val="1E4C73BB"/>
    <w:rsid w:val="1E9A5BDF"/>
    <w:rsid w:val="1EEC12B8"/>
    <w:rsid w:val="1F9207FB"/>
    <w:rsid w:val="1FD33BE6"/>
    <w:rsid w:val="20790CB9"/>
    <w:rsid w:val="208738A2"/>
    <w:rsid w:val="219322AD"/>
    <w:rsid w:val="26FD5B8C"/>
    <w:rsid w:val="27313F6F"/>
    <w:rsid w:val="2C8A53E3"/>
    <w:rsid w:val="2E0306E6"/>
    <w:rsid w:val="307F3F9D"/>
    <w:rsid w:val="30A77D27"/>
    <w:rsid w:val="31016725"/>
    <w:rsid w:val="31020973"/>
    <w:rsid w:val="34DA3E98"/>
    <w:rsid w:val="3540060F"/>
    <w:rsid w:val="36352D86"/>
    <w:rsid w:val="36E44B5A"/>
    <w:rsid w:val="38024709"/>
    <w:rsid w:val="382471D8"/>
    <w:rsid w:val="3972017B"/>
    <w:rsid w:val="3C213BAF"/>
    <w:rsid w:val="3DC274FE"/>
    <w:rsid w:val="42D83C27"/>
    <w:rsid w:val="435D122A"/>
    <w:rsid w:val="44B744DA"/>
    <w:rsid w:val="46460DE5"/>
    <w:rsid w:val="486762AB"/>
    <w:rsid w:val="48A24875"/>
    <w:rsid w:val="4AC06D84"/>
    <w:rsid w:val="4C0C0983"/>
    <w:rsid w:val="51E2479B"/>
    <w:rsid w:val="55BB6F76"/>
    <w:rsid w:val="5671277A"/>
    <w:rsid w:val="578C5EC4"/>
    <w:rsid w:val="579E184B"/>
    <w:rsid w:val="57C06AC6"/>
    <w:rsid w:val="59751E37"/>
    <w:rsid w:val="5C213353"/>
    <w:rsid w:val="5E8A3AE6"/>
    <w:rsid w:val="5F9C59AA"/>
    <w:rsid w:val="5FCAC26A"/>
    <w:rsid w:val="60FF065F"/>
    <w:rsid w:val="62AC08C5"/>
    <w:rsid w:val="64397A84"/>
    <w:rsid w:val="64E44F81"/>
    <w:rsid w:val="65612F47"/>
    <w:rsid w:val="677B0314"/>
    <w:rsid w:val="68D93D3C"/>
    <w:rsid w:val="69F75461"/>
    <w:rsid w:val="69F85C4B"/>
    <w:rsid w:val="76447C6A"/>
    <w:rsid w:val="77F660C7"/>
    <w:rsid w:val="78252301"/>
    <w:rsid w:val="793C1C32"/>
    <w:rsid w:val="7B1DB8C1"/>
    <w:rsid w:val="7BFF2E69"/>
    <w:rsid w:val="7CCE274E"/>
    <w:rsid w:val="7D9336D0"/>
    <w:rsid w:val="7F812FBC"/>
    <w:rsid w:val="EFDF5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3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4">
    <w:name w:val="Normal (Web)"/>
    <w:basedOn w:val="1"/>
    <w:semiHidden/>
    <w:unhideWhenUsed/>
    <w:qFormat/>
    <w:uiPriority w:val="99"/>
    <w:pPr>
      <w:spacing w:beforeAutospacing="1" w:afterAutospacing="1"/>
    </w:pPr>
    <w:rPr>
      <w:rFonts w:cs="Times New Roman"/>
      <w:sz w:val="24"/>
    </w:rPr>
  </w:style>
  <w:style w:type="character" w:styleId="7">
    <w:name w:val="Hyperlink"/>
    <w:basedOn w:val="6"/>
    <w:semiHidden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487</Words>
  <Characters>496</Characters>
  <Lines>42</Lines>
  <Paragraphs>11</Paragraphs>
  <TotalTime>36</TotalTime>
  <ScaleCrop>false</ScaleCrop>
  <LinksUpToDate>false</LinksUpToDate>
  <CharactersWithSpaces>496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2017-08-22T23:58:00Z</dcterms:created>
  <dc:creator>Windows User</dc:creator>
  <cp:lastModifiedBy>微信用户</cp:lastModifiedBy>
  <cp:lastPrinted>2025-02-25T09:16:00Z</cp:lastPrinted>
  <dcterms:modified xsi:type="dcterms:W3CDTF">2026-03-23T05:29:41Z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2052-12.1.0.25225</vt:lpwstr>
  </op:property>
  <op:property fmtid="{D5CDD505-2E9C-101B-9397-08002B2CF9AE}" pid="3" name="ICV">
    <vt:lpwstr>B5DA6075568A405ABE326E711C6EE639_13</vt:lpwstr>
  </op:property>
  <op:property fmtid="{D5CDD505-2E9C-101B-9397-08002B2CF9AE}" pid="4" name="KSOTemplateDocerSaveRecord">
    <vt:lpwstr>eyJoZGlkIjoiZWMwODU3YjM4NGQ2ZTk4NzkzZGRmNTJjMzRlZTgxNmIiLCJ1c2VySWQiOiIzMTkyNDc2In0=</vt:lpwstr>
  </op:property>
  <op:property fmtid="{D5CDD505-2E9C-101B-9397-08002B2CF9AE}" pid="5" name="_IPGFID">
    <vt:lpwstr>[DocID]=96CA5132-2438-4631-BCDE-2F2AF735E3F6</vt:lpwstr>
  </op:property>
  <op:property fmtid="{D5CDD505-2E9C-101B-9397-08002B2CF9AE}" pid="6" name="_IPGFLOW_P-CB6C_E-1_FP-1_SP-1_CV-B9D14E3F_CN-5B988FBE">
    <vt:lpwstr>UeoGLlVhuj85Ys0qfDEPYzuT7x0G2VlBjiXbjmlPmuiojQinfmG8ZX4CsXa6hhEWbISYJ86QeiBR7yl1fAaKol9rDNDxemWVIY64117sIXgOFjEJ+AqLMiO/XJ8TxjM724AH5HxJGiCa6e9a7fh7NW3YUfUnBmD7Uu9pLlu0/scUWsqAXfKkaAO/Mor2AkL08sbWNvRON6pgJPKLwyZiStE/81VJjXB6kftezLaZrJULefoadaq2ztdVG95LPGB</vt:lpwstr>
  </op:property>
  <op:property fmtid="{D5CDD505-2E9C-101B-9397-08002B2CF9AE}" pid="7" name="_IPGFLOW_P-CB6C_E-1_FP-1_SP-2_CV-3E3F768C_CN-27299D24">
    <vt:lpwstr>VUhrKSN26kZ3/0y3BrXkX0CvjWFTV4NPpt93+I+EFRMQ86tXnJ3jeh7DNZhcFIolbyD0230h85pEPsOEWI67BMCTkWtr6wZf81v0Of3toLDQHM8x1hDckwAYL5yzjjG6H</vt:lpwstr>
  </op:property>
  <op:property fmtid="{D5CDD505-2E9C-101B-9397-08002B2CF9AE}" pid="8" name="_IPGFLOW_P-CB6C_E-0_FP-1_CV-1748F583_CN-F8CAE00">
    <vt:lpwstr>DPSPMK|3|384|2|0</vt:lpwstr>
  </op:property>
  <op:property fmtid="{D5CDD505-2E9C-101B-9397-08002B2CF9AE}" pid="9" name="_IPGFLOW_P-CB6C_E-1_FP-2_SP-1_CV-B9FB750A_CN-B1A96816">
    <vt:lpwstr>6PA4TeS/ZgkVU/dJcLtmd1UHG72UcDt/+L2HSNorwzs07MjjouyUlBvTX1XHl0/8yOsMnbyiVzIe6/cynuIf07NjO60DgGr3eQ8IYJNQHZ24I2A6tNbQROhIihrWwMxOGki0KjntpAKxPIBo8U/Q03dujyBwmhD2/SoqM8mWsEQmN0/1QEwRbcn4CP/S6VZbTsnbQk5xpy+UjgaZ36Is6GAnB3LDTV397Wdh+D/Srej0Qpn2gCHo31r43JKYui6</vt:lpwstr>
  </op:property>
  <op:property fmtid="{D5CDD505-2E9C-101B-9397-08002B2CF9AE}" pid="10" name="_IPGFLOW_P-CB6C_E-1_FP-2_SP-2_CV-EC2E2930_CN-5EC60A5C">
    <vt:lpwstr>d5M/7/YSAVydAeoSf98IE0u8fUofM108fqPllHBuCzCarlRu7Eoul91AB1D9RlORv4jJ7pHUUZ1ellBANoKL211zytg3K84qcLINsgZoald8fML6qGgv627O/zlIA7Gcu</vt:lpwstr>
  </op:property>
  <op:property fmtid="{D5CDD505-2E9C-101B-9397-08002B2CF9AE}" pid="11" name="_IPGFLOW_P-CB6C_E-0_FP-2_CV-1748F583_CN-B246C2CE">
    <vt:lpwstr>DPSPMK|3|384|2|0</vt:lpwstr>
  </op:property>
  <op:property fmtid="{D5CDD505-2E9C-101B-9397-08002B2CF9AE}" pid="12" name="_IPGFLOW_P-CB6C_E-1_FP-3_SP-1_CV-A17DA53F_CN-57B88597">
    <vt:lpwstr>Mv45R01RALs+fM6F+V4SHWJiX0SrJKKmt/AVGQ5g1k0KyZ4u0GB1heGWHC3gi0rTYlxQRtV4tV4D3bSLK+Zxb/Qiv0lw5vOBOi0q+hXuFC9x8GxLNjJPy3xKmkG5mxBZb4wVWltxGMQ6KSyJipZJkE1+wC+P44J5lb/2bdIOCmtdd6JQ8tgtSHZH6N6BL0pP2GF/SEI5vjBeDubc6Ieq+hXUY+C8edd8iBs61Ap+yAsazWgLL5BPc4Mke0QHrxh</vt:lpwstr>
  </op:property>
  <op:property fmtid="{D5CDD505-2E9C-101B-9397-08002B2CF9AE}" pid="13" name="_IPGFLOW_P-CB6C_E-1_FP-3_SP-2_CV-2FB57BE9_CN-D80AF7CA">
    <vt:lpwstr>LgLzsx9GYoqYyHuxvEa8ejyX8sp74MTzGLoI18gRynOw9SjLQXB9KLuNqVr2yzXkaZYmwbLPqG+3YLqfDlqun3rneSTEBhIjNAUAgCzkTAusnvuZYNE7Xrl9N3R0c33g4Oj2X9wAb5uV8vRCe5BPuPWlhIl46/nWxMXbL364yyYi8i/OPuSN56okRL/SSLWQw</vt:lpwstr>
  </op:property>
  <op:property fmtid="{D5CDD505-2E9C-101B-9397-08002B2CF9AE}" pid="14" name="_IPGFLOW_P-CB6C_E-0_FP-3_CV-60DDE677_CN-7B4E5B2">
    <vt:lpwstr>DPSPMK|3|448|2|0</vt:lpwstr>
  </op:property>
  <op:property fmtid="{D5CDD505-2E9C-101B-9397-08002B2CF9AE}" pid="15" name="_IPGFLOW_P-CB6C_E-1_FP-4_SP-1_CV-6C18F49B_CN-E01846B6">
    <vt:lpwstr>x9SpUo3OCr1/jOxO63IyGVT+wSHEEq8qPRLUGnLVsuuVIPu8yjF9PUsbuBF/OxVqdAEynVKTosgaYR8dOm5VewlH9isjgHT86bLILDVWmQGOo9MSnzI82rZTowRH4iXC0ev9QwpYc2RFnAkE6gVYP9tUFyLYYPxec4qxMY15NflN+xMSooUhgOL3NDNSCEt74JkLs0iKf17yVx1hHT0z1ZhPEpi4INDrSZIj4f5Af48JbYH2g+a9x3/6ioIZd42</vt:lpwstr>
  </op:property>
  <op:property fmtid="{D5CDD505-2E9C-101B-9397-08002B2CF9AE}" pid="16" name="_IPGFLOW_P-CB6C_E-1_FP-4_SP-2_CV-B5DD95D0_CN-8BB90CE9">
    <vt:lpwstr>49N99/HsPCZ8mMc3ryuNjFI4xSqVqvrBrkzP5eHoxnL9mQEUhOOjrQn8bLAhls7HQEYH9sfO0iaxZgrVtAo140U0lreHqn1TprZB33Md14XfvwxoWGABlb9Ft9WHE040D</vt:lpwstr>
  </op:property>
  <op:property fmtid="{D5CDD505-2E9C-101B-9397-08002B2CF9AE}" pid="17" name="_IPGFLOW_P-CB6C_E-0_FP-4_CV-1748F583_CN-12A31D13">
    <vt:lpwstr>DPSPMK|3|384|2|0</vt:lpwstr>
  </op:property>
  <op:property fmtid="{D5CDD505-2E9C-101B-9397-08002B2CF9AE}" pid="18" name="_IPGFLOW_P-CB6C_E-1_FP-5_SP-1_CV-D74628E2_CN-282D3439">
    <vt:lpwstr>x3E7D8wbHKIE3IsVJsMirEem6dSzytMVA5X0q/3h8xQadgKwSUlvBe47bUMpGQ5cPt17BK9T4QXKhG+8pWtU3tMeL9/UhV8LYdA5k/756UtX0aNExpp4Jg9Z/lwtmAZzDGvy+4bQmI5HCOpDKiFEhhOcuGEi1Y+c8tGmVT4zi5zmbeiuvC2u0NU9bQbDuuew2lMYdUoaZhXx8Bm9q0K1UWVJ5BPAVBb/U409KOXLRiz/BcNOwY+QFrRtQ8nI/hc</vt:lpwstr>
  </op:property>
  <op:property fmtid="{D5CDD505-2E9C-101B-9397-08002B2CF9AE}" pid="19" name="_IPGFLOW_P-CB6C_E-1_FP-5_SP-2_CV-8A1ADA26_CN-88F813E2">
    <vt:lpwstr>pYxei3JP1KKYHvCdFM59vVoL1UNthow9h5tIxb1sIWSj89aibrkDlZm7rXpPQYM0DBBTfMYJN95CsShUu2UOYoJw4bNOsd1OaEsuOmqrSHayoFaAbV9hUhip3OXKB4DCa</vt:lpwstr>
  </op:property>
  <op:property fmtid="{D5CDD505-2E9C-101B-9397-08002B2CF9AE}" pid="20" name="_IPGFLOW_P-CB6C_E-0_FP-5_CV-1748F583_CN-CF35C496">
    <vt:lpwstr>DPSPMK|3|384|2|0</vt:lpwstr>
  </op:property>
  <op:property fmtid="{D5CDD505-2E9C-101B-9397-08002B2CF9AE}" pid="21" name="_IPGFLOW_P-CB6C_E-1_FP-6_SP-1_CV-D21D53CE_CN-4AF570A1">
    <vt:lpwstr>HVYbkV78Mg2felUU+C/1OjtYiefab45AomsThU6Vw19jy7WuoH15byH1MR5HnK3SbkD1jj6xwXqmn/EXaxTIKA/KFprGzr6UhYpJqQg5uDX9EUzOUYbZc9CnFv/U3BP1ykBZK0IhvPfyReAMZCA00T64DSfwGGzHrBVvL/jHgDBse9TrN0WATpCKQHXLFr10S/5lrFEByVHs7CTf5x2jmhQA9TwJ35cBhiudzzqB3r426QYE4IoeiebE8quhlqW</vt:lpwstr>
  </op:property>
  <op:property fmtid="{D5CDD505-2E9C-101B-9397-08002B2CF9AE}" pid="22" name="_IPGFLOW_P-CB6C_E-1_FP-6_SP-2_CV-976ADF61_CN-C32E5D95">
    <vt:lpwstr>AroTsqa2pbv0Rp2IwjiNweJ/Ds4D9v3C7culeuuDt9wpGvUqEOPy6OaK6pKhjaaVSmwkLN1KfeTDnfSiQ0HOKJXiKpCmUp7IqEiAk9d4Fe+Pfffx6FHy1MyFOasN8vba9</vt:lpwstr>
  </op:property>
  <op:property fmtid="{D5CDD505-2E9C-101B-9397-08002B2CF9AE}" pid="23" name="_IPGFLOW_P-CB6C_E-0_FP-6_CV-1748F583_CN-72FFA858">
    <vt:lpwstr>DPSPMK|3|384|2|0</vt:lpwstr>
  </op:property>
  <op:property fmtid="{D5CDD505-2E9C-101B-9397-08002B2CF9AE}" pid="24" name="_IPGFLOW_P-CB6C_E-1_FP-7_SP-1_CV-677B78B2_CN-31D59B03">
    <vt:lpwstr>rtJPcVuLNzp/BYe4217913r+0jG5t2hBdqICp7fHo2eHpwQ4r0FgsVxLN5L0kmbXBhD7D6FBYZsyX3e7HzFBlyLL23AXkg1egxUD81dp8PKa/wIKKdst2FO8cyyZROUxcZuDYm51ChJ9tiPWsz70uI4d6FthzQUdsb0eImUavmgSupDcktoLKwbV2piF/L+1jRI6HHr9CFOyidXIMY/FXI9e8JTky83Tpsd92rWPwH1Et6G7A02sVmyZVRSHt4Q</vt:lpwstr>
  </op:property>
  <op:property fmtid="{D5CDD505-2E9C-101B-9397-08002B2CF9AE}" pid="25" name="_IPGFLOW_P-CB6C_E-1_FP-7_SP-2_CV-1A25BC06_CN-C7CBEDB">
    <vt:lpwstr>VxPJgZAxb4Kw4S9n8syHCTEsrofr9LCOau1KdZCWIMNKKmpRyGtYaj2K7PBWPJvheMIP4Nped46ASt8K/H+ZrlTfL0CPW4KngSnosOYkTkRKII5lF7gHih+H7uH/fK5Rq</vt:lpwstr>
  </op:property>
  <op:property fmtid="{D5CDD505-2E9C-101B-9397-08002B2CF9AE}" pid="26" name="_IPGFLOW_P-CB6C_E-0_FP-7_CV-1748F583_CN-AF6971DD">
    <vt:lpwstr>DPSPMK|3|384|2|0</vt:lpwstr>
  </op:property>
  <op:property fmtid="{D5CDD505-2E9C-101B-9397-08002B2CF9AE}" pid="27" name="_IPGFLOW_P-CB6C_E-1_FP-8_SP-1_CV-489AB792_CN-951BE4F1">
    <vt:lpwstr>OQhOCgFOWZ23o8G+0bi8yDTmX51Yw7fh++AlMjIRIeA/DwFvIltvBKAgNcZl5dm0wkh1flsoKGt4yJmMX9uLm4zueaK9m61Wzs4jNvlc15S7Ue5G7N6MrGx0/nbxTH05FUJWpCwzLf5N7WL2kIly195IrtAEWsmE8tPFiu7eCu3BK+M4DHJU/iJKhU9A2P1gGzzPcPoLPg3WCBLmVC5w64Zl8e5D0xVR2sX9vHfv/VoL7v2FzDOW4qCet7uVqGL</vt:lpwstr>
  </op:property>
  <op:property fmtid="{D5CDD505-2E9C-101B-9397-08002B2CF9AE}" pid="28" name="_IPGFLOW_P-CB6C_E-1_FP-8_SP-2_CV-B40C51B9_CN-71FDE5D6">
    <vt:lpwstr>TIxFdUFx36mO/d3wLoM3hqRn9POhIvJfS0MeOsCKp2NVmOB4kiIMaTf14NLgOdv78Uhmc7BODmJVzYLm6PQUJYztsAEzGpNdtnk8VQaCNuOk=</vt:lpwstr>
  </op:property>
  <op:property fmtid="{D5CDD505-2E9C-101B-9397-08002B2CF9AE}" pid="29" name="_IPGFLOW_P-CB6C_E-0_FP-8_CV-2D4294F3_CN-1284FF99">
    <vt:lpwstr>DPSPMK|3|364|2|0</vt:lpwstr>
  </op:property>
  <op:property fmtid="{D5CDD505-2E9C-101B-9397-08002B2CF9AE}" pid="30" name="_IPGFLOW_P-CB6C_E-1_FP-9_SP-1_CV-79B3A8DF_CN-64564AA7">
    <vt:lpwstr>OQhOCgFOWZ23o8G+0bi8yOY+GWGZS0qW+7CTR12fI9a7e2r8jnnPyABLFAQtnXVL2lJEyI2SS+u2Tm6nEJgmHn2aJgysxVi1fGwHTppHwt0ooPDoory9GxL5ZbGRcPi1AllPTVyVynEpOo7Uw1kkctOR+ojg0PzlPVKe19MPNK4Sa1OMMtMfQoO5YgSv6/OQokJFBbC4H8W+Jbr7IQTIQ0vkgvJxmzT312a4v5g9bPHSBo9CawyHVqhxZ6EoDPZ</vt:lpwstr>
  </op:property>
  <op:property fmtid="{D5CDD505-2E9C-101B-9397-08002B2CF9AE}" pid="31" name="_IPGFLOW_P-CB6C_E-1_FP-9_SP-2_CV-7B4CCCAB_CN-9BEDD3CD">
    <vt:lpwstr>yGdgcyhaVzzDucWjwunSAvKSOVWLq2N63peCBz0aUsWV2LNeZmUMJqBm64nU8tZD9XE1nf1pkc2gCF5zwlEjglZfOzD1DJIuf/Icz9LJNmvQ=</vt:lpwstr>
  </op:property>
  <op:property fmtid="{D5CDD505-2E9C-101B-9397-08002B2CF9AE}" pid="32" name="_IPGFLOW_P-CB6C_E-0_FP-9_CV-2D4294F3_CN-CF12261C">
    <vt:lpwstr>DPSPMK|3|364|2|0</vt:lpwstr>
  </op:property>
  <op:property fmtid="{D5CDD505-2E9C-101B-9397-08002B2CF9AE}" pid="33" name="_IPGFLOW_P-CB6C_E-1_FP-A_SP-1_CV-EB50214F_CN-B296687D">
    <vt:lpwstr>OQhOCgFOWZ23o8G+0bi8yCiIcnK5B+z9QybiliP/ZrmhaI8NA6OLEAYcrUJMNV5BAikM31CLsFYVczC01NS61rN1FLqjutf+5k3MzqhEYv8ljyfpHXRdhGjYIq3b7zm1zDsywysF+UD8DfnOL2cnDF3fzsYGslluSIFCruUIfwU1YzroFOfEsFbxxCbFbqZW/klZL8Ku7LPSZYCNcSmuJA+nDBG0de+0FQ5DJFLOuh/XK0g/QRN2lOB1ZrRPdVf</vt:lpwstr>
  </op:property>
  <op:property fmtid="{D5CDD505-2E9C-101B-9397-08002B2CF9AE}" pid="34" name="_IPGFLOW_P-CB6C_E-1_FP-A_SP-2_CV-6142AA3E_CN-BAAC78EC">
    <vt:lpwstr>9zsk6TZYjLZvMsrTz6YICZ0F14nG/gNgD8vcP3Ujgfo7Xc3QjfC9kGvwE8fFjscOM7tofbAOVsDXUZ5MCZpB68DLTlDunBU1xVYvgsknzqeQfcRf3yH+KFEJ9DDFbSCIySOE1czyDdQdLclG6MPd4QJfEE91WnWNTsEua10pDm8KW07F2Z466eB3Jfw3AFPz5RF0NKWHn8QA9c3ZvUNViOQ==</vt:lpwstr>
  </op:property>
  <op:property fmtid="{D5CDD505-2E9C-101B-9397-08002B2CF9AE}" pid="35" name="_IPGFLOW_P-CB6C_E-0_FP-A_CV-ACF98C78_CN-B153345C">
    <vt:lpwstr>DPSPMK|3|472|2|0</vt:lpwstr>
  </op:property>
  <op:property fmtid="{D5CDD505-2E9C-101B-9397-08002B2CF9AE}" pid="36" name="_IPGFLOW_P-CB6C_E-1_FP-B_SP-1_CV-775F0016_CN-F81EEED4">
    <vt:lpwstr>FH4AGYyOhwBqKSq387GCsO1rbw0tA1T1YFsi8r5UHNRxDodDH5KBV698MEdptWiwpGN629xCuCpBjB3xFHAm9v7j62S/XErFwfn7Tdc+3+RdxEyfSBRa5WOEu+OntiUk69zstX7qBvr6/3lWOIbec/8fbaRXVuWY8LaUoL6bcTNVv1l21yUGOwNsnaVh4FjrKd0RfVMjkO58eH7g3Fy3JZ+KLBNv6cRiLUdU4L2uS4KoRLBpSXTkyh54Ad+WIFN</vt:lpwstr>
  </op:property>
  <op:property fmtid="{D5CDD505-2E9C-101B-9397-08002B2CF9AE}" pid="37" name="_IPGFLOW_P-CB6C_E-1_FP-B_SP-2_CV-6C59F231_CN-B59DDAD">
    <vt:lpwstr>KlRkBnUR19kSrE1M6KsK5J3Sle3WBvdWJq2SQf+ZM6C/Q63Uwdu+V6FXC/rXUo6b5DoJRyQuMJnGSJ9xgjJTWsIqJRBXgeSLGTKHryBa7bksQtPIN2fMsqUCXgNVcHBBxZgHAPI4TrqO6J4zY9tuKwbqHexV33/G6eL/tzr2OKhc=</vt:lpwstr>
  </op:property>
  <op:property fmtid="{D5CDD505-2E9C-101B-9397-08002B2CF9AE}" pid="38" name="_IPGFLOW_P-CB6C_E-0_FP-B_CV-B684056A_CN-50F4CC29">
    <vt:lpwstr>DPSPMK|3|428|2|0</vt:lpwstr>
  </op:property>
  <op:property fmtid="{D5CDD505-2E9C-101B-9397-08002B2CF9AE}" pid="39" name="_IPGFLOW_P-CB6C_E-1_FP-C_SP-1_CV-BE7E3A5E_CN-68859513">
    <vt:lpwstr>FH4AGYyOhwBqKSq387GCsDFypIm95QCJMl8tWcZI0yEeksb8G07c0LTzhQ/421rQ5mIa+lszNSrj00MZKgJBRnMtYCR8l23lhdMgpMuPs7xO/KaE/pof/laUxUH7KtDoePfOeri0RNB8qVeLQeTQVn+FY/xnO1FBIBuB/lgDOl2bKVgtW8MIVWR5ZLLcg7aCSkfI9e1XMtSZabHUTMZl9i57kfAnkBqX+lak+fOU/N0sfIIORk7qCZWm1CNt+AD</vt:lpwstr>
  </op:property>
  <op:property fmtid="{D5CDD505-2E9C-101B-9397-08002B2CF9AE}" pid="40" name="_IPGFLOW_P-CB6C_E-1_FP-C_SP-2_CV-38828964_CN-362FBB2">
    <vt:lpwstr>6RzObrAsT+xrvC5vKSl0fRajT3oey+vVy9j3E/e3U93ApwdW7TPWUaJKjXIlLTP3lMhpS8LI1QptiFLnDtCBKReVZrK01Y+AGvMYnS2mLsZuwzKFif4vWB5VFGHdcyYBs4Rd0F7H8zofNO20QlRjmWmWvLw8mdf8NgThnu5uPOi36skyLt+rKFIM8BeUS8Auc</vt:lpwstr>
  </op:property>
  <op:property fmtid="{D5CDD505-2E9C-101B-9397-08002B2CF9AE}" pid="41" name="_IPGFLOW_P-CB6C_E-0_FP-C_CV-60DDE677_CN-BD409936">
    <vt:lpwstr>DPSPMK|3|448|2|0</vt:lpwstr>
  </op:property>
  <op:property fmtid="{D5CDD505-2E9C-101B-9397-08002B2CF9AE}" pid="42" name="_IPGFLOW_P-CB6C_E-1_FP-D_SP-1_CV-B9348AF1_CN-793BB650">
    <vt:lpwstr>mNGbNxUFq2wLb66ySvLBj8Jnn8vk7xsr7kD+YgTP1uZmC97bJPfAvIdNhXhAvm0mPPVoOx1p4C3UNEv8sskDM03mRHP+IkYqsH/u13T7ALTjquU6wHjEiBqcZ89OW/r3T6j5V6Vnb060QoAY+e7vkdkQJtkUlhoifPZTrs2U1dOZZovBtZkoJ4B4ngrhsphJeN7fQQg9kJh3jDYpwx8+XjBbeYVi5NYI72LMoxMFAz75K5xNliOp/OudBKau7km</vt:lpwstr>
  </op:property>
  <op:property fmtid="{D5CDD505-2E9C-101B-9397-08002B2CF9AE}" pid="43" name="_IPGFLOW_P-CB6C_E-1_FP-D_SP-2_CV-D8666B66_CN-DD263F41">
    <vt:lpwstr>cXQkLjH2xSvYvK2Cit3UZ0cbjysp+ypoU9K/wsbtE7cTyfo7dCQX6hejD1dT7J+ZKgNx+A1rTS9NycSkyACgrst2IfroXFWQB27iI7u5luSU/J5r6v0W+9L8UERF/iUP4X7zrYIlrM5wWcIW2Mr6iqWRp1F5DMWlciQQtW4vG0a0HEmIhTWS2nmveN/NEEn3VX+zt7D7xrLWzxqgDMn6zzw==</vt:lpwstr>
  </op:property>
  <op:property fmtid="{D5CDD505-2E9C-101B-9397-08002B2CF9AE}" pid="44" name="_IPGFLOW_P-CB6C_E-0_FP-D_CV-ACF98C78_CN-AC7C874F">
    <vt:lpwstr>DPSPMK|3|472|2|0</vt:lpwstr>
  </op:property>
  <op:property fmtid="{D5CDD505-2E9C-101B-9397-08002B2CF9AE}" pid="45" name="_IPGFLOW_P-CB6C_E-0_CV-7FAAFF0F_CN-BFC77249">
    <vt:lpwstr>DPFPMK|3|50|14|0</vt:lpwstr>
  </op:property>
  <op:property fmtid="{D5CDD505-2E9C-101B-9397-08002B2CF9AE}" pid="46" name="_IPGFLOW_P-CB6C_E-1_FP-E_SP-1_CV-398FDA2A_CN-25F90039">
    <vt:lpwstr>+7aqqsxFEWPZvVhknaa+eR0L6eq/bXtjKdBarajCaJY+cUcVYxEwCGMqOTfoEXFhgtH+e4RTdAJSExNFrVdH4Ydp9U+JeTCr9CvcD130BZ2LTSkGWPK9S7Ulv6Eg88uaEStx5wk5L0m+amMUY1vV3rFraTpDqKBTJMXH5POKmtLkrSUlNoWKbgtvfCXCR3GTRo5Ru1Og/Ur0+E9lacI+L2FVNMJf1rFBBANEn51Tt0wIbjb2+GEXcOx6u8HvQA9</vt:lpwstr>
  </op:property>
  <op:property fmtid="{D5CDD505-2E9C-101B-9397-08002B2CF9AE}" pid="47" name="_IPGFLOW_P-CB6C_E-1_FP-E_SP-2_CV-F8084228_CN-64149B79">
    <vt:lpwstr>nMbmF/eo9N/sAT0ef+g1VM9qyWkM9YPo27ybfm3OBecAtPRnBoIlrnlv4czXsRQ2ymtThzt44uDhPnV9ALrWC/XGVWWgWt7LP4qATFPfeBnf9ieTGkLtvEFaQFBJBD5hB</vt:lpwstr>
  </op:property>
  <op:property fmtid="{D5CDD505-2E9C-101B-9397-08002B2CF9AE}" pid="48" name="_IPGFLOW_P-CB6C_E-0_FP-E_CV-1748F583_CN-75C1B812">
    <vt:lpwstr>DPSPMK|3|384|2|0</vt:lpwstr>
  </op:property>
  <op:property fmtid="{D5CDD505-2E9C-101B-9397-08002B2CF9AE}" pid="49" name="_IPGLAB_P-CB6C_E-1_CV-EF4D578C_CN-4F3D03FE">
    <vt:lpwstr>2/9pRhkMLT9lUnzf3TDNw0eNs0i2Y/2UybrgcgxbAc21cO+YML0to1ca2A+gDp7kvlZS6hrzveE04A2yBtH65yLc5Bc0i88Cy45u4kYgmikE2D3JSVWR/AbwPP90/vUCiwX/xrxwKnPSJqr0DfVOJA==</vt:lpwstr>
  </op:property>
</op:Properties>
</file>