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B7B6" w14:textId="260E7352" w:rsidR="00E10D84" w:rsidRPr="00E10D84" w:rsidRDefault="00E10D84" w:rsidP="00E10D84">
      <w:pPr>
        <w:jc w:val="center"/>
        <w:rPr>
          <w:sz w:val="40"/>
          <w:szCs w:val="40"/>
        </w:rPr>
      </w:pPr>
      <w:r w:rsidRPr="00E10D84">
        <w:rPr>
          <w:sz w:val="40"/>
          <w:szCs w:val="40"/>
        </w:rPr>
        <w:t>ECE5984 Homework1</w:t>
      </w:r>
    </w:p>
    <w:p w14:paraId="470A2517" w14:textId="6F3CE8C0" w:rsidR="00E10D84" w:rsidRDefault="00E10D84" w:rsidP="00E10D84">
      <w:pPr>
        <w:jc w:val="righ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소프트웨어학과</w:t>
      </w:r>
      <w:r>
        <w:rPr>
          <w:rFonts w:ascii="Cambria Math" w:hAnsi="Cambria Math"/>
          <w:iCs/>
        </w:rPr>
        <w:t xml:space="preserve"> </w:t>
      </w:r>
      <w:r w:rsidR="006C7D6D">
        <w:rPr>
          <w:rFonts w:ascii="Cambria Math" w:hAnsi="Cambria Math"/>
          <w:iCs/>
        </w:rPr>
        <w:t>2022</w:t>
      </w:r>
      <w:r>
        <w:rPr>
          <w:rFonts w:ascii="Cambria Math" w:hAnsi="Cambria Math"/>
          <w:iCs/>
        </w:rPr>
        <w:t xml:space="preserve">710836 </w:t>
      </w:r>
      <w:r>
        <w:rPr>
          <w:rFonts w:ascii="Cambria Math" w:hAnsi="Cambria Math" w:hint="eastAsia"/>
          <w:iCs/>
        </w:rPr>
        <w:t>김민근</w:t>
      </w:r>
    </w:p>
    <w:p w14:paraId="722AC4BE" w14:textId="002F106E" w:rsidR="002A5E84" w:rsidRPr="00013E29" w:rsidRDefault="00013E29" w:rsidP="00013E29">
      <w:pPr>
        <w:pStyle w:val="a3"/>
        <w:numPr>
          <w:ilvl w:val="0"/>
          <w:numId w:val="4"/>
        </w:numPr>
        <w:ind w:leftChars="0"/>
        <w:rPr>
          <w:rFonts w:eastAsiaTheme="minorHAnsi"/>
          <w:b/>
          <w:bCs/>
          <w:iCs/>
          <w:sz w:val="24"/>
          <w:szCs w:val="24"/>
        </w:rPr>
      </w:pPr>
      <w:r w:rsidRPr="00013E29">
        <w:rPr>
          <w:b/>
          <w:bCs/>
          <w:sz w:val="24"/>
          <w:szCs w:val="24"/>
        </w:rPr>
        <w:t>cost function of the linear regression</w:t>
      </w:r>
    </w:p>
    <w:p w14:paraId="2895EDE8" w14:textId="2FBDC964" w:rsidR="00013E29" w:rsidRPr="00013E29" w:rsidRDefault="00013E29" w:rsidP="00013E29">
      <w:pPr>
        <w:rPr>
          <w:rFonts w:eastAsiaTheme="minorHAnsi"/>
          <w:iCs/>
        </w:rPr>
      </w:pPr>
      <w:r>
        <w:rPr>
          <w:rFonts w:hint="eastAsia"/>
        </w:rPr>
        <w:t>(a</w:t>
      </w:r>
      <w:r>
        <w:t>).</w:t>
      </w:r>
    </w:p>
    <w:p w14:paraId="463B864F" w14:textId="2C1664EE" w:rsidR="00BC4917" w:rsidRPr="00E46C9A" w:rsidRDefault="00CA368D" w:rsidP="006A4F46">
      <w:pPr>
        <w:rPr>
          <w:iCs/>
        </w:rPr>
      </w:pPr>
      <w:r w:rsidRPr="00CA368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E18D8F" w14:textId="4F203373" w:rsidR="00CA368D" w:rsidRPr="00E46C9A" w:rsidRDefault="00CA368D" w:rsidP="00CA368D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1629008" w14:textId="3D776689" w:rsidR="009B44A7" w:rsidRDefault="009B44A7" w:rsidP="00CA368D">
      <w:r>
        <w:t xml:space="preserve">Let’s </w:t>
      </w:r>
      <w:r w:rsidRPr="009B44A7">
        <w:t>partial derivative</w:t>
      </w:r>
      <w:r>
        <w:t xml:space="preserve"> about </w:t>
      </w:r>
      <m:oMath>
        <m:r>
          <w:rPr>
            <w:rFonts w:ascii="Cambria Math" w:hAnsi="Cambria Math"/>
          </w:rPr>
          <m:t>θ</m:t>
        </m:r>
      </m:oMath>
      <w:r w:rsidR="004950BE">
        <w:rPr>
          <w:rFonts w:hint="eastAsia"/>
        </w:rPr>
        <w:t>.</w:t>
      </w:r>
    </w:p>
    <w:p w14:paraId="7BC71D7C" w14:textId="7B0D6685" w:rsidR="009B44A7" w:rsidRPr="00E46C9A" w:rsidRDefault="00463C9F" w:rsidP="00E46C9A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</m:oMath>
      </m:oMathPara>
    </w:p>
    <w:p w14:paraId="4C22ECA2" w14:textId="4A14D483" w:rsidR="003E7EDD" w:rsidRPr="009F7678" w:rsidRDefault="00463C9F" w:rsidP="00E46C9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08A6504" w14:textId="20EC6DFB" w:rsidR="006A4F46" w:rsidRPr="009F7678" w:rsidRDefault="00463C9F" w:rsidP="00E46C9A"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&gt;0</m:t>
          </m:r>
        </m:oMath>
      </m:oMathPara>
    </w:p>
    <w:p w14:paraId="294407A2" w14:textId="604187E4" w:rsidR="007F2F4F" w:rsidRDefault="007F2F4F" w:rsidP="006A4F46">
      <m:oMath>
        <m:r>
          <w:rPr>
            <w:rFonts w:ascii="Cambria Math" w:hAnsi="Cambria Math"/>
          </w:rPr>
          <m:t>∴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J</w:t>
      </w:r>
      <w:r>
        <w:t>(</w:t>
      </w:r>
      <w:proofErr w:type="gramEnd"/>
      <m:oMath>
        <m:r>
          <w:rPr>
            <w:rFonts w:ascii="Cambria Math" w:hAnsi="Cambria Math"/>
          </w:rPr>
          <m:t>θ</m:t>
        </m:r>
      </m:oMath>
      <w:r>
        <w:t xml:space="preserve">) </w:t>
      </w:r>
      <w:r w:rsidRPr="007F2F4F">
        <w:t>can be written in a quadratic form, which is convex.</w:t>
      </w:r>
    </w:p>
    <w:p w14:paraId="4D070F38" w14:textId="77777777" w:rsidR="00013E29" w:rsidRDefault="00013E29" w:rsidP="006A4F46"/>
    <w:p w14:paraId="3C048343" w14:textId="127D691F" w:rsidR="007F2F4F" w:rsidRDefault="001C3600" w:rsidP="00013E29">
      <w:r>
        <w:t>(</w:t>
      </w:r>
      <w:r>
        <w:rPr>
          <w:rFonts w:hint="eastAsia"/>
        </w:rPr>
        <w:t>b</w:t>
      </w:r>
      <w:r>
        <w:t>).</w:t>
      </w:r>
    </w:p>
    <w:p w14:paraId="4B1600B3" w14:textId="2D4D940B" w:rsidR="006040CC" w:rsidRPr="000A5B5B" w:rsidRDefault="00510E85" w:rsidP="006040CC">
      <w:pPr>
        <w:rPr>
          <w:rStyle w:val="mn"/>
          <w:i/>
          <w:iCs/>
          <w:color w:val="232629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color w:val="232629"/>
          <w:szCs w:val="20"/>
          <w:bdr w:val="none" w:sz="0" w:space="0" w:color="auto" w:frame="1"/>
          <w:shd w:val="clear" w:color="auto" w:fill="FFFFFF"/>
        </w:rPr>
        <w:t>Let p</w:t>
      </w:r>
      <w:r w:rsidR="000A5B5B">
        <w:rPr>
          <w:rStyle w:val="mi"/>
          <w:color w:val="232629"/>
          <w:szCs w:val="20"/>
          <w:bdr w:val="none" w:sz="0" w:space="0" w:color="auto" w:frame="1"/>
          <w:shd w:val="clear" w:color="auto" w:fill="FFFFFF"/>
        </w:rPr>
        <w:t xml:space="preserve">roof of </w:t>
      </w:r>
      <m:oMath>
        <m:r>
          <w:rPr>
            <w:rStyle w:val="mi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J</m:t>
        </m:r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(λ</m:t>
        </m:r>
        <m:sSub>
          <m:sSubPr>
            <m:ctrlPr>
              <w:rPr>
                <w:rFonts w:ascii="Cambria Math" w:hAnsi="Cambria Math"/>
                <w:i/>
                <w:iCs/>
                <w:color w:val="232629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θ</m:t>
            </m:r>
          </m:e>
          <m:sub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+(</m:t>
        </m:r>
        <m:r>
          <w:rPr>
            <w:rStyle w:val="mn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1</m:t>
        </m:r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-λ)</m:t>
        </m:r>
        <m:sSub>
          <m:sSubPr>
            <m:ctrlPr>
              <w:rPr>
                <w:rFonts w:ascii="Cambria Math" w:hAnsi="Cambria Math"/>
                <w:i/>
                <w:iCs/>
                <w:color w:val="232629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θ</m:t>
            </m:r>
          </m:e>
          <m:sub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)-λ</m:t>
        </m:r>
        <m:r>
          <w:rPr>
            <w:rStyle w:val="mi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J</m:t>
        </m:r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232629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θ</m:t>
            </m:r>
          </m:e>
          <m:sub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)-(</m:t>
        </m:r>
        <m:r>
          <w:rPr>
            <w:rStyle w:val="mn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1</m:t>
        </m:r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-λ)</m:t>
        </m:r>
        <m:r>
          <w:rPr>
            <w:rStyle w:val="mi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J</m:t>
        </m:r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232629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θ</m:t>
            </m:r>
          </m:e>
          <m:sub>
            <m:r>
              <w:rPr>
                <w:rStyle w:val="mi"/>
                <w:rFonts w:ascii="Cambria Math" w:hAnsi="Cambria Math"/>
                <w:color w:val="232629"/>
                <w:szCs w:val="20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o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)≤</m:t>
        </m:r>
        <m:r>
          <w:rPr>
            <w:rStyle w:val="mn"/>
            <w:rFonts w:ascii="Cambria Math" w:hAnsi="Cambria Math"/>
            <w:color w:val="232629"/>
            <w:szCs w:val="20"/>
            <w:bdr w:val="none" w:sz="0" w:space="0" w:color="auto" w:frame="1"/>
            <w:shd w:val="clear" w:color="auto" w:fill="FFFFFF"/>
          </w:rPr>
          <m:t>0</m:t>
        </m:r>
      </m:oMath>
      <w:r>
        <w:rPr>
          <w:rStyle w:val="mn"/>
          <w:rFonts w:hint="eastAsia"/>
          <w:color w:val="232629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color w:val="232629"/>
          <w:szCs w:val="20"/>
          <w:bdr w:val="none" w:sz="0" w:space="0" w:color="auto" w:frame="1"/>
          <w:shd w:val="clear" w:color="auto" w:fill="FFFFFF"/>
        </w:rPr>
        <w:t xml:space="preserve"> </w:t>
      </w:r>
      <w:r w:rsidR="00013E29">
        <w:rPr>
          <w:rStyle w:val="mn"/>
          <w:color w:val="232629"/>
          <w:szCs w:val="20"/>
          <w:bdr w:val="none" w:sz="0" w:space="0" w:color="auto" w:frame="1"/>
          <w:shd w:val="clear" w:color="auto" w:fill="FFFFFF"/>
        </w:rPr>
        <w:t xml:space="preserve">    …</w:t>
      </w:r>
      <w:r>
        <w:rPr>
          <w:rStyle w:val="mn"/>
          <w:color w:val="232629"/>
          <w:szCs w:val="20"/>
          <w:bdr w:val="none" w:sz="0" w:space="0" w:color="auto" w:frame="1"/>
          <w:shd w:val="clear" w:color="auto" w:fill="FFFFFF"/>
        </w:rPr>
        <w:t xml:space="preserve"> Let </w:t>
      </w:r>
      <w:r w:rsidRPr="00510E85">
        <w:rPr>
          <w:rStyle w:val="mn"/>
          <w:b/>
          <w:bCs/>
          <w:color w:val="232629"/>
          <w:szCs w:val="20"/>
          <w:bdr w:val="none" w:sz="0" w:space="0" w:color="auto" w:frame="1"/>
          <w:shd w:val="clear" w:color="auto" w:fill="FFFFFF"/>
        </w:rPr>
        <w:t>(</w:t>
      </w:r>
      <w:r w:rsidR="00013E29">
        <w:rPr>
          <w:rStyle w:val="mn"/>
          <w:b/>
          <w:bCs/>
          <w:color w:val="232629"/>
          <w:szCs w:val="20"/>
          <w:bdr w:val="none" w:sz="0" w:space="0" w:color="auto" w:frame="1"/>
          <w:shd w:val="clear" w:color="auto" w:fill="FFFFFF"/>
        </w:rPr>
        <w:t>A</w:t>
      </w:r>
      <w:r w:rsidRPr="00510E85">
        <w:rPr>
          <w:rStyle w:val="mn"/>
          <w:b/>
          <w:bCs/>
          <w:color w:val="232629"/>
          <w:szCs w:val="20"/>
          <w:bdr w:val="none" w:sz="0" w:space="0" w:color="auto" w:frame="1"/>
          <w:shd w:val="clear" w:color="auto" w:fill="FFFFFF"/>
        </w:rPr>
        <w:t>)</w:t>
      </w:r>
    </w:p>
    <w:p w14:paraId="7EED89FE" w14:textId="1FA252FC" w:rsidR="004E05AC" w:rsidRPr="004E05AC" w:rsidRDefault="00C02A9C" w:rsidP="00C02A9C">
      <w:r>
        <w:rPr>
          <w:rFonts w:hint="eastAsia"/>
        </w:rPr>
        <w:t>A</w:t>
      </w:r>
      <w:r>
        <w:t>bout</w:t>
      </w:r>
      <w:r w:rsidR="006040C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m×d</m:t>
            </m:r>
          </m:sup>
        </m:sSup>
        <m:r>
          <w:rPr>
            <w:rFonts w:ascii="Cambria Math" w:hAnsi="Cambria Math"/>
          </w:rPr>
          <m:t>, 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E05AC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D4144"/>
                      <w:sz w:val="22"/>
                      <w:shd w:val="clear" w:color="auto" w:fill="FAFAFA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(m)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  <w:r w:rsidR="004E05AC">
        <w:rPr>
          <w:rFonts w:hint="eastAsia"/>
        </w:rPr>
        <w:t>,</w:t>
      </w:r>
      <w:r w:rsidR="004E05AC">
        <w:t xml:space="preserve"> </w:t>
      </w:r>
      <m:oMath>
        <m:r>
          <w:rPr>
            <w:rFonts w:ascii="Cambria Math" w:hAnsi="Cambria Math"/>
            <w:color w:val="3D4144"/>
            <w:sz w:val="22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color w:val="3D4144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3D4144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D4144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D4144"/>
                          <w:sz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D4144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D4144"/>
                              <w:sz w:val="22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color w:val="3D4144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D4144"/>
                      <w:sz w:val="22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color w:val="3D4144"/>
                      <w:sz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D4144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D4144"/>
                          <w:sz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D4144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3D4144"/>
                              <w:sz w:val="22"/>
                            </w:rPr>
                            <m:t>m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color w:val="3D4144"/>
                      <w:sz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color w:val="3D4144"/>
                <w:sz w:val="22"/>
              </w:rPr>
            </m:ctrlPr>
          </m:e>
        </m:d>
      </m:oMath>
      <w:r w:rsidR="004E05AC">
        <w:rPr>
          <w:rFonts w:hint="eastAsia"/>
          <w:color w:val="3D4144"/>
          <w:sz w:val="22"/>
        </w:rPr>
        <w:t>,</w:t>
      </w:r>
    </w:p>
    <w:p w14:paraId="061866B5" w14:textId="77777777" w:rsidR="006040CC" w:rsidRPr="009F7678" w:rsidRDefault="006040CC" w:rsidP="006040CC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color w:val="23262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θ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23262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X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T</m:t>
              </m:r>
            </m:sup>
          </m:sSup>
          <m:r>
            <w:rPr>
              <w:rStyle w:val="mi"/>
              <w:rFonts w:ascii="Cambria Math" w:hAnsi="Cambria Math"/>
              <w:color w:val="232629"/>
              <w:szCs w:val="20"/>
              <w:bdr w:val="none" w:sz="0" w:space="0" w:color="auto" w:frame="1"/>
              <w:shd w:val="clear" w:color="auto" w:fill="FFFFFF"/>
            </w:rPr>
            <m:t>Xθ- 2</m:t>
          </m:r>
          <m:sSup>
            <m:sSupPr>
              <m:ctrlPr>
                <w:rPr>
                  <w:rFonts w:ascii="Cambria Math" w:hAnsi="Cambria Math"/>
                  <w:i/>
                  <w:iCs/>
                  <w:color w:val="23262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Y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T</m:t>
              </m:r>
            </m:sup>
          </m:sSup>
          <m:r>
            <w:rPr>
              <w:rStyle w:val="mi"/>
              <w:rFonts w:ascii="Cambria Math" w:hAnsi="Cambria Math"/>
              <w:color w:val="232629"/>
              <w:szCs w:val="20"/>
              <w:bdr w:val="none" w:sz="0" w:space="0" w:color="auto" w:frame="1"/>
              <w:shd w:val="clear" w:color="auto" w:fill="FFFFFF"/>
            </w:rPr>
            <m:t xml:space="preserve">Xθ+ </m:t>
          </m:r>
          <m:sSup>
            <m:sSupPr>
              <m:ctrlPr>
                <w:rPr>
                  <w:rFonts w:ascii="Cambria Math" w:hAnsi="Cambria Math"/>
                  <w:i/>
                  <w:iCs/>
                  <w:color w:val="23262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Y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Cs w:val="20"/>
                  <w:bdr w:val="none" w:sz="0" w:space="0" w:color="auto" w:frame="1"/>
                  <w:shd w:val="clear" w:color="auto" w:fill="FFFFFF"/>
                </w:rPr>
                <m:t>T</m:t>
              </m:r>
            </m:sup>
          </m:sSup>
          <m:r>
            <w:rPr>
              <w:rStyle w:val="mi"/>
              <w:rFonts w:ascii="Cambria Math" w:hAnsi="Cambria Math"/>
              <w:color w:val="232629"/>
              <w:szCs w:val="20"/>
              <w:bdr w:val="none" w:sz="0" w:space="0" w:color="auto" w:frame="1"/>
              <w:shd w:val="clear" w:color="auto" w:fill="FFFFFF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14:paraId="414788A9" w14:textId="03ADFDC2" w:rsidR="000A5B5B" w:rsidRDefault="00915BF2" w:rsidP="00700947"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Style w:val="mi"/>
                <w:rFonts w:ascii="Cambria Math" w:hAnsi="Cambria Math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>- 2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i"/>
                    <w:rFonts w:ascii="Cambria Math" w:hAnsi="Cambria Math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r>
              <w:rPr>
                <w:rStyle w:val="mi"/>
                <w:rFonts w:ascii="Cambria Math" w:hAnsi="Cambria Math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 xml:space="preserve">Xθ+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i"/>
                    <w:rFonts w:ascii="Cambria Math" w:hAnsi="Cambria Math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i"/>
                    <w:rFonts w:ascii="Cambria Math" w:hAnsi="Cambria Math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T</m:t>
                </m:r>
              </m:sup>
            </m:sSup>
            <m:r>
              <w:rPr>
                <w:rStyle w:val="mi"/>
                <w:rFonts w:ascii="Cambria Math" w:hAnsi="Cambria Math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>Y</m:t>
            </m:r>
          </m:e>
        </m:d>
      </m:oMath>
      <w:r w:rsidR="00700947">
        <w:rPr>
          <w:rFonts w:hint="eastAsia"/>
        </w:rPr>
        <w:t xml:space="preserve"> will be 0</w:t>
      </w:r>
      <w:r w:rsidR="000A5B5B">
        <w:t>.</w:t>
      </w:r>
    </w:p>
    <w:p w14:paraId="46FDB170" w14:textId="7052A3C4" w:rsidR="00700947" w:rsidRDefault="00700947" w:rsidP="00700947">
      <w:r>
        <w:t>(</w:t>
      </w:r>
      <w:r w:rsidR="000A5B5B"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1-λ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46AB1">
        <w:rPr>
          <w:rFonts w:hint="eastAsia"/>
        </w:rPr>
        <w:t xml:space="preserve"> i</w:t>
      </w:r>
      <w:r w:rsidR="00D46AB1">
        <w:t xml:space="preserve">n </w:t>
      </w:r>
      <w:r w:rsidR="000A5B5B">
        <w:t xml:space="preserve">any </w:t>
      </w:r>
      <w:r w:rsidR="00D46AB1">
        <w:t>linear</w:t>
      </w:r>
      <w:r w:rsidR="000A5B5B">
        <w:t xml:space="preserve"> function</w:t>
      </w:r>
      <w:r>
        <w:t>)</w:t>
      </w:r>
    </w:p>
    <w:p w14:paraId="4FC51623" w14:textId="5422827D" w:rsidR="005F6F21" w:rsidRDefault="00510E85" w:rsidP="006A4F46">
      <w:r>
        <w:t xml:space="preserve">Left side of </w:t>
      </w:r>
      <w:r w:rsidRPr="00510E85">
        <w:rPr>
          <w:b/>
          <w:bCs/>
        </w:rPr>
        <w:t>(</w:t>
      </w:r>
      <w:r w:rsidR="00013E29">
        <w:rPr>
          <w:b/>
          <w:bCs/>
        </w:rPr>
        <w:t>A</w:t>
      </w:r>
      <w:r w:rsidRPr="00510E85">
        <w:rPr>
          <w:b/>
          <w:bCs/>
        </w:rPr>
        <w:t>)</w:t>
      </w:r>
      <w:r>
        <w:t xml:space="preserve">: </w:t>
      </w:r>
    </w:p>
    <w:p w14:paraId="074C6378" w14:textId="4362D667" w:rsidR="001C3600" w:rsidRPr="00AC0A25" w:rsidRDefault="00463C9F" w:rsidP="006A4F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X(λ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(1-λ)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0BB7FB" w14:textId="16511ABB" w:rsidR="005F6F21" w:rsidRPr="00AC0A25" w:rsidRDefault="0093528A" w:rsidP="006A4F46">
      <m:oMathPara>
        <m:oMath>
          <m:r>
            <w:rPr>
              <w:rFonts w:ascii="Cambria Math" w:hAnsi="Cambria Math"/>
            </w:rPr>
            <w:lastRenderedPageBreak/>
            <m:t xml:space="preserve">         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D8AB7FB" w14:textId="71F328C5" w:rsidR="005F6F21" w:rsidRPr="0093528A" w:rsidRDefault="0093528A" w:rsidP="006A4F4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B5B614" w14:textId="772BD92C" w:rsidR="004149C1" w:rsidRPr="00B23C43" w:rsidRDefault="004149C1" w:rsidP="006A4F46">
      <w:r>
        <w:rPr>
          <w:rFonts w:hint="eastAsia"/>
        </w:rPr>
        <w:t>(</w:t>
      </w:r>
      <w:r>
        <w:t xml:space="preserve">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14:paraId="18A0361D" w14:textId="69F34EAE" w:rsidR="00B23C43" w:rsidRPr="0093528A" w:rsidRDefault="0093528A" w:rsidP="006A4F4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9F05B2B" w14:textId="54C4B23A" w:rsidR="00771EC0" w:rsidRPr="0093528A" w:rsidRDefault="0093528A" w:rsidP="006A4F4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132D011" w14:textId="005915A2" w:rsidR="00771EC0" w:rsidRPr="00AC0A25" w:rsidRDefault="004149C1" w:rsidP="006A4F46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05662A9" w14:textId="4C4FA78F" w:rsidR="004149C1" w:rsidRPr="00AC0A25" w:rsidRDefault="004149C1" w:rsidP="006A4F46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B4A846" w14:textId="75A87E70" w:rsidR="007C5A03" w:rsidRPr="00AC0A25" w:rsidRDefault="007C5A03" w:rsidP="007C5A0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≤0 </m:t>
          </m:r>
        </m:oMath>
      </m:oMathPara>
    </w:p>
    <w:p w14:paraId="152146BC" w14:textId="5A233013" w:rsidR="007C5A03" w:rsidRPr="007C5A03" w:rsidRDefault="007C5A03" w:rsidP="007C5A03">
      <m:oMath>
        <m:r>
          <w:rPr>
            <w:rFonts w:ascii="Cambria Math" w:hAnsi="Cambria Math"/>
          </w:rPr>
          <m:t>∴</m:t>
        </m:r>
      </m:oMath>
      <w:r w:rsidR="0026584C">
        <w:rPr>
          <w:rFonts w:hint="eastAsia"/>
        </w:rPr>
        <w:t xml:space="preserve"> </w:t>
      </w:r>
      <w:r w:rsidR="0026584C">
        <w:t>J(θ) is a convex function</w:t>
      </w:r>
      <w:r w:rsidR="00B7361A">
        <w:t>.</w:t>
      </w:r>
    </w:p>
    <w:p w14:paraId="26DBE7B3" w14:textId="01802313" w:rsidR="007C5A03" w:rsidRPr="00013E29" w:rsidRDefault="00013E29" w:rsidP="00013E29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013E29">
        <w:rPr>
          <w:b/>
          <w:bCs/>
          <w:sz w:val="24"/>
          <w:szCs w:val="24"/>
        </w:rPr>
        <w:t>Newton’s method</w:t>
      </w:r>
    </w:p>
    <w:p w14:paraId="0901C359" w14:textId="53EF6C05" w:rsidR="00AE6BFD" w:rsidRPr="00AC0A25" w:rsidRDefault="00463C9F" w:rsidP="00AE6BFD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3A5AD5BB" w14:textId="21910D78" w:rsidR="000A0F6C" w:rsidRPr="00AC0A25" w:rsidRDefault="00463C9F" w:rsidP="006A4F46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630FB4DC" w14:textId="76BCDE78" w:rsidR="00016156" w:rsidRPr="00AC0A25" w:rsidRDefault="0093528A" w:rsidP="00016156">
      <m:oMathPara>
        <m:oMath>
          <m:r>
            <w:rPr>
              <w:rFonts w:ascii="Cambria Math" w:hAnsi="Cambria Math"/>
            </w:rPr>
            <m:t xml:space="preserve">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</m:oMath>
      </m:oMathPara>
    </w:p>
    <w:p w14:paraId="7E92DC05" w14:textId="287247E5" w:rsidR="00016156" w:rsidRDefault="005A45D8" w:rsidP="005A45D8">
      <w:pPr>
        <w:jc w:val="left"/>
      </w:pPr>
      <m:oMath>
        <m:r>
          <w:rPr>
            <w:rFonts w:ascii="Cambria Math" w:hAnsi="Cambria Math"/>
          </w:rPr>
          <m:t xml:space="preserve">                                                                                  ∴</m:t>
        </m:r>
        <m:r>
          <m:rPr>
            <m:sty m:val="p"/>
          </m:rPr>
          <w:rPr>
            <w:rFonts w:ascii="Cambria Math" w:hAnsi="Cambria Math"/>
          </w:rPr>
          <m:t xml:space="preserve">H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E730B">
        <w:rPr>
          <w:rFonts w:hint="eastAsia"/>
        </w:rPr>
        <w:t xml:space="preserve"> </w:t>
      </w:r>
    </w:p>
    <w:p w14:paraId="714B11B6" w14:textId="6B76C7FA" w:rsidR="00A12A44" w:rsidRPr="00AC0A25" w:rsidRDefault="00463C9F" w:rsidP="006A4F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00E04D97" w14:textId="6B2841AE" w:rsidR="00A12A44" w:rsidRPr="00AC0A25" w:rsidRDefault="00266470" w:rsidP="006A4F46">
      <m:oMathPara>
        <m:oMath>
          <m:r>
            <w:rPr>
              <w:rFonts w:ascii="Cambria Math" w:hAnsi="Cambria Math"/>
            </w:rPr>
            <m:t xml:space="preserve">                                          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(Xθ)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Y 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C3465C3" w14:textId="32650286" w:rsidR="001D7734" w:rsidRPr="00E2108D" w:rsidRDefault="00266470" w:rsidP="006A4F46">
      <m:oMathPara>
        <m:oMath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753C09" w14:textId="62721A73" w:rsidR="001E65FF" w:rsidRPr="00AC0A25" w:rsidRDefault="00266470" w:rsidP="006A4F46">
      <m:oMathPara>
        <m:oMath>
          <m: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3606893" w14:textId="273D9226" w:rsidR="001E65FF" w:rsidRPr="00AC0A25" w:rsidRDefault="00266470" w:rsidP="006A4F46">
      <m:oMathPara>
        <m:oMath>
          <m: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5BBFC9" w14:textId="7AE2846C" w:rsidR="001E65FF" w:rsidRPr="00AC0A25" w:rsidRDefault="001E65FF" w:rsidP="006A4F46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00E05412" w14:textId="23BABE2B" w:rsidR="007C5F5B" w:rsidRDefault="007C5F5B" w:rsidP="006A4F46">
      <w:r>
        <w:t xml:space="preserve">By </w:t>
      </w:r>
      <w:r w:rsidR="00126593">
        <w:t xml:space="preserve">Newton’s method </w:t>
      </w:r>
      <w:r>
        <w:t xml:space="preserve">in </w:t>
      </w:r>
      <w:r w:rsidR="00E17A93">
        <w:rPr>
          <w:rFonts w:hint="eastAsia"/>
        </w:rPr>
        <w:t>thi</w:t>
      </w:r>
      <w:r w:rsidR="00E17A93">
        <w:t xml:space="preserve">s </w:t>
      </w:r>
      <w:r>
        <w:t>problem</w:t>
      </w:r>
      <w:r w:rsidR="00AC0A25">
        <w:t>,</w:t>
      </w:r>
    </w:p>
    <w:p w14:paraId="4DE73F5C" w14:textId="5CA62EC4" w:rsidR="007C5F5B" w:rsidRPr="00AC0A25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(t+1)</m:t>
              </m:r>
            </m:sup>
          </m:sSup>
          <m:r>
            <w:rPr>
              <w:rFonts w:ascii="Cambria Math" w:hAnsi="Cambria Math"/>
            </w:rPr>
            <m:t xml:space="preserve">←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(J(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6E5CF2F0" w14:textId="599B4A82" w:rsidR="00126593" w:rsidRPr="00126593" w:rsidRDefault="006E5DE9" w:rsidP="006A4F46">
      <w:r>
        <w:lastRenderedPageBreak/>
        <w:t>About</w:t>
      </w:r>
      <w:r w:rsidR="00126593">
        <w:t xml:space="preserve">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,</m:t>
        </m:r>
      </m:oMath>
    </w:p>
    <w:p w14:paraId="40CA6D89" w14:textId="70526D5E" w:rsidR="00126593" w:rsidRPr="00AC0A25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(J(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253AAB75" w14:textId="25C92A62" w:rsidR="00A07C7C" w:rsidRPr="00AC0A25" w:rsidRDefault="0093528A" w:rsidP="006A4F46">
      <m:oMathPara>
        <m:oMath>
          <m:r>
            <w:rPr>
              <w:rFonts w:ascii="Cambria Math" w:hAnsi="Cambria Math"/>
            </w:rPr>
            <m:t xml:space="preserve">                  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Y)</m:t>
          </m:r>
        </m:oMath>
      </m:oMathPara>
    </w:p>
    <w:p w14:paraId="3C1D7EB0" w14:textId="28FA4F83" w:rsidR="00D053A7" w:rsidRPr="00AC0A25" w:rsidRDefault="0093528A" w:rsidP="00D053A7">
      <m:oMathPara>
        <m:oMath>
          <m:r>
            <w:rPr>
              <w:rFonts w:ascii="Cambria Math" w:hAnsi="Cambria Math"/>
            </w:rPr>
            <m:t xml:space="preserve">       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2AA2A194" w14:textId="79DA34A9" w:rsidR="00D053A7" w:rsidRPr="00AC0A25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0F7CCFE1" w14:textId="16A63CCA" w:rsidR="00880826" w:rsidRDefault="00880826" w:rsidP="006A4F46">
      <m:oMath>
        <m:r>
          <w:rPr>
            <w:rFonts w:ascii="Cambria Math" w:hAnsi="Cambria Math"/>
          </w:rPr>
          <m:t>∴</m:t>
        </m:r>
      </m:oMath>
      <w:r>
        <w:rPr>
          <w:rFonts w:hint="eastAsia"/>
        </w:rPr>
        <w:t xml:space="preserve"> </w:t>
      </w:r>
      <w:r>
        <w:t>O</w:t>
      </w:r>
      <w:r w:rsidRPr="00880826">
        <w:t>ne iteration of Newton’s method gives us the solution</w:t>
      </w:r>
      <w:r w:rsidR="00B7361A">
        <w:t>.</w:t>
      </w:r>
    </w:p>
    <w:p w14:paraId="0276C889" w14:textId="77777777" w:rsidR="00315D44" w:rsidRPr="00315D44" w:rsidRDefault="00315D44" w:rsidP="006A4F46"/>
    <w:p w14:paraId="134FCE34" w14:textId="77777777" w:rsidR="00013E29" w:rsidRPr="00013E29" w:rsidRDefault="00013E29" w:rsidP="00013E29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013E29">
        <w:rPr>
          <w:b/>
          <w:bCs/>
          <w:sz w:val="24"/>
          <w:szCs w:val="24"/>
        </w:rPr>
        <w:t xml:space="preserve">Positive definite matrices </w:t>
      </w:r>
    </w:p>
    <w:p w14:paraId="2838AB20" w14:textId="1CB39091" w:rsidR="00EB6C4A" w:rsidRDefault="009609D8" w:rsidP="00013E29">
      <w:r>
        <w:t>(a)</w:t>
      </w:r>
      <w:r w:rsidR="00013E29">
        <w:t>.</w:t>
      </w:r>
    </w:p>
    <w:p w14:paraId="2AF8C6B7" w14:textId="018F0413" w:rsidR="009609D8" w:rsidRDefault="004D41A1" w:rsidP="006A4F46">
      <w:r>
        <w:t xml:space="preserve">Let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361A">
        <w:rPr>
          <w:rFonts w:hint="eastAsia"/>
        </w:rPr>
        <w:t xml:space="preserve"> </w:t>
      </w:r>
      <w:r w:rsidR="00B7361A">
        <w:t>be any non-zero vectors</w:t>
      </w:r>
    </w:p>
    <w:p w14:paraId="5EE5BE73" w14:textId="3CA83273" w:rsidR="001A2EC1" w:rsidRPr="00C75F59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&gt; 0</m:t>
          </m:r>
        </m:oMath>
      </m:oMathPara>
    </w:p>
    <w:p w14:paraId="71D8F1E9" w14:textId="7EE86D69" w:rsidR="004D41A1" w:rsidRDefault="001A2EC1" w:rsidP="006A4F46">
      <w:r>
        <w:t xml:space="preserve">And the identity matrix I is symmetric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</w:p>
    <w:p w14:paraId="35BA45FD" w14:textId="062F0787" w:rsidR="001A2EC1" w:rsidRDefault="001A2EC1" w:rsidP="006A4F46">
      <m:oMath>
        <m:r>
          <w:rPr>
            <w:rFonts w:ascii="Cambria Math" w:hAnsi="Cambria Math"/>
          </w:rPr>
          <m:t xml:space="preserve">∴ </m:t>
        </m:r>
      </m:oMath>
      <w:r w:rsidR="00B7361A">
        <w:t xml:space="preserve"> I </w:t>
      </w:r>
      <w:proofErr w:type="gramStart"/>
      <w:r w:rsidR="00B7361A">
        <w:t>is</w:t>
      </w:r>
      <w:proofErr w:type="gramEnd"/>
      <w:r w:rsidR="00B7361A">
        <w:t xml:space="preserve"> positive definite matrix.</w:t>
      </w:r>
    </w:p>
    <w:p w14:paraId="554077CB" w14:textId="254097F7" w:rsidR="00B7361A" w:rsidRDefault="00B7361A" w:rsidP="006A4F46"/>
    <w:p w14:paraId="3A12A3D1" w14:textId="268CB019" w:rsidR="00B7361A" w:rsidRDefault="00B7361A" w:rsidP="006A4F46">
      <w:r>
        <w:t>(b).</w:t>
      </w:r>
    </w:p>
    <w:p w14:paraId="33FCF3B6" w14:textId="05FFEC98" w:rsidR="00B7361A" w:rsidRDefault="00912F6D" w:rsidP="006A4F46">
      <w:r>
        <w:t xml:space="preserve">Let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624357F" w14:textId="4510EE48" w:rsidR="00912F6D" w:rsidRPr="00C75F59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≥0</m:t>
          </m:r>
        </m:oMath>
      </m:oMathPara>
    </w:p>
    <w:p w14:paraId="376FFABB" w14:textId="0B44AB78" w:rsidR="008B19B1" w:rsidRDefault="008B19B1" w:rsidP="006A4F46">
      <w:r>
        <w:rPr>
          <w:rFonts w:hint="eastAsia"/>
        </w:rPr>
        <w:t>A</w:t>
      </w:r>
      <w:r>
        <w:t xml:space="preserve">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</w:t>
      </w:r>
      <w:r>
        <w:t>s 1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1</w:t>
      </w:r>
      <w:r>
        <w:t xml:space="preserve"> matrix, so it is symmetric</w:t>
      </w:r>
    </w:p>
    <w:p w14:paraId="6472CAEC" w14:textId="72AAA670" w:rsidR="008B19B1" w:rsidRDefault="008B19B1" w:rsidP="006A4F46">
      <m:oMath>
        <m:r>
          <w:rPr>
            <w:rFonts w:ascii="Cambria Math" w:hAnsi="Cambria Math"/>
          </w:rPr>
          <m:t xml:space="preserve">∴ </m:t>
        </m:r>
      </m:oMath>
      <w:r>
        <w:t xml:space="preserve"> A is positive semidefinite.</w:t>
      </w:r>
    </w:p>
    <w:p w14:paraId="17C0044F" w14:textId="3C721AA6" w:rsidR="00C37479" w:rsidRDefault="00C37479" w:rsidP="006A4F46"/>
    <w:p w14:paraId="007524E1" w14:textId="545C6EE3" w:rsidR="00C37479" w:rsidRDefault="00C37479" w:rsidP="006A4F46">
      <w:r>
        <w:t>(c).</w:t>
      </w:r>
    </w:p>
    <w:p w14:paraId="11CE3A2F" w14:textId="61303A48" w:rsidR="001C781C" w:rsidRDefault="001C781C" w:rsidP="006A4F46">
      <m:oMath>
        <m:r>
          <w:rPr>
            <w:rFonts w:ascii="Cambria Math" w:hAnsi="Cambria Math"/>
          </w:rPr>
          <m:t>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</w:t>
      </w:r>
      <w:r>
        <w:t>s PSD.</w:t>
      </w:r>
    </w:p>
    <w:p w14:paraId="5DFD3E31" w14:textId="77777777" w:rsidR="00C37479" w:rsidRDefault="00C37479" w:rsidP="00C37479">
      <w:r>
        <w:t xml:space="preserve">Let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5528349" w14:textId="3C9FDCAC" w:rsidR="00C37479" w:rsidRPr="00C75F59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≥ 0</m:t>
          </m:r>
        </m:oMath>
      </m:oMathPara>
    </w:p>
    <w:p w14:paraId="5BE17505" w14:textId="31DC1F9B" w:rsidR="00533FC2" w:rsidRDefault="00533FC2" w:rsidP="006A4F46">
      <w:r>
        <w:rPr>
          <w:rFonts w:hint="eastAsia"/>
        </w:rPr>
        <w:t>(</w:t>
      </w:r>
      <w:r w:rsidR="00733AD4">
        <w:t xml:space="preserve">Because </w:t>
      </w:r>
      <w:r w:rsidRPr="00533FC2">
        <w:rPr>
          <w:i/>
          <w:iCs/>
        </w:rPr>
        <w:t>A</w:t>
      </w:r>
      <w:r>
        <w:t xml:space="preserve"> is PSD,</w:t>
      </w:r>
      <w:r w:rsidR="001C781C">
        <w:t xml:space="preserve"> a</w:t>
      </w:r>
      <w:r>
        <w:t xml:space="preserve">lways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Az≥0</m:t>
        </m:r>
      </m:oMath>
      <w:r>
        <w:rPr>
          <w:rFonts w:hint="eastAsia"/>
        </w:rPr>
        <w:t xml:space="preserve"> </w:t>
      </w:r>
      <w:r w:rsidR="001C781C">
        <w:t xml:space="preserve">about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</w:p>
    <w:p w14:paraId="5690E04B" w14:textId="6C294D66" w:rsidR="00533FC2" w:rsidRPr="001C781C" w:rsidRDefault="00533FC2" w:rsidP="006A4F4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x≥0</m:t>
          </m:r>
        </m:oMath>
      </m:oMathPara>
    </w:p>
    <w:p w14:paraId="078B38E5" w14:textId="33FD82DE" w:rsidR="00533FC2" w:rsidRDefault="00533FC2" w:rsidP="006A4F46">
      <w:r>
        <w:rPr>
          <w:rFonts w:hint="eastAsia"/>
        </w:rPr>
        <w:lastRenderedPageBreak/>
        <w:t>A</w:t>
      </w:r>
      <w:r>
        <w:t>nd</w:t>
      </w:r>
    </w:p>
    <w:p w14:paraId="1F923FD7" w14:textId="5196DD47" w:rsidR="00533FC2" w:rsidRPr="00C75F59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B3BE51" w14:textId="4788C9DD" w:rsidR="001C781C" w:rsidRDefault="001C781C" w:rsidP="006A4F46">
      <w:r>
        <w:rPr>
          <w:rFonts w:hint="eastAsia"/>
        </w:rPr>
        <w:t>(</w:t>
      </w:r>
      <w:r w:rsidR="00733AD4">
        <w:t xml:space="preserve">Because </w:t>
      </w:r>
      <w:r w:rsidRPr="001C781C">
        <w:rPr>
          <w:i/>
          <w:iCs/>
        </w:rPr>
        <w:t>A</w:t>
      </w:r>
      <w:r>
        <w:t xml:space="preserve"> is PSD, </w:t>
      </w:r>
      <w:r w:rsidRPr="001C781C">
        <w:rPr>
          <w:i/>
          <w:iCs/>
        </w:rPr>
        <w:t>A</w:t>
      </w:r>
      <w:r>
        <w:t xml:space="preserve"> is symmetric)</w:t>
      </w:r>
    </w:p>
    <w:p w14:paraId="1C0D5E58" w14:textId="46E33089" w:rsidR="001C781C" w:rsidRDefault="001C781C" w:rsidP="006A4F46">
      <m:oMath>
        <m:r>
          <w:rPr>
            <w:rFonts w:ascii="Cambria Math" w:hAnsi="Cambria Math"/>
          </w:rPr>
          <m:t>∴BA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</w:t>
      </w:r>
      <w:r>
        <w:t>s symmetric</w:t>
      </w:r>
    </w:p>
    <w:p w14:paraId="544CB2DE" w14:textId="5AC6FC09" w:rsidR="001C781C" w:rsidRDefault="001C781C" w:rsidP="006A4F46">
      <m:oMath>
        <m:r>
          <w:rPr>
            <w:rFonts w:ascii="Cambria Math" w:hAnsi="Cambria Math"/>
          </w:rPr>
          <m:t>∴BA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t xml:space="preserve">is </w:t>
      </w:r>
      <w:r w:rsidR="00733AD4">
        <w:t>positive semidefinite</w:t>
      </w:r>
      <w:r>
        <w:t>.</w:t>
      </w:r>
    </w:p>
    <w:p w14:paraId="665568DA" w14:textId="75A45D97" w:rsidR="00733AD4" w:rsidRDefault="00733AD4" w:rsidP="006A4F46"/>
    <w:p w14:paraId="3DA7675C" w14:textId="7C48C117" w:rsidR="00733AD4" w:rsidRDefault="00733AD4" w:rsidP="006A4F46">
      <w:r>
        <w:t>(d).</w:t>
      </w:r>
    </w:p>
    <w:p w14:paraId="04077C10" w14:textId="0F13B9AA" w:rsidR="00733AD4" w:rsidRPr="005838D3" w:rsidRDefault="005838D3" w:rsidP="006A4F46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02C660D0" w14:textId="4289BB8D" w:rsidR="005838D3" w:rsidRDefault="005838D3" w:rsidP="006A4F46">
      <w:r>
        <w:t xml:space="preserve">In 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=1</m:t>
        </m:r>
      </m:oMath>
      <w:r w:rsidR="005A45D8">
        <w:rPr>
          <w:rFonts w:hint="eastAsia"/>
        </w:rPr>
        <w:t xml:space="preserve"> </w:t>
      </w:r>
      <w:r w:rsidR="005A45D8">
        <w:t>)</w:t>
      </w:r>
    </w:p>
    <w:p w14:paraId="55DC7E2C" w14:textId="3E7362C9" w:rsidR="005838D3" w:rsidRPr="00727F70" w:rsidRDefault="00463C9F" w:rsidP="006A4F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(-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E827415" w14:textId="7FD445ED" w:rsidR="00727F70" w:rsidRPr="000D5C3C" w:rsidRDefault="000D5C3C" w:rsidP="006A4F46">
      <m:oMathPara>
        <m:oMath>
          <m:r>
            <w:rPr>
              <w:rFonts w:ascii="Cambria Math" w:hAnsi="Cambria Math"/>
              <w:vertAlign w:val="subscript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D8B9DFF" w14:textId="462A7FF3" w:rsidR="000D5C3C" w:rsidRPr="006916E9" w:rsidRDefault="006916E9" w:rsidP="006A4F46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5A0E1C4" w14:textId="2B1A38E8" w:rsidR="006916E9" w:rsidRDefault="005A45D8" w:rsidP="006A4F46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      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 ... Let (A)</m:t>
          </m:r>
        </m:oMath>
      </m:oMathPara>
    </w:p>
    <w:p w14:paraId="2C4AF0D2" w14:textId="0A3033C8" w:rsidR="00FA25BA" w:rsidRDefault="00FA25BA" w:rsidP="006A4F46">
      <w:r>
        <w:rPr>
          <w:rFonts w:hint="eastAsia"/>
        </w:rPr>
        <w:t>(B</w:t>
      </w:r>
      <w:r>
        <w:t xml:space="preserve">ecause </w:t>
      </w:r>
      <m:oMath>
        <m:r>
          <m:rPr>
            <m:sty m:val="p"/>
          </m:rPr>
          <w:rPr>
            <w:rFonts w:ascii="Cambria Math" w:hAnsi="Cambria Math"/>
          </w:rPr>
          <m:t>∇σ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>
        <w:t>)</w:t>
      </w:r>
    </w:p>
    <w:p w14:paraId="19CD0B89" w14:textId="7603DD6F" w:rsidR="006916E9" w:rsidRDefault="006916E9" w:rsidP="006A4F46">
      <w:r w:rsidRPr="006916E9">
        <w:t xml:space="preserve">In </w:t>
      </w:r>
      <w:r>
        <w:t xml:space="preserve">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=0</m:t>
        </m:r>
      </m:oMath>
      <w:r w:rsidR="005A45D8">
        <w:rPr>
          <w:rFonts w:hint="eastAsia"/>
        </w:rPr>
        <w:t xml:space="preserve"> </w:t>
      </w:r>
      <w:r w:rsidR="005A45D8">
        <w:t>)</w:t>
      </w:r>
    </w:p>
    <w:p w14:paraId="3014410A" w14:textId="77777777" w:rsidR="00FA25BA" w:rsidRPr="00FA25BA" w:rsidRDefault="00FA25BA" w:rsidP="006A4F46"/>
    <w:p w14:paraId="0E578D7B" w14:textId="0BC9EFA4" w:rsidR="00FA25BA" w:rsidRPr="00FA25BA" w:rsidRDefault="00463C9F" w:rsidP="006A4F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5CFB2A89" w14:textId="34612217" w:rsidR="00FA25BA" w:rsidRPr="00FA25BA" w:rsidRDefault="00FA25BA" w:rsidP="006A4F46">
      <m:oMathPara>
        <m:oMath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d>
            </m:e>
          </m:nary>
        </m:oMath>
      </m:oMathPara>
    </w:p>
    <w:p w14:paraId="0D6588D3" w14:textId="4878459A" w:rsidR="00FA25BA" w:rsidRPr="00997696" w:rsidRDefault="00997696" w:rsidP="006A4F46">
      <m:oMathPara>
        <m:oMath>
          <m:r>
            <w:rPr>
              <w:rFonts w:ascii="Cambria Math" w:hAnsi="Cambria Math"/>
            </w:rPr>
            <m:t xml:space="preserve">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vertAlign w:val="subscript"/>
            </w:rPr>
            <m:t xml:space="preserve"> 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4912EFCC" w14:textId="03E0218E" w:rsidR="00997696" w:rsidRPr="00997696" w:rsidRDefault="00997696" w:rsidP="006A4F46">
      <m:oMathPara>
        <m:oMath>
          <m:r>
            <w:rPr>
              <w:rFonts w:ascii="Cambria Math" w:hAnsi="Cambria Math"/>
            </w:rPr>
            <m:t xml:space="preserve">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          ...Let (B)</m:t>
          </m:r>
        </m:oMath>
      </m:oMathPara>
    </w:p>
    <w:p w14:paraId="363E06D2" w14:textId="61E168FB" w:rsidR="00997696" w:rsidRPr="001753DD" w:rsidRDefault="005A45D8" w:rsidP="006A4F46">
      <m:oMathPara>
        <m:oMath>
          <m:r>
            <w:rPr>
              <w:rFonts w:ascii="Cambria Math" w:hAnsi="Cambria Math"/>
              <w:vertAlign w:val="subscript"/>
            </w:rPr>
            <w:lastRenderedPageBreak/>
            <m:t xml:space="preserve">               ∴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∂J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θ</m:t>
                  </m:r>
                  <m:ctrlPr>
                    <w:rPr>
                      <w:rFonts w:ascii="Cambria Math" w:hAnsi="Cambria Math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…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by 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nary>
        </m:oMath>
      </m:oMathPara>
    </w:p>
    <w:p w14:paraId="41ADAE78" w14:textId="0E8F29B6" w:rsidR="001753DD" w:rsidRPr="004E1922" w:rsidRDefault="00463C9F" w:rsidP="006A4F46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3AD6CDF2" w14:textId="1F33B75E" w:rsidR="004E1922" w:rsidRPr="008F187D" w:rsidRDefault="004E1922" w:rsidP="006A4F46"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1E0E5C9B" w14:textId="351F612C" w:rsidR="008F187D" w:rsidRPr="00F46ED0" w:rsidRDefault="001F59E6" w:rsidP="006A4F46"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θ∙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</m:oMath>
      </m:oMathPara>
    </w:p>
    <w:p w14:paraId="6B29BF76" w14:textId="48C044BB" w:rsidR="005240B5" w:rsidRPr="005240B5" w:rsidRDefault="008877CA" w:rsidP="006A4F4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Let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57389743" w14:textId="214F4CB3" w:rsidR="00F46ED0" w:rsidRPr="00A34E74" w:rsidRDefault="005240B5" w:rsidP="006A4F4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</m:t>
                  </m:r>
                </m:e>
              </m:d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358310E" w14:textId="51CBB19D" w:rsidR="008877CA" w:rsidRPr="008877CA" w:rsidRDefault="008877CA" w:rsidP="006A4F46">
      <w:r>
        <w:t>(</w:t>
      </w:r>
      <w:r w:rsidR="00A34E74" w:rsidRPr="00A34E74">
        <w:t xml:space="preserve">The scalar terms are combined in a diagonal matrix </w:t>
      </w:r>
      <w:r w:rsidR="00A34E74">
        <w:t>A</w:t>
      </w:r>
      <w:r>
        <w:t>)</w:t>
      </w:r>
    </w:p>
    <w:p w14:paraId="3F842C07" w14:textId="57C3C459" w:rsidR="00A34E74" w:rsidRPr="008877CA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=XA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... Let (C)</m:t>
          </m:r>
        </m:oMath>
      </m:oMathPara>
    </w:p>
    <w:p w14:paraId="78B140B8" w14:textId="4A0CD1E4" w:rsidR="008877CA" w:rsidRPr="008877CA" w:rsidRDefault="008877CA" w:rsidP="006A4F46">
      <w:r>
        <w:rPr>
          <w:rFonts w:hint="eastAsia"/>
        </w:rPr>
        <w:t>(</w:t>
      </w:r>
      <w:r>
        <w:t>Because A is a diagonal matrix)</w:t>
      </w:r>
    </w:p>
    <w:p w14:paraId="59531DC0" w14:textId="04D4AA01" w:rsidR="008877CA" w:rsidRPr="0042530C" w:rsidRDefault="00463C9F" w:rsidP="006A4F4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≥0   ... Let (D)</m:t>
          </m:r>
        </m:oMath>
      </m:oMathPara>
    </w:p>
    <w:p w14:paraId="7EE80742" w14:textId="0BF8BB99" w:rsidR="0042530C" w:rsidRDefault="0042530C" w:rsidP="006A4F46">
      <w:r>
        <w:rPr>
          <w:rFonts w:hint="eastAsia"/>
        </w:rPr>
        <w:t>H</w:t>
      </w:r>
      <w:r>
        <w:t xml:space="preserve"> is symmetric by (</w:t>
      </w:r>
      <w:r w:rsidR="00013E29">
        <w:t>C</w:t>
      </w:r>
      <w:r>
        <w:t xml:space="preserve">), and H </w:t>
      </w:r>
      <m:oMath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t>by (</w:t>
      </w:r>
      <w:r w:rsidR="00013E29">
        <w:t>D</w:t>
      </w:r>
      <w:r>
        <w:t>)</w:t>
      </w:r>
    </w:p>
    <w:p w14:paraId="68D46F2B" w14:textId="1CDDFBD3" w:rsidR="0042530C" w:rsidRPr="00C420AF" w:rsidRDefault="0042530C" w:rsidP="006A4F46">
      <m:oMathPara>
        <m:oMathParaPr>
          <m:jc m:val="left"/>
        </m:oMathParaPr>
        <m:oMath>
          <m:r>
            <w:rPr>
              <w:rFonts w:ascii="Cambria Math" w:hAnsi="Cambria Math"/>
            </w:rPr>
            <m:t>∴T</m:t>
          </m:r>
          <m:r>
            <m:rPr>
              <m:sty m:val="p"/>
            </m:rPr>
            <w:rPr>
              <w:rFonts w:ascii="Cambria Math" w:hAnsi="Cambria Math"/>
            </w:rPr>
            <m:t>he Hessian</m:t>
          </m:r>
          <m: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/>
            </w:rPr>
            <m:t>of the cost function is positive semidefinite.</m:t>
          </m:r>
        </m:oMath>
      </m:oMathPara>
    </w:p>
    <w:sectPr w:rsidR="0042530C" w:rsidRPr="00C42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73B6" w14:textId="77777777" w:rsidR="00463C9F" w:rsidRDefault="00463C9F" w:rsidP="006040CC">
      <w:pPr>
        <w:spacing w:after="0" w:line="240" w:lineRule="auto"/>
      </w:pPr>
      <w:r>
        <w:separator/>
      </w:r>
    </w:p>
  </w:endnote>
  <w:endnote w:type="continuationSeparator" w:id="0">
    <w:p w14:paraId="595FA6B6" w14:textId="77777777" w:rsidR="00463C9F" w:rsidRDefault="00463C9F" w:rsidP="0060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6C16" w14:textId="77777777" w:rsidR="00463C9F" w:rsidRDefault="00463C9F" w:rsidP="006040CC">
      <w:pPr>
        <w:spacing w:after="0" w:line="240" w:lineRule="auto"/>
      </w:pPr>
      <w:r>
        <w:separator/>
      </w:r>
    </w:p>
  </w:footnote>
  <w:footnote w:type="continuationSeparator" w:id="0">
    <w:p w14:paraId="54D7F701" w14:textId="77777777" w:rsidR="00463C9F" w:rsidRDefault="00463C9F" w:rsidP="00604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8DB"/>
    <w:multiLevelType w:val="hybridMultilevel"/>
    <w:tmpl w:val="235CFF60"/>
    <w:lvl w:ilvl="0" w:tplc="2A986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D743A4"/>
    <w:multiLevelType w:val="hybridMultilevel"/>
    <w:tmpl w:val="0E7047E0"/>
    <w:lvl w:ilvl="0" w:tplc="1F60F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C510C0"/>
    <w:multiLevelType w:val="hybridMultilevel"/>
    <w:tmpl w:val="1F74F230"/>
    <w:lvl w:ilvl="0" w:tplc="57085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93280C"/>
    <w:multiLevelType w:val="hybridMultilevel"/>
    <w:tmpl w:val="860CF4D8"/>
    <w:lvl w:ilvl="0" w:tplc="93A22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5025998">
    <w:abstractNumId w:val="0"/>
  </w:num>
  <w:num w:numId="2" w16cid:durableId="2061241733">
    <w:abstractNumId w:val="1"/>
  </w:num>
  <w:num w:numId="3" w16cid:durableId="1658682796">
    <w:abstractNumId w:val="3"/>
  </w:num>
  <w:num w:numId="4" w16cid:durableId="1631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F46"/>
    <w:rsid w:val="00013E29"/>
    <w:rsid w:val="00016156"/>
    <w:rsid w:val="00067776"/>
    <w:rsid w:val="000A0F6C"/>
    <w:rsid w:val="000A5B5B"/>
    <w:rsid w:val="000D5C3C"/>
    <w:rsid w:val="00121C04"/>
    <w:rsid w:val="00126593"/>
    <w:rsid w:val="001753DD"/>
    <w:rsid w:val="00177D07"/>
    <w:rsid w:val="001A2EC1"/>
    <w:rsid w:val="001C3600"/>
    <w:rsid w:val="001C781C"/>
    <w:rsid w:val="001C78C3"/>
    <w:rsid w:val="001D7734"/>
    <w:rsid w:val="001E65FF"/>
    <w:rsid w:val="001F59E6"/>
    <w:rsid w:val="0026584C"/>
    <w:rsid w:val="00266470"/>
    <w:rsid w:val="002A30B0"/>
    <w:rsid w:val="002A5E84"/>
    <w:rsid w:val="002F723D"/>
    <w:rsid w:val="00315D44"/>
    <w:rsid w:val="003B5EDA"/>
    <w:rsid w:val="003B6FF8"/>
    <w:rsid w:val="003C6F00"/>
    <w:rsid w:val="003D4AE8"/>
    <w:rsid w:val="003E7EDD"/>
    <w:rsid w:val="003F39E7"/>
    <w:rsid w:val="004149C1"/>
    <w:rsid w:val="0042530C"/>
    <w:rsid w:val="0043197B"/>
    <w:rsid w:val="00451179"/>
    <w:rsid w:val="00451A7F"/>
    <w:rsid w:val="00463C9F"/>
    <w:rsid w:val="004950BE"/>
    <w:rsid w:val="004B464A"/>
    <w:rsid w:val="004D41A1"/>
    <w:rsid w:val="004E05AC"/>
    <w:rsid w:val="004E1922"/>
    <w:rsid w:val="004F3A97"/>
    <w:rsid w:val="00510E85"/>
    <w:rsid w:val="005240B5"/>
    <w:rsid w:val="005260DB"/>
    <w:rsid w:val="00533FC2"/>
    <w:rsid w:val="00553601"/>
    <w:rsid w:val="00570593"/>
    <w:rsid w:val="005838D3"/>
    <w:rsid w:val="005A45D8"/>
    <w:rsid w:val="005F6F21"/>
    <w:rsid w:val="006040CC"/>
    <w:rsid w:val="006312C1"/>
    <w:rsid w:val="00632C46"/>
    <w:rsid w:val="006370BA"/>
    <w:rsid w:val="006916E9"/>
    <w:rsid w:val="006A4F46"/>
    <w:rsid w:val="006C7D6D"/>
    <w:rsid w:val="006E5DE9"/>
    <w:rsid w:val="00700947"/>
    <w:rsid w:val="00727F70"/>
    <w:rsid w:val="00733AD4"/>
    <w:rsid w:val="00771EC0"/>
    <w:rsid w:val="007B2F43"/>
    <w:rsid w:val="007C0E3C"/>
    <w:rsid w:val="007C5A03"/>
    <w:rsid w:val="007C5F5B"/>
    <w:rsid w:val="007D52DF"/>
    <w:rsid w:val="007F2F4F"/>
    <w:rsid w:val="00880826"/>
    <w:rsid w:val="008877CA"/>
    <w:rsid w:val="008B140D"/>
    <w:rsid w:val="008B19B1"/>
    <w:rsid w:val="008D11C4"/>
    <w:rsid w:val="008F187D"/>
    <w:rsid w:val="00912F6D"/>
    <w:rsid w:val="00915BF2"/>
    <w:rsid w:val="0093528A"/>
    <w:rsid w:val="009475FE"/>
    <w:rsid w:val="009609D8"/>
    <w:rsid w:val="00995714"/>
    <w:rsid w:val="00997696"/>
    <w:rsid w:val="00997E3C"/>
    <w:rsid w:val="009B44A7"/>
    <w:rsid w:val="009F7678"/>
    <w:rsid w:val="00A078BA"/>
    <w:rsid w:val="00A07C7C"/>
    <w:rsid w:val="00A12A44"/>
    <w:rsid w:val="00A34E74"/>
    <w:rsid w:val="00A434A4"/>
    <w:rsid w:val="00AC0A25"/>
    <w:rsid w:val="00AC18E4"/>
    <w:rsid w:val="00AE06DB"/>
    <w:rsid w:val="00AE6BFD"/>
    <w:rsid w:val="00B23C43"/>
    <w:rsid w:val="00B7361A"/>
    <w:rsid w:val="00BC4917"/>
    <w:rsid w:val="00BE730B"/>
    <w:rsid w:val="00C02A9C"/>
    <w:rsid w:val="00C37479"/>
    <w:rsid w:val="00C420AF"/>
    <w:rsid w:val="00C75F59"/>
    <w:rsid w:val="00CA368D"/>
    <w:rsid w:val="00CC1639"/>
    <w:rsid w:val="00D006C9"/>
    <w:rsid w:val="00D053A7"/>
    <w:rsid w:val="00D46965"/>
    <w:rsid w:val="00D46AB1"/>
    <w:rsid w:val="00D57ABF"/>
    <w:rsid w:val="00DB1098"/>
    <w:rsid w:val="00DC63FF"/>
    <w:rsid w:val="00DD17D1"/>
    <w:rsid w:val="00E10D84"/>
    <w:rsid w:val="00E17A93"/>
    <w:rsid w:val="00E2108D"/>
    <w:rsid w:val="00E22FEE"/>
    <w:rsid w:val="00E46C9A"/>
    <w:rsid w:val="00E51D1B"/>
    <w:rsid w:val="00E57B68"/>
    <w:rsid w:val="00EA6BB4"/>
    <w:rsid w:val="00EB6C4A"/>
    <w:rsid w:val="00F46ED0"/>
    <w:rsid w:val="00F70968"/>
    <w:rsid w:val="00FA25BA"/>
    <w:rsid w:val="00FC5135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99B76"/>
  <w15:docId w15:val="{822897B6-9512-40C5-A0D9-52C21A84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46"/>
    <w:pPr>
      <w:ind w:leftChars="400" w:left="800"/>
    </w:pPr>
  </w:style>
  <w:style w:type="character" w:styleId="a4">
    <w:name w:val="Placeholder Text"/>
    <w:basedOn w:val="a0"/>
    <w:uiPriority w:val="99"/>
    <w:semiHidden/>
    <w:rsid w:val="006A4F4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040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40CC"/>
  </w:style>
  <w:style w:type="paragraph" w:styleId="a6">
    <w:name w:val="footer"/>
    <w:basedOn w:val="a"/>
    <w:link w:val="Char0"/>
    <w:uiPriority w:val="99"/>
    <w:unhideWhenUsed/>
    <w:rsid w:val="006040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40CC"/>
  </w:style>
  <w:style w:type="character" w:customStyle="1" w:styleId="mi">
    <w:name w:val="mi"/>
    <w:basedOn w:val="a0"/>
    <w:rsid w:val="006040CC"/>
  </w:style>
  <w:style w:type="character" w:customStyle="1" w:styleId="mo">
    <w:name w:val="mo"/>
    <w:basedOn w:val="a0"/>
    <w:rsid w:val="006040CC"/>
  </w:style>
  <w:style w:type="character" w:customStyle="1" w:styleId="mn">
    <w:name w:val="mn"/>
    <w:basedOn w:val="a0"/>
    <w:rsid w:val="0060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9686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민근</dc:creator>
  <cp:keywords/>
  <dc:description/>
  <cp:lastModifiedBy>김민근</cp:lastModifiedBy>
  <cp:revision>53</cp:revision>
  <cp:lastPrinted>2022-04-08T05:21:00Z</cp:lastPrinted>
  <dcterms:created xsi:type="dcterms:W3CDTF">2022-03-29T15:17:00Z</dcterms:created>
  <dcterms:modified xsi:type="dcterms:W3CDTF">2022-04-08T05:27:00Z</dcterms:modified>
</cp:coreProperties>
</file>