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4C63B2" w:rsidP="00EA6805">
      <w:pPr>
        <w:jc w:val="center"/>
        <w:rPr>
          <w:rFonts w:eastAsiaTheme="minorHAnsi" w:cs="굴림"/>
          <w:sz w:val="48"/>
          <w:szCs w:val="48"/>
        </w:rPr>
      </w:pPr>
      <w:r w:rsidRPr="004C63B2">
        <w:rPr>
          <w:rFonts w:eastAsiaTheme="minorHAnsi" w:hint="eastAsia"/>
          <w:sz w:val="48"/>
          <w:szCs w:val="48"/>
        </w:rPr>
        <w:t>LG디스플레이</w:t>
      </w:r>
      <w:r w:rsidRPr="004C63B2">
        <w:rPr>
          <w:rFonts w:eastAsiaTheme="minorHAnsi" w:hint="eastAsia"/>
          <w:sz w:val="48"/>
          <w:szCs w:val="48"/>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17782F" w:rsidRPr="004C63B2">
        <w:rPr>
          <w:rFonts w:asciiTheme="minorHAnsi" w:eastAsiaTheme="minorHAnsi" w:hAnsiTheme="minorHAnsi" w:hint="eastAsia"/>
          <w:sz w:val="20"/>
          <w:szCs w:val="20"/>
        </w:rPr>
        <w:t xml:space="preserve"> </w:t>
      </w:r>
      <w:r w:rsidR="004C63B2" w:rsidRPr="004C63B2">
        <w:rPr>
          <w:rFonts w:asciiTheme="minorHAnsi" w:eastAsiaTheme="minorHAnsi" w:hAnsiTheme="minorHAnsi" w:hint="eastAsia"/>
          <w:sz w:val="20"/>
          <w:szCs w:val="20"/>
        </w:rPr>
        <w:t>공정/장비</w:t>
      </w:r>
    </w:p>
    <w:p w:rsidR="004C63B2" w:rsidRPr="00786058" w:rsidRDefault="004C63B2" w:rsidP="00106CDA">
      <w:pPr>
        <w:pStyle w:val="a5"/>
        <w:ind w:right="800"/>
        <w:jc w:val="right"/>
        <w:rPr>
          <w:rFonts w:asciiTheme="minorHAnsi" w:eastAsiaTheme="minorHAnsi" w:hAnsiTheme="minorHAnsi" w:cs="Times New Roman"/>
          <w:color w:val="000000"/>
          <w:sz w:val="20"/>
          <w:szCs w:val="20"/>
        </w:rPr>
      </w:pPr>
      <w:bookmarkStart w:id="0" w:name="_GoBack"/>
      <w:bookmarkEnd w:id="0"/>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 xml:space="preserve">1. LG디스플레이 및 공정/장비직무에 지원하는 동기에 대해 기술해 주십시오. </w:t>
      </w:r>
      <w:r w:rsidRPr="004C63B2">
        <w:rPr>
          <w:rStyle w:val="wordnumbers"/>
          <w:rFonts w:asciiTheme="minorHAnsi" w:eastAsiaTheme="minorHAnsi" w:hAnsiTheme="minorHAnsi" w:hint="eastAsia"/>
          <w:sz w:val="20"/>
          <w:szCs w:val="20"/>
        </w:rPr>
        <w:t>글자수 935 / 500자 ~ 1000자</w:t>
      </w:r>
      <w:r w:rsidRPr="004C63B2">
        <w:rPr>
          <w:rFonts w:asciiTheme="minorHAnsi" w:eastAsiaTheme="minorHAnsi" w:hAnsiTheme="minorHAnsi" w:hint="eastAsia"/>
          <w:sz w:val="20"/>
          <w:szCs w:val="20"/>
        </w:rPr>
        <w:t xml:space="preserve">       </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"준비된 TFT 공정 기술의 전문가"</w:t>
      </w:r>
      <w:r w:rsidRPr="004C63B2">
        <w:rPr>
          <w:rFonts w:asciiTheme="minorHAnsi" w:eastAsiaTheme="minorHAnsi" w:hAnsiTheme="minorHAnsi" w:hint="eastAsia"/>
          <w:sz w:val="20"/>
          <w:szCs w:val="20"/>
        </w:rPr>
        <w:br/>
      </w:r>
      <w:r w:rsidRPr="004C63B2">
        <w:rPr>
          <w:rFonts w:asciiTheme="minorHAnsi" w:eastAsiaTheme="minorHAnsi" w:hAnsiTheme="minorHAnsi" w:hint="eastAsia"/>
          <w:sz w:val="20"/>
          <w:szCs w:val="20"/>
        </w:rPr>
        <w:br/>
        <w:t xml:space="preserve">학부시절 LG전자에서 PDP를 연구하셨던 교수님의 디스플레이공학 수업을 이수하며 디스플레이에 대한 관심이 시작 되었고 이는 대학원 진학에 큰 힘이 되었습니다. 이렇게 시작된 저의 석사 과정은 PECVD, Sputter, Evaporator 등의 진공 </w:t>
      </w:r>
      <w:proofErr w:type="spellStart"/>
      <w:r w:rsidRPr="004C63B2">
        <w:rPr>
          <w:rFonts w:asciiTheme="minorHAnsi" w:eastAsiaTheme="minorHAnsi" w:hAnsiTheme="minorHAnsi" w:hint="eastAsia"/>
          <w:sz w:val="20"/>
          <w:szCs w:val="20"/>
        </w:rPr>
        <w:t>증착</w:t>
      </w:r>
      <w:proofErr w:type="spellEnd"/>
      <w:r w:rsidRPr="004C63B2">
        <w:rPr>
          <w:rFonts w:asciiTheme="minorHAnsi" w:eastAsiaTheme="minorHAnsi" w:hAnsiTheme="minorHAnsi" w:hint="eastAsia"/>
          <w:sz w:val="20"/>
          <w:szCs w:val="20"/>
        </w:rPr>
        <w:t xml:space="preserve"> 장비를 다루며 공정과 장비에 대한 기초를 탄탄히 하는 시간이 되었습니다.</w:t>
      </w:r>
      <w:r w:rsidRPr="004C63B2">
        <w:rPr>
          <w:rFonts w:asciiTheme="minorHAnsi" w:eastAsiaTheme="minorHAnsi" w:hAnsiTheme="minorHAnsi" w:hint="eastAsia"/>
          <w:sz w:val="20"/>
          <w:szCs w:val="20"/>
        </w:rPr>
        <w:br/>
        <w:t xml:space="preserve">특히, 수업 때 공부했던 OLED에 관심을 갖게 되어 구부러지는 특성의 장점을 갖는 유기 재료를 사용한 전자 소자에 대해 연구하였습니다. 유기 </w:t>
      </w:r>
      <w:proofErr w:type="spellStart"/>
      <w:r w:rsidRPr="004C63B2">
        <w:rPr>
          <w:rFonts w:asciiTheme="minorHAnsi" w:eastAsiaTheme="minorHAnsi" w:hAnsiTheme="minorHAnsi" w:hint="eastAsia"/>
          <w:sz w:val="20"/>
          <w:szCs w:val="20"/>
        </w:rPr>
        <w:t>단분자</w:t>
      </w:r>
      <w:proofErr w:type="spellEnd"/>
      <w:r w:rsidRPr="004C63B2">
        <w:rPr>
          <w:rFonts w:asciiTheme="minorHAnsi" w:eastAsiaTheme="minorHAnsi" w:hAnsiTheme="minorHAnsi" w:hint="eastAsia"/>
          <w:sz w:val="20"/>
          <w:szCs w:val="20"/>
        </w:rPr>
        <w:t xml:space="preserve"> 물질을 PECVD 장비를 사용해 </w:t>
      </w:r>
      <w:proofErr w:type="spellStart"/>
      <w:r w:rsidRPr="004C63B2">
        <w:rPr>
          <w:rFonts w:asciiTheme="minorHAnsi" w:eastAsiaTheme="minorHAnsi" w:hAnsiTheme="minorHAnsi" w:hint="eastAsia"/>
          <w:sz w:val="20"/>
          <w:szCs w:val="20"/>
        </w:rPr>
        <w:t>플라즈마</w:t>
      </w:r>
      <w:proofErr w:type="spellEnd"/>
      <w:r w:rsidRPr="004C63B2">
        <w:rPr>
          <w:rFonts w:asciiTheme="minorHAnsi" w:eastAsiaTheme="minorHAnsi" w:hAnsiTheme="minorHAnsi" w:hint="eastAsia"/>
          <w:sz w:val="20"/>
          <w:szCs w:val="20"/>
        </w:rPr>
        <w:t xml:space="preserve"> </w:t>
      </w:r>
      <w:proofErr w:type="spellStart"/>
      <w:r w:rsidRPr="004C63B2">
        <w:rPr>
          <w:rFonts w:asciiTheme="minorHAnsi" w:eastAsiaTheme="minorHAnsi" w:hAnsiTheme="minorHAnsi" w:hint="eastAsia"/>
          <w:sz w:val="20"/>
          <w:szCs w:val="20"/>
        </w:rPr>
        <w:t>중합법이라는</w:t>
      </w:r>
      <w:proofErr w:type="spellEnd"/>
      <w:r w:rsidRPr="004C63B2">
        <w:rPr>
          <w:rFonts w:asciiTheme="minorHAnsi" w:eastAsiaTheme="minorHAnsi" w:hAnsiTheme="minorHAnsi" w:hint="eastAsia"/>
          <w:sz w:val="20"/>
          <w:szCs w:val="20"/>
        </w:rPr>
        <w:t xml:space="preserve"> 공정으로 고분자 박막을 </w:t>
      </w:r>
      <w:proofErr w:type="spellStart"/>
      <w:r w:rsidRPr="004C63B2">
        <w:rPr>
          <w:rFonts w:asciiTheme="minorHAnsi" w:eastAsiaTheme="minorHAnsi" w:hAnsiTheme="minorHAnsi" w:hint="eastAsia"/>
          <w:sz w:val="20"/>
          <w:szCs w:val="20"/>
        </w:rPr>
        <w:t>증착하였고</w:t>
      </w:r>
      <w:proofErr w:type="spellEnd"/>
      <w:r w:rsidRPr="004C63B2">
        <w:rPr>
          <w:rFonts w:asciiTheme="minorHAnsi" w:eastAsiaTheme="minorHAnsi" w:hAnsiTheme="minorHAnsi" w:hint="eastAsia"/>
          <w:sz w:val="20"/>
          <w:szCs w:val="20"/>
        </w:rPr>
        <w:t>, 이를 활용하여 유기TFT와 유기memory 소자를 구조와 재료를 변화시켜 실험하였습니다. 그 결과로 유기memory 소자에 대한 SCI급 논문 2편을 게재하였습니다. 이외에 국내 논문 2편을 게재하고 국내 학술대회 4회, 국제 학술대회 1회 참가한 실적으로 인하여 2014년 2월 21일 졸업식에서 IT공과대학 대표로 대학원장 표창장을 수여하였으며, 현재는 PET 기판 위에 Organic memory 소자를 개발하여 새로운 논문 투고를 진행하고 있습니다.</w:t>
      </w:r>
      <w:r w:rsidRPr="004C63B2">
        <w:rPr>
          <w:rFonts w:asciiTheme="minorHAnsi" w:eastAsiaTheme="minorHAnsi" w:hAnsiTheme="minorHAnsi" w:hint="eastAsia"/>
          <w:sz w:val="20"/>
          <w:szCs w:val="20"/>
        </w:rPr>
        <w:br/>
        <w:t xml:space="preserve">2년간의 짧은 석사과정 이었지만 공정 </w:t>
      </w:r>
      <w:proofErr w:type="spellStart"/>
      <w:r w:rsidRPr="004C63B2">
        <w:rPr>
          <w:rFonts w:asciiTheme="minorHAnsi" w:eastAsiaTheme="minorHAnsi" w:hAnsiTheme="minorHAnsi" w:hint="eastAsia"/>
          <w:sz w:val="20"/>
          <w:szCs w:val="20"/>
        </w:rPr>
        <w:t>진행시</w:t>
      </w:r>
      <w:proofErr w:type="spellEnd"/>
      <w:r w:rsidRPr="004C63B2">
        <w:rPr>
          <w:rFonts w:asciiTheme="minorHAnsi" w:eastAsiaTheme="minorHAnsi" w:hAnsiTheme="minorHAnsi" w:hint="eastAsia"/>
          <w:sz w:val="20"/>
          <w:szCs w:val="20"/>
        </w:rPr>
        <w:t xml:space="preserve"> 발생하는 진공 장비 시스템의 문제점을 찾아내고, 한 layer에 대한 공정을 최적화하는 일의 중요함을 알고 있습니다. 석사 과정 동안 익힌 반도체 공정과 진공 </w:t>
      </w:r>
      <w:proofErr w:type="spellStart"/>
      <w:r w:rsidRPr="004C63B2">
        <w:rPr>
          <w:rFonts w:asciiTheme="minorHAnsi" w:eastAsiaTheme="minorHAnsi" w:hAnsiTheme="minorHAnsi" w:hint="eastAsia"/>
          <w:sz w:val="20"/>
          <w:szCs w:val="20"/>
        </w:rPr>
        <w:t>증착</w:t>
      </w:r>
      <w:proofErr w:type="spellEnd"/>
      <w:r w:rsidRPr="004C63B2">
        <w:rPr>
          <w:rFonts w:asciiTheme="minorHAnsi" w:eastAsiaTheme="minorHAnsi" w:hAnsiTheme="minorHAnsi" w:hint="eastAsia"/>
          <w:sz w:val="20"/>
          <w:szCs w:val="20"/>
        </w:rPr>
        <w:t xml:space="preserve"> 장비에 대한 이해, 박막 제작 및 평가 능력을 활용하여 투명하고 구부러지는 디스플레이의 공정을 맡고 싶습니다. 세부적으로는 LCD나 OLED 소자의 구동에 필수인 TFT 소자의 공정기술과 장비기술 개발에 투입되고 싶습니다. LG디스플레이의 기술력을 바탕으로 제품에 바로 적용할 수 있는 공정기술을 개발에 매진하고 TFT 공정의 전문가가 되어 LG디스플레이와 함께 커나갈 인재로 성장하겠습니다.</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 </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lastRenderedPageBreak/>
        <w:t xml:space="preserve">2. 도전적인 목표를 정하고 열정적으로 일을 추진했던 경험을 구체적으로 기술해 주십시오. </w:t>
      </w:r>
      <w:r w:rsidRPr="004C63B2">
        <w:rPr>
          <w:rStyle w:val="wordnumbers"/>
          <w:rFonts w:asciiTheme="minorHAnsi" w:eastAsiaTheme="minorHAnsi" w:hAnsiTheme="minorHAnsi" w:hint="eastAsia"/>
          <w:sz w:val="20"/>
          <w:szCs w:val="20"/>
        </w:rPr>
        <w:t>글자수 500 / 100자 ~ 500자</w:t>
      </w:r>
      <w:r w:rsidRPr="004C63B2">
        <w:rPr>
          <w:rFonts w:asciiTheme="minorHAnsi" w:eastAsiaTheme="minorHAnsi" w:hAnsiTheme="minorHAnsi" w:hint="eastAsia"/>
          <w:sz w:val="20"/>
          <w:szCs w:val="20"/>
        </w:rPr>
        <w:t xml:space="preserve">       </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"발로 뛰어 위기를 극복"</w:t>
      </w:r>
      <w:r w:rsidRPr="004C63B2">
        <w:rPr>
          <w:rFonts w:asciiTheme="minorHAnsi" w:eastAsiaTheme="minorHAnsi" w:hAnsiTheme="minorHAnsi" w:hint="eastAsia"/>
          <w:sz w:val="20"/>
          <w:szCs w:val="20"/>
        </w:rPr>
        <w:br/>
      </w:r>
      <w:r w:rsidRPr="004C63B2">
        <w:rPr>
          <w:rFonts w:asciiTheme="minorHAnsi" w:eastAsiaTheme="minorHAnsi" w:hAnsiTheme="minorHAnsi" w:hint="eastAsia"/>
          <w:sz w:val="20"/>
          <w:szCs w:val="20"/>
        </w:rPr>
        <w:br/>
        <w:t xml:space="preserve">석사 과정 중 한편의 SCI급 논문을 게재한 후 다음 실험에 대한 아이디어는 고갈되고 연구의 질은 향상되지 않는 정체기가 왔습니다. 하지만 이에 좌절하지 않고 처음 참고 논문으로 보았던 KIST 전북 분원의 </w:t>
      </w:r>
      <w:proofErr w:type="gramStart"/>
      <w:r w:rsidRPr="004C63B2">
        <w:rPr>
          <w:rFonts w:asciiTheme="minorHAnsi" w:eastAsiaTheme="minorHAnsi" w:hAnsiTheme="minorHAnsi" w:hint="eastAsia"/>
          <w:sz w:val="20"/>
          <w:szCs w:val="20"/>
        </w:rPr>
        <w:t>김태욱 박사에게 직접 연락을 드리고</w:t>
      </w:r>
      <w:proofErr w:type="gramEnd"/>
      <w:r w:rsidRPr="004C63B2">
        <w:rPr>
          <w:rFonts w:asciiTheme="minorHAnsi" w:eastAsiaTheme="minorHAnsi" w:hAnsiTheme="minorHAnsi" w:hint="eastAsia"/>
          <w:sz w:val="20"/>
          <w:szCs w:val="20"/>
        </w:rPr>
        <w:t xml:space="preserve"> 조언을 얻고자 찾아갔습니다. 김태욱 박사는 이론적인 설명에서부터 실험의 노하우까지 자세히 알려주고 아이디어도 공유해 주었습니다. 혼자서 연구하고 고민하다 자칫 한 방향만을 볼 수 있었던 저에게 방향 제시와 함께 큰 힘이 되어 주었습니다. </w:t>
      </w:r>
      <w:r w:rsidRPr="004C63B2">
        <w:rPr>
          <w:rFonts w:asciiTheme="minorHAnsi" w:eastAsiaTheme="minorHAnsi" w:hAnsiTheme="minorHAnsi" w:hint="eastAsia"/>
          <w:sz w:val="20"/>
          <w:szCs w:val="20"/>
        </w:rPr>
        <w:br/>
        <w:t xml:space="preserve">위기 상황이나 돌발 상황이 오게 되면 쉽게 당황하거나 좌절하게 됩니다. 하지만 누구에게나 오는 이 상황에 어떻게 대처하느냐가 중요하다고 생각합니다. 정체기였던 상황을 발로 뛰어 극복하며 재료의 변화를 주어 </w:t>
      </w:r>
      <w:proofErr w:type="spellStart"/>
      <w:r w:rsidRPr="004C63B2">
        <w:rPr>
          <w:rFonts w:asciiTheme="minorHAnsi" w:eastAsiaTheme="minorHAnsi" w:hAnsiTheme="minorHAnsi" w:hint="eastAsia"/>
          <w:sz w:val="20"/>
          <w:szCs w:val="20"/>
        </w:rPr>
        <w:t>두번째</w:t>
      </w:r>
      <w:proofErr w:type="spellEnd"/>
      <w:r w:rsidRPr="004C63B2">
        <w:rPr>
          <w:rFonts w:asciiTheme="minorHAnsi" w:eastAsiaTheme="minorHAnsi" w:hAnsiTheme="minorHAnsi" w:hint="eastAsia"/>
          <w:sz w:val="20"/>
          <w:szCs w:val="20"/>
        </w:rPr>
        <w:t xml:space="preserve"> SCI급 논문을 게재하였습니다. 어떤 상황이 와도 위기를 발로 뛰어 극복하여 성공적인 결과를 만들 줄 아는 저의 열정이 LG디스플레이의 큰 힘이 될 것이라 확신합니다.</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 </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 xml:space="preserve">3. 디스플레이와 관련된 이력을 간결하게 나열해주시기 바랍니다. </w:t>
      </w:r>
      <w:r w:rsidRPr="004C63B2">
        <w:rPr>
          <w:rStyle w:val="wordnumbers"/>
          <w:rFonts w:asciiTheme="minorHAnsi" w:eastAsiaTheme="minorHAnsi" w:hAnsiTheme="minorHAnsi" w:hint="eastAsia"/>
          <w:sz w:val="20"/>
          <w:szCs w:val="20"/>
        </w:rPr>
        <w:t>글자수 496 / 100자 ~ 500자</w:t>
      </w:r>
      <w:r w:rsidRPr="004C63B2">
        <w:rPr>
          <w:rFonts w:asciiTheme="minorHAnsi" w:eastAsiaTheme="minorHAnsi" w:hAnsiTheme="minorHAnsi" w:hint="eastAsia"/>
          <w:sz w:val="20"/>
          <w:szCs w:val="20"/>
        </w:rPr>
        <w:t xml:space="preserve">       </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"고등학생들의 뜨거운 여름 "</w:t>
      </w:r>
      <w:r w:rsidRPr="004C63B2">
        <w:rPr>
          <w:rFonts w:asciiTheme="minorHAnsi" w:eastAsiaTheme="minorHAnsi" w:hAnsiTheme="minorHAnsi" w:hint="eastAsia"/>
          <w:sz w:val="20"/>
          <w:szCs w:val="20"/>
        </w:rPr>
        <w:br/>
      </w:r>
      <w:r w:rsidRPr="004C63B2">
        <w:rPr>
          <w:rFonts w:asciiTheme="minorHAnsi" w:eastAsiaTheme="minorHAnsi" w:hAnsiTheme="minorHAnsi" w:hint="eastAsia"/>
          <w:sz w:val="20"/>
          <w:szCs w:val="20"/>
        </w:rPr>
        <w:br/>
        <w:t xml:space="preserve">2013년 여름, 미래창조과학부의 이공계 인재육성사업을 수행하는 WISET 인천지역사업단에서 개최한 Lab tour 프로그램에 연구실 대표로 참가하였습니다. 계양고등학교 물리영재동아리 학생들의 </w:t>
      </w:r>
      <w:proofErr w:type="spellStart"/>
      <w:r w:rsidRPr="004C63B2">
        <w:rPr>
          <w:rFonts w:asciiTheme="minorHAnsi" w:eastAsiaTheme="minorHAnsi" w:hAnsiTheme="minorHAnsi" w:hint="eastAsia"/>
          <w:sz w:val="20"/>
          <w:szCs w:val="20"/>
        </w:rPr>
        <w:t>멘토가</w:t>
      </w:r>
      <w:proofErr w:type="spellEnd"/>
      <w:r w:rsidRPr="004C63B2">
        <w:rPr>
          <w:rFonts w:asciiTheme="minorHAnsi" w:eastAsiaTheme="minorHAnsi" w:hAnsiTheme="minorHAnsi" w:hint="eastAsia"/>
          <w:sz w:val="20"/>
          <w:szCs w:val="20"/>
        </w:rPr>
        <w:t xml:space="preserve"> 되어 2달동안 디스플레이의 기본 원리와 핵심 소자인 TFT에 대해 교육을 실시하였습니다.</w:t>
      </w:r>
      <w:r w:rsidRPr="004C63B2">
        <w:rPr>
          <w:rFonts w:asciiTheme="minorHAnsi" w:eastAsiaTheme="minorHAnsi" w:hAnsiTheme="minorHAnsi" w:hint="eastAsia"/>
          <w:sz w:val="20"/>
          <w:szCs w:val="20"/>
        </w:rPr>
        <w:br/>
        <w:t>학생들의 수준에서 이해할 수 없는 내용들이 많았지만 눈높이에 맞게 설명하여 이해하도록 노력하였으며, 반도체 장비를 사용하여 소자를 제작하고 특성 평가까지 체험하였습니다. 수준에 맞는 교육으로 열정적인 여름을 보낸 결과 2013년 9월 29일 ‘인하대학교 R&amp;E 결과발표대회’에서 우수상을 받게 되었습니다.</w:t>
      </w:r>
      <w:r w:rsidRPr="004C63B2">
        <w:rPr>
          <w:rFonts w:asciiTheme="minorHAnsi" w:eastAsiaTheme="minorHAnsi" w:hAnsiTheme="minorHAnsi" w:hint="eastAsia"/>
          <w:sz w:val="20"/>
          <w:szCs w:val="20"/>
        </w:rPr>
        <w:br/>
        <w:t xml:space="preserve">고등학생들을 교육하며 디스플레이의 기본 지식을 더욱더 탄탄히 하였고, on/off 소자인 TFT를 </w:t>
      </w:r>
      <w:r w:rsidRPr="004C63B2">
        <w:rPr>
          <w:rFonts w:asciiTheme="minorHAnsi" w:eastAsiaTheme="minorHAnsi" w:hAnsiTheme="minorHAnsi" w:hint="eastAsia"/>
          <w:sz w:val="20"/>
          <w:szCs w:val="20"/>
        </w:rPr>
        <w:lastRenderedPageBreak/>
        <w:t>기본 구조로 하는 메모리를 연구하면서 반도체의 기본공정을 습득 하였습니다. 이러한 경험은 LG디스플레이의 공정/장비 직무에서 큰 힘이 될 것이라 확신합니다.</w:t>
      </w:r>
    </w:p>
    <w:p w:rsidR="004C63B2" w:rsidRPr="004C63B2" w:rsidRDefault="004C63B2" w:rsidP="004C63B2">
      <w:pPr>
        <w:pStyle w:val="a5"/>
        <w:spacing w:line="276" w:lineRule="auto"/>
        <w:rPr>
          <w:rFonts w:asciiTheme="minorHAnsi" w:eastAsiaTheme="minorHAnsi" w:hAnsiTheme="minorHAnsi" w:hint="eastAsia"/>
          <w:sz w:val="20"/>
          <w:szCs w:val="20"/>
        </w:rPr>
      </w:pPr>
      <w:r w:rsidRPr="004C63B2">
        <w:rPr>
          <w:rFonts w:asciiTheme="minorHAnsi" w:eastAsiaTheme="minorHAnsi" w:hAnsiTheme="minorHAnsi" w:hint="eastAsia"/>
          <w:sz w:val="20"/>
          <w:szCs w:val="20"/>
        </w:rPr>
        <w:t> </w:t>
      </w:r>
    </w:p>
    <w:tbl>
      <w:tblPr>
        <w:tblW w:w="0" w:type="auto"/>
        <w:tblCellSpacing w:w="15" w:type="dxa"/>
        <w:tblLook w:val="04A0" w:firstRow="1" w:lastRow="0" w:firstColumn="1" w:lastColumn="0" w:noHBand="0" w:noVBand="1"/>
      </w:tblPr>
      <w:tblGrid>
        <w:gridCol w:w="570"/>
      </w:tblGrid>
      <w:tr w:rsidR="004C63B2" w:rsidRPr="004C63B2" w:rsidTr="004C63B2">
        <w:trPr>
          <w:tblCellSpacing w:w="15" w:type="dxa"/>
        </w:trPr>
        <w:tc>
          <w:tcPr>
            <w:tcW w:w="0" w:type="auto"/>
            <w:tcMar>
              <w:top w:w="15" w:type="dxa"/>
              <w:left w:w="15" w:type="dxa"/>
              <w:bottom w:w="15" w:type="dxa"/>
              <w:right w:w="15" w:type="dxa"/>
            </w:tcMar>
            <w:vAlign w:val="center"/>
            <w:hideMark/>
          </w:tcPr>
          <w:p w:rsidR="004C63B2" w:rsidRPr="004C63B2" w:rsidRDefault="004C63B2" w:rsidP="004C63B2">
            <w:pPr>
              <w:spacing w:line="276" w:lineRule="auto"/>
              <w:rPr>
                <w:rFonts w:eastAsiaTheme="minorHAnsi" w:cs="굴림"/>
                <w:vanish/>
                <w:sz w:val="24"/>
                <w:szCs w:val="24"/>
              </w:rPr>
            </w:pPr>
            <w:r w:rsidRPr="004C63B2">
              <w:rPr>
                <w:rFonts w:eastAsiaTheme="minorHAnsi"/>
                <w:noProof/>
              </w:rPr>
              <mc:AlternateContent>
                <mc:Choice Requires="wps">
                  <w:drawing>
                    <wp:inline distT="0" distB="0" distL="0" distR="0" wp14:anchorId="25B750CD" wp14:editId="04A39222">
                      <wp:extent cx="304800" cy="304800"/>
                      <wp:effectExtent l="0" t="0" r="0" b="0"/>
                      <wp:docPr id="18" name="직사각형 18" descr="http://mail.naver.com/readReceipt/notify/?img=%2FrRNW4JlM6CvpxmsKAgwK4t%2FKqvdKqUZFAFoKxioFoIoFoulKqiCKrKra6igMX%2B0MoUm74lR74lcWNFlbX30WLloWrdQarecM4J01dIGW4FZ%2B60d74FTWt%3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8" o:spid="_x0000_s1026" alt="http://mail.naver.com/readReceipt/notify/?img=%2FrRNW4JlM6CvpxmsKAgwK4t%2FKqvdKqUZFAFoKxioFoIoFoulKqiCKrKra6igMX%2B0MoUm74lR74lcWNFlbX30WLloWrdQarecM4J01dIGW4FZ%2B60d74FTWt%3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PTbqWcDAAB7&#10;BgAADgAAAAAAAAAAAAAAAAAuAgAAZHJzL2Uyb0RvYy54bWxQSwECLQAUAAYACAAAACEATKDpLNgA&#10;AAADAQAADwAAAAAAAAAAAAAAAADBBQAAZHJzL2Rvd25yZXYueG1sUEsFBgAAAAAEAAQA8wAAAMYG&#10;AAAAAA==&#10;" filled="f" stroked="f">
                      <o:lock v:ext="edit" aspectratio="t"/>
                      <w10:anchorlock/>
                    </v:rect>
                  </w:pict>
                </mc:Fallback>
              </mc:AlternateContent>
            </w:r>
          </w:p>
        </w:tc>
      </w:tr>
    </w:tbl>
    <w:p w:rsidR="004C63B2" w:rsidRPr="004C63B2" w:rsidRDefault="004C63B2" w:rsidP="004C63B2">
      <w:pPr>
        <w:spacing w:line="276" w:lineRule="auto"/>
        <w:rPr>
          <w:rFonts w:eastAsiaTheme="minorHAnsi" w:hint="eastAsia"/>
          <w:sz w:val="24"/>
          <w:szCs w:val="24"/>
        </w:rPr>
      </w:pPr>
    </w:p>
    <w:p w:rsidR="009D54EB" w:rsidRPr="004C63B2" w:rsidRDefault="009D54EB" w:rsidP="004C63B2">
      <w:pPr>
        <w:pStyle w:val="0"/>
        <w:spacing w:line="276" w:lineRule="auto"/>
        <w:rPr>
          <w:rFonts w:asciiTheme="minorHAnsi" w:eastAsiaTheme="minorHAnsi" w:hAnsiTheme="minorHAnsi" w:hint="eastAsia"/>
          <w:sz w:val="20"/>
          <w:szCs w:val="20"/>
        </w:rPr>
      </w:pPr>
    </w:p>
    <w:sectPr w:rsidR="009D54EB" w:rsidRPr="004C63B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2FF" w:rsidRDefault="005E12FF" w:rsidP="00EC1AC4">
      <w:r>
        <w:separator/>
      </w:r>
    </w:p>
  </w:endnote>
  <w:endnote w:type="continuationSeparator" w:id="0">
    <w:p w:rsidR="005E12FF" w:rsidRDefault="005E12F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2FF" w:rsidRDefault="005E12FF" w:rsidP="00EC1AC4">
      <w:r>
        <w:separator/>
      </w:r>
    </w:p>
  </w:footnote>
  <w:footnote w:type="continuationSeparator" w:id="0">
    <w:p w:rsidR="005E12FF" w:rsidRDefault="005E12F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12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12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12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1463"/>
    <w:rsid w:val="003B3750"/>
    <w:rsid w:val="00450361"/>
    <w:rsid w:val="004675A5"/>
    <w:rsid w:val="00485C4F"/>
    <w:rsid w:val="00492297"/>
    <w:rsid w:val="004C63B2"/>
    <w:rsid w:val="004D6A97"/>
    <w:rsid w:val="00511DE8"/>
    <w:rsid w:val="00527128"/>
    <w:rsid w:val="00533212"/>
    <w:rsid w:val="005410AB"/>
    <w:rsid w:val="00562A4B"/>
    <w:rsid w:val="005710DB"/>
    <w:rsid w:val="00581DCE"/>
    <w:rsid w:val="005A0FDC"/>
    <w:rsid w:val="005D3E4B"/>
    <w:rsid w:val="005D5099"/>
    <w:rsid w:val="005E12FF"/>
    <w:rsid w:val="00656EA9"/>
    <w:rsid w:val="006852B2"/>
    <w:rsid w:val="006C24AB"/>
    <w:rsid w:val="006D1BA2"/>
    <w:rsid w:val="006D5CD0"/>
    <w:rsid w:val="006E71E7"/>
    <w:rsid w:val="006F2CB8"/>
    <w:rsid w:val="00720E54"/>
    <w:rsid w:val="007409AB"/>
    <w:rsid w:val="00755D5C"/>
    <w:rsid w:val="00786058"/>
    <w:rsid w:val="007C0B3E"/>
    <w:rsid w:val="007E4BC5"/>
    <w:rsid w:val="0080329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D7574"/>
    <w:rsid w:val="00BF3509"/>
    <w:rsid w:val="00C01A1E"/>
    <w:rsid w:val="00C620F3"/>
    <w:rsid w:val="00C7775E"/>
    <w:rsid w:val="00C95F78"/>
    <w:rsid w:val="00CB3BA5"/>
    <w:rsid w:val="00CD0BCD"/>
    <w:rsid w:val="00CE1179"/>
    <w:rsid w:val="00D6052B"/>
    <w:rsid w:val="00D644E5"/>
    <w:rsid w:val="00DC00E7"/>
    <w:rsid w:val="00DD46AE"/>
    <w:rsid w:val="00E015A1"/>
    <w:rsid w:val="00E40988"/>
    <w:rsid w:val="00E42476"/>
    <w:rsid w:val="00EA6805"/>
    <w:rsid w:val="00EC1AC4"/>
    <w:rsid w:val="00EC531D"/>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2015-01-14T00:59:00Z</cp:lastPrinted>
  <dcterms:created xsi:type="dcterms:W3CDTF">2015-01-14T01:12:00Z</dcterms:created>
  <dcterms:modified xsi:type="dcterms:W3CDTF">2015-01-14T01:12:00Z</dcterms:modified>
</cp:coreProperties>
</file>