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1A521EC" w:rsidR="00932B79" w:rsidRPr="00932B79" w:rsidRDefault="005E4CDA" w:rsidP="005E4CDA">
      <w:pPr>
        <w:jc w:val="center"/>
        <w:rPr>
          <w:rFonts w:eastAsiaTheme="minorHAnsi" w:cs="굴림"/>
          <w:b/>
          <w:sz w:val="46"/>
          <w:szCs w:val="46"/>
        </w:rPr>
      </w:pPr>
      <w:r>
        <w:rPr>
          <w:rFonts w:eastAsiaTheme="minorHAnsi"/>
          <w:b/>
          <w:sz w:val="46"/>
          <w:szCs w:val="46"/>
        </w:rPr>
        <w:t>[</w:t>
      </w:r>
      <w:r w:rsidR="0003381B">
        <w:rPr>
          <w:rFonts w:eastAsiaTheme="minorHAnsi" w:hint="eastAsia"/>
          <w:b/>
          <w:sz w:val="46"/>
          <w:szCs w:val="46"/>
        </w:rPr>
        <w:t>삼성 Display</w:t>
      </w:r>
      <w:r w:rsidR="00932B79" w:rsidRPr="00932B79">
        <w:rPr>
          <w:rFonts w:eastAsiaTheme="minorHAnsi" w:hint="eastAsia"/>
          <w:b/>
          <w:sz w:val="46"/>
          <w:szCs w:val="46"/>
        </w:rPr>
        <w:t>] 합격 자기소개서</w:t>
      </w:r>
    </w:p>
    <w:p w14:paraId="299417BF" w14:textId="315FB249" w:rsidR="0003381B" w:rsidRPr="00932B79" w:rsidRDefault="00932B79" w:rsidP="0003381B">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3381B" w:rsidRPr="0003381B">
        <w:rPr>
          <w:rFonts w:eastAsiaTheme="minorHAnsi"/>
          <w:b/>
          <w:sz w:val="22"/>
          <w:szCs w:val="20"/>
        </w:rPr>
        <w:t>Technology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7816145" w14:textId="03082327" w:rsidR="00CE4856" w:rsidRDefault="00CE4856" w:rsidP="0003381B">
      <w:pPr>
        <w:widowControl/>
        <w:wordWrap/>
        <w:autoSpaceDE/>
        <w:autoSpaceDN/>
        <w:spacing w:after="0" w:line="240" w:lineRule="auto"/>
        <w:rPr>
          <w:rFonts w:eastAsiaTheme="minorHAnsi" w:cs="굴림"/>
          <w:b/>
          <w:bCs/>
          <w:color w:val="000000"/>
          <w:kern w:val="0"/>
          <w:szCs w:val="20"/>
        </w:rPr>
      </w:pPr>
      <w:r w:rsidRPr="00CE4856">
        <w:rPr>
          <w:rFonts w:eastAsiaTheme="minorHAnsi" w:cs="굴림"/>
          <w:b/>
          <w:bCs/>
          <w:color w:val="000000"/>
          <w:kern w:val="0"/>
          <w:szCs w:val="20"/>
        </w:rPr>
        <w:t xml:space="preserve">Q. </w:t>
      </w:r>
      <w:r w:rsidR="0003381B" w:rsidRPr="0003381B">
        <w:rPr>
          <w:rFonts w:eastAsiaTheme="minorHAnsi" w:cs="굴림" w:hint="eastAsia"/>
          <w:b/>
          <w:bCs/>
          <w:color w:val="000000"/>
          <w:kern w:val="0"/>
          <w:szCs w:val="20"/>
        </w:rPr>
        <w:t>삼성디스플레이를</w:t>
      </w:r>
      <w:r w:rsidR="0003381B" w:rsidRPr="0003381B">
        <w:rPr>
          <w:rFonts w:eastAsiaTheme="minorHAnsi" w:cs="굴림"/>
          <w:b/>
          <w:bCs/>
          <w:color w:val="000000"/>
          <w:kern w:val="0"/>
          <w:szCs w:val="20"/>
        </w:rPr>
        <w:t xml:space="preserve"> 지원한 이유와 입사 후 회사에서 이루고 싶은 꿈을 기술하십시오.</w:t>
      </w:r>
    </w:p>
    <w:p w14:paraId="6A393BE6" w14:textId="77777777" w:rsidR="0003381B" w:rsidRPr="00CE4856" w:rsidRDefault="0003381B" w:rsidP="0003381B">
      <w:pPr>
        <w:widowControl/>
        <w:wordWrap/>
        <w:autoSpaceDE/>
        <w:autoSpaceDN/>
        <w:spacing w:after="0" w:line="240" w:lineRule="auto"/>
        <w:rPr>
          <w:b/>
          <w:szCs w:val="20"/>
        </w:rPr>
      </w:pPr>
    </w:p>
    <w:p w14:paraId="6403F1FD" w14:textId="77777777" w:rsidR="0003381B" w:rsidRPr="0003381B" w:rsidRDefault="0003381B" w:rsidP="0003381B">
      <w:pPr>
        <w:widowControl/>
        <w:wordWrap/>
        <w:autoSpaceDE/>
        <w:autoSpaceDN/>
        <w:spacing w:after="0" w:line="240" w:lineRule="auto"/>
        <w:rPr>
          <w:szCs w:val="20"/>
        </w:rPr>
      </w:pPr>
      <w:r w:rsidRPr="0003381B">
        <w:rPr>
          <w:szCs w:val="20"/>
        </w:rPr>
        <w:t>(700자 이내)</w:t>
      </w:r>
    </w:p>
    <w:p w14:paraId="06675373" w14:textId="77777777" w:rsidR="0003381B" w:rsidRPr="0003381B" w:rsidRDefault="0003381B" w:rsidP="0003381B">
      <w:pPr>
        <w:widowControl/>
        <w:wordWrap/>
        <w:autoSpaceDE/>
        <w:autoSpaceDN/>
        <w:spacing w:after="0" w:line="240" w:lineRule="auto"/>
        <w:rPr>
          <w:szCs w:val="20"/>
        </w:rPr>
      </w:pPr>
      <w:r w:rsidRPr="0003381B">
        <w:rPr>
          <w:rFonts w:hint="eastAsia"/>
          <w:szCs w:val="20"/>
        </w:rPr>
        <w:t>학부</w:t>
      </w:r>
      <w:r w:rsidRPr="0003381B">
        <w:rPr>
          <w:szCs w:val="20"/>
        </w:rPr>
        <w:t xml:space="preserve"> 시절 기계공학을 전공하며, 수업을 통하여 생긴 기계진동과 제어 분야에 대한 관심으로 자연스레 대학원에 입학하였습니다. 대학원에 입학하여 맡은 프로젝트는 대학 전공과는 다른 광학 분야에 관련되어 있었습니다. 해당 프로젝트를 수행하기 위하여 스스로 고등학교 물리 수업 이후로 접해본 적 없던 빛의 거동에 대한 지식을 쌓았습니다. 광학설계 프로그램인 CODE V의 경우 다룰 줄 아는 사람이 없었기 때문에 교육 프로그램을 찾아 들으며 프로젝트를 수행하였습니다. 기계공학과 광학 분야에 대한 전문성을 살리기 위하여 자연히 디스플레이 산업에 종사하기를 희망하였고, 해당 산업의 개발을 선도하는 삼성 디스플레이에 지원하게 되었습니다.</w:t>
      </w:r>
    </w:p>
    <w:p w14:paraId="44F922C4" w14:textId="77777777" w:rsidR="0003381B" w:rsidRPr="0003381B" w:rsidRDefault="0003381B" w:rsidP="0003381B">
      <w:pPr>
        <w:widowControl/>
        <w:wordWrap/>
        <w:autoSpaceDE/>
        <w:autoSpaceDN/>
        <w:spacing w:after="0" w:line="240" w:lineRule="auto"/>
        <w:rPr>
          <w:szCs w:val="20"/>
        </w:rPr>
      </w:pPr>
    </w:p>
    <w:p w14:paraId="374BA4BD" w14:textId="24B797B1" w:rsidR="00CE4856" w:rsidRDefault="0003381B" w:rsidP="0003381B">
      <w:pPr>
        <w:widowControl/>
        <w:wordWrap/>
        <w:autoSpaceDE/>
        <w:autoSpaceDN/>
        <w:spacing w:after="0" w:line="240" w:lineRule="auto"/>
        <w:rPr>
          <w:szCs w:val="20"/>
        </w:rPr>
      </w:pPr>
      <w:r w:rsidRPr="0003381B">
        <w:rPr>
          <w:rFonts w:hint="eastAsia"/>
          <w:szCs w:val="20"/>
        </w:rPr>
        <w:t>제가</w:t>
      </w:r>
      <w:r w:rsidRPr="0003381B">
        <w:rPr>
          <w:szCs w:val="20"/>
        </w:rPr>
        <w:t xml:space="preserve"> 학부연구생 및 석사 기간 동안 맡았던 프로젝트는 진동/제어/광학 분야에 관련되어 있습니다. 광원/기구개발의 세부직무인 광학구조 개발 및 광학 시뮬레이션과 3D기구설계 및 </w:t>
      </w:r>
      <w:proofErr w:type="spellStart"/>
      <w:r w:rsidRPr="0003381B">
        <w:rPr>
          <w:szCs w:val="20"/>
        </w:rPr>
        <w:t>금형제작</w:t>
      </w:r>
      <w:proofErr w:type="spellEnd"/>
      <w:r w:rsidRPr="0003381B">
        <w:rPr>
          <w:szCs w:val="20"/>
        </w:rPr>
        <w:t>/해석에 관련하여 직접적인 연구 경험이 있습니다. 또한 CAE의 세부직무인 기구 구조/충격/진동/</w:t>
      </w:r>
      <w:proofErr w:type="spellStart"/>
      <w:r w:rsidRPr="0003381B">
        <w:rPr>
          <w:szCs w:val="20"/>
        </w:rPr>
        <w:t>광해석에</w:t>
      </w:r>
      <w:proofErr w:type="spellEnd"/>
      <w:r w:rsidRPr="0003381B">
        <w:rPr>
          <w:szCs w:val="20"/>
        </w:rPr>
        <w:t xml:space="preserve"> 관련하여 연구한 바 있습니다. 이에 활용할 수 있는 MATLAB/ANSYS/CATIA/CAD/CODE V 프로그램 사용 경험은 해당 직무에 도움이 될 것입니다. 기계 분야</w:t>
      </w:r>
      <w:r w:rsidRPr="0003381B">
        <w:rPr>
          <w:rFonts w:hint="eastAsia"/>
          <w:szCs w:val="20"/>
        </w:rPr>
        <w:t>와</w:t>
      </w:r>
      <w:r w:rsidRPr="0003381B">
        <w:rPr>
          <w:szCs w:val="20"/>
        </w:rPr>
        <w:t xml:space="preserve"> 광학 분야에 대한 융합적인 이해를 기반으로 </w:t>
      </w:r>
      <w:proofErr w:type="spellStart"/>
      <w:r w:rsidRPr="0003381B">
        <w:rPr>
          <w:szCs w:val="20"/>
        </w:rPr>
        <w:t>저원가</w:t>
      </w:r>
      <w:proofErr w:type="spellEnd"/>
      <w:r w:rsidRPr="0003381B">
        <w:rPr>
          <w:szCs w:val="20"/>
        </w:rPr>
        <w:t>/고효율 제품 개발을 위한 광학/기계 구조 설계 및 검증 직무를 맡고 싶습니다.</w:t>
      </w:r>
    </w:p>
    <w:p w14:paraId="324316A7" w14:textId="77777777" w:rsidR="0003381B" w:rsidRDefault="0003381B" w:rsidP="0003381B">
      <w:pPr>
        <w:widowControl/>
        <w:wordWrap/>
        <w:autoSpaceDE/>
        <w:autoSpaceDN/>
        <w:spacing w:after="0" w:line="240" w:lineRule="auto"/>
        <w:rPr>
          <w:szCs w:val="20"/>
        </w:rPr>
      </w:pPr>
    </w:p>
    <w:p w14:paraId="52C8C4BB" w14:textId="77777777" w:rsidR="0003381B" w:rsidRDefault="0003381B" w:rsidP="0003381B">
      <w:pPr>
        <w:widowControl/>
        <w:wordWrap/>
        <w:autoSpaceDE/>
        <w:autoSpaceDN/>
        <w:spacing w:after="0" w:line="240" w:lineRule="auto"/>
        <w:rPr>
          <w:szCs w:val="20"/>
        </w:rPr>
      </w:pPr>
    </w:p>
    <w:p w14:paraId="3BE8F182" w14:textId="77777777" w:rsidR="0003381B" w:rsidRPr="0003381B" w:rsidRDefault="0003381B" w:rsidP="0003381B">
      <w:pPr>
        <w:widowControl/>
        <w:wordWrap/>
        <w:autoSpaceDE/>
        <w:autoSpaceDN/>
        <w:spacing w:after="0" w:line="240" w:lineRule="auto"/>
        <w:rPr>
          <w:rFonts w:hint="eastAsia"/>
          <w:szCs w:val="20"/>
        </w:rPr>
      </w:pPr>
    </w:p>
    <w:p w14:paraId="01965784" w14:textId="238C15A9" w:rsidR="0003381B" w:rsidRDefault="0003381B" w:rsidP="0003381B">
      <w:pPr>
        <w:widowControl/>
        <w:wordWrap/>
        <w:autoSpaceDE/>
        <w:autoSpaceDN/>
        <w:spacing w:after="0" w:line="240" w:lineRule="auto"/>
        <w:rPr>
          <w:b/>
          <w:szCs w:val="20"/>
        </w:rPr>
      </w:pPr>
      <w:r>
        <w:rPr>
          <w:b/>
          <w:szCs w:val="20"/>
        </w:rPr>
        <w:t>Q</w:t>
      </w:r>
      <w:r w:rsidR="00CE4856" w:rsidRPr="00CE4856">
        <w:rPr>
          <w:b/>
          <w:szCs w:val="20"/>
        </w:rPr>
        <w:t xml:space="preserve"> </w:t>
      </w:r>
      <w:r w:rsidRPr="0003381B">
        <w:rPr>
          <w:rFonts w:hint="eastAsia"/>
          <w:b/>
          <w:szCs w:val="20"/>
        </w:rPr>
        <w:t>본인의</w:t>
      </w:r>
      <w:r w:rsidRPr="0003381B">
        <w:rPr>
          <w:b/>
          <w:szCs w:val="20"/>
        </w:rPr>
        <w:t xml:space="preserve"> 성장과정을 간략히 기술하되 현재의 자신에게 가장 큰 영향을 끼친 사건, 인물 등을 포함하여 기술하시기 바랍니다. (※</w:t>
      </w:r>
      <w:proofErr w:type="spellStart"/>
      <w:r w:rsidRPr="0003381B">
        <w:rPr>
          <w:b/>
          <w:szCs w:val="20"/>
        </w:rPr>
        <w:t>작품속</w:t>
      </w:r>
      <w:proofErr w:type="spellEnd"/>
      <w:r w:rsidRPr="0003381B">
        <w:rPr>
          <w:b/>
          <w:szCs w:val="20"/>
        </w:rPr>
        <w:t xml:space="preserve"> 가상인물도 가능)</w:t>
      </w:r>
    </w:p>
    <w:p w14:paraId="6D6E9745" w14:textId="77777777" w:rsidR="0003381B" w:rsidRPr="00CE4856" w:rsidRDefault="0003381B" w:rsidP="0003381B">
      <w:pPr>
        <w:widowControl/>
        <w:wordWrap/>
        <w:autoSpaceDE/>
        <w:autoSpaceDN/>
        <w:spacing w:after="0" w:line="240" w:lineRule="auto"/>
        <w:rPr>
          <w:rFonts w:hint="eastAsia"/>
          <w:b/>
          <w:szCs w:val="20"/>
        </w:rPr>
      </w:pPr>
    </w:p>
    <w:p w14:paraId="40435AF4" w14:textId="77777777" w:rsidR="0003381B" w:rsidRPr="0003381B" w:rsidRDefault="0003381B" w:rsidP="0003381B">
      <w:pPr>
        <w:widowControl/>
        <w:wordWrap/>
        <w:autoSpaceDE/>
        <w:autoSpaceDN/>
        <w:spacing w:after="0" w:line="240" w:lineRule="auto"/>
        <w:rPr>
          <w:szCs w:val="20"/>
        </w:rPr>
      </w:pPr>
      <w:r w:rsidRPr="0003381B">
        <w:rPr>
          <w:szCs w:val="20"/>
        </w:rPr>
        <w:t>(1500자 이내)</w:t>
      </w:r>
    </w:p>
    <w:p w14:paraId="73051BA8" w14:textId="77777777" w:rsidR="0003381B" w:rsidRPr="0003381B" w:rsidRDefault="0003381B" w:rsidP="0003381B">
      <w:pPr>
        <w:widowControl/>
        <w:wordWrap/>
        <w:autoSpaceDE/>
        <w:autoSpaceDN/>
        <w:spacing w:after="0" w:line="240" w:lineRule="auto"/>
        <w:rPr>
          <w:szCs w:val="20"/>
        </w:rPr>
      </w:pPr>
    </w:p>
    <w:p w14:paraId="2602E4C8" w14:textId="77777777" w:rsidR="0003381B" w:rsidRPr="0003381B" w:rsidRDefault="0003381B" w:rsidP="0003381B">
      <w:pPr>
        <w:widowControl/>
        <w:wordWrap/>
        <w:autoSpaceDE/>
        <w:autoSpaceDN/>
        <w:spacing w:after="0" w:line="240" w:lineRule="auto"/>
        <w:rPr>
          <w:szCs w:val="20"/>
        </w:rPr>
      </w:pPr>
      <w:r w:rsidRPr="0003381B">
        <w:rPr>
          <w:rFonts w:hint="eastAsia"/>
          <w:szCs w:val="20"/>
        </w:rPr>
        <w:t>학창</w:t>
      </w:r>
      <w:r w:rsidRPr="0003381B">
        <w:rPr>
          <w:szCs w:val="20"/>
        </w:rPr>
        <w:t xml:space="preserve"> 시절을 돌이켜 보면, 저는 조금은 별난 학생이었습니다. 가로수가 좋아 등굣길이 즐거웠고, 선생님이 좋아 수업시간이 즐거웠습니다. 좋아하는 선생님들의 수업시간이 즐거웠고, 하교 후에는 친구들과 노는 시간이 즐거웠습니다. 종종 좋아하지 않는 과목도 있었지만, 선생님들이 좋아 거의 모든 수업을 열심히 들었고 이 때문에 수업이 끝난 후에는 애써 공부에 연연하지 않을 수 있었습니다. 수업시간에 모든 내용을 이해하려고 노력하는 습관은 저를 여기까지 이끌어 주었</w:t>
      </w:r>
      <w:r w:rsidRPr="0003381B">
        <w:rPr>
          <w:rFonts w:hint="eastAsia"/>
          <w:szCs w:val="20"/>
        </w:rPr>
        <w:t>습니다</w:t>
      </w:r>
      <w:r w:rsidRPr="0003381B">
        <w:rPr>
          <w:szCs w:val="20"/>
        </w:rPr>
        <w:t xml:space="preserve">. 저는 이처럼 가치 있는 순간을 놓치지 않고 집중하여 꾸준히 나아가려 노력하는 </w:t>
      </w:r>
      <w:r w:rsidRPr="0003381B">
        <w:rPr>
          <w:szCs w:val="20"/>
        </w:rPr>
        <w:lastRenderedPageBreak/>
        <w:t>성향을 가지고 있습니다. 중요한 순간의 선택과 집중을 통해 업무를 수행하면 지치지 않고 목표점에 도달할 수 있다는 것이 저의 인생철학입니다. 이러한 철학을 만들어 준 것이 학창시절의 은사님들이라고 생각합니다.</w:t>
      </w:r>
    </w:p>
    <w:p w14:paraId="580FA419" w14:textId="77777777" w:rsidR="0003381B" w:rsidRPr="0003381B" w:rsidRDefault="0003381B" w:rsidP="0003381B">
      <w:pPr>
        <w:widowControl/>
        <w:wordWrap/>
        <w:autoSpaceDE/>
        <w:autoSpaceDN/>
        <w:spacing w:after="0" w:line="240" w:lineRule="auto"/>
        <w:rPr>
          <w:szCs w:val="20"/>
        </w:rPr>
      </w:pPr>
    </w:p>
    <w:p w14:paraId="6B172BF2" w14:textId="77777777" w:rsidR="0003381B" w:rsidRPr="0003381B" w:rsidRDefault="0003381B" w:rsidP="0003381B">
      <w:pPr>
        <w:widowControl/>
        <w:wordWrap/>
        <w:autoSpaceDE/>
        <w:autoSpaceDN/>
        <w:spacing w:after="0" w:line="240" w:lineRule="auto"/>
        <w:rPr>
          <w:szCs w:val="20"/>
        </w:rPr>
      </w:pPr>
      <w:r w:rsidRPr="0003381B">
        <w:rPr>
          <w:rFonts w:hint="eastAsia"/>
          <w:szCs w:val="20"/>
        </w:rPr>
        <w:t>고등학교</w:t>
      </w:r>
      <w:r w:rsidRPr="0003381B">
        <w:rPr>
          <w:szCs w:val="20"/>
        </w:rPr>
        <w:t xml:space="preserve"> 1학년 때 학생들을 진심으로 대해주시던 수학 선생님이 계셨습니다. 선생님께서는 단순히 학생들에게 지식을 전달해 주려고 하시는 것이 아니라, 학생들이 크고 작은 어려움에 처했을 때 진심으로 이해해주고 아낌없는 조언을 주던 분이셨습니다. 중학교 때까지 수학에 큰 관심이 없던 저는, 선생님이 좋아 수업을 열심히 들었습니다. 1학기 때는 중학교에서 배운 내용을 잘 기억하지 못하여 따라가는데 어려움이 있었지만, 2학기 때부터 저절로 실력이 늘어 중간고사, 기말고사 모두 100점을 맞았습니다. 이 일을 계기로 수학에 관심이 생겨 이과에 진학하게 되었고, 고등학교 2, 3학년때 접한 물리와 지구과학에 대한 흥미로 항공우주 및 기계공학 전공을 선택하였습니다. </w:t>
      </w:r>
    </w:p>
    <w:p w14:paraId="72FDCD16" w14:textId="77777777" w:rsidR="0003381B" w:rsidRPr="0003381B" w:rsidRDefault="0003381B" w:rsidP="0003381B">
      <w:pPr>
        <w:widowControl/>
        <w:wordWrap/>
        <w:autoSpaceDE/>
        <w:autoSpaceDN/>
        <w:spacing w:after="0" w:line="240" w:lineRule="auto"/>
        <w:rPr>
          <w:szCs w:val="20"/>
        </w:rPr>
      </w:pPr>
    </w:p>
    <w:p w14:paraId="109D8733" w14:textId="0DB1ADAC" w:rsidR="00CE4856" w:rsidRDefault="0003381B" w:rsidP="0003381B">
      <w:pPr>
        <w:widowControl/>
        <w:wordWrap/>
        <w:autoSpaceDE/>
        <w:autoSpaceDN/>
        <w:spacing w:after="0" w:line="240" w:lineRule="auto"/>
        <w:rPr>
          <w:szCs w:val="20"/>
        </w:rPr>
      </w:pPr>
      <w:r w:rsidRPr="0003381B">
        <w:rPr>
          <w:rFonts w:hint="eastAsia"/>
          <w:szCs w:val="20"/>
        </w:rPr>
        <w:t>남들처럼</w:t>
      </w:r>
      <w:r w:rsidRPr="0003381B">
        <w:rPr>
          <w:szCs w:val="20"/>
        </w:rPr>
        <w:t xml:space="preserve"> </w:t>
      </w:r>
      <w:proofErr w:type="spellStart"/>
      <w:r w:rsidRPr="0003381B">
        <w:rPr>
          <w:szCs w:val="20"/>
        </w:rPr>
        <w:t>굴곡있고</w:t>
      </w:r>
      <w:proofErr w:type="spellEnd"/>
      <w:r w:rsidRPr="0003381B">
        <w:rPr>
          <w:szCs w:val="20"/>
        </w:rPr>
        <w:t xml:space="preserve"> 화려한 인생을 살진 않았지만, 저는 제가 선택한 길을 묵묵히 걸어왔습니다. 좋아하는 일을 선택했기 때문에 크게 애쓰지 않고 즐겁게 걸어올 수 있었습니다. 저의 이러한 성향을 볼 때, 직업 선택에 있어서 관심과 직무의 연결성은 무엇보다 중요하다고 생각합니다. 대학원에서 쌓은 기계공학과 광학 분야에 대한 전문성을 살려 삼성디스플레이에서 연구원으로서 앞으로 나아가고 싶습니다.</w:t>
      </w:r>
    </w:p>
    <w:p w14:paraId="74604984" w14:textId="77777777" w:rsidR="0003381B" w:rsidRDefault="0003381B" w:rsidP="0003381B">
      <w:pPr>
        <w:widowControl/>
        <w:wordWrap/>
        <w:autoSpaceDE/>
        <w:autoSpaceDN/>
        <w:spacing w:after="0" w:line="240" w:lineRule="auto"/>
        <w:rPr>
          <w:szCs w:val="20"/>
        </w:rPr>
      </w:pPr>
    </w:p>
    <w:p w14:paraId="7285D9EF" w14:textId="77777777" w:rsidR="0003381B" w:rsidRDefault="0003381B" w:rsidP="0003381B">
      <w:pPr>
        <w:widowControl/>
        <w:wordWrap/>
        <w:autoSpaceDE/>
        <w:autoSpaceDN/>
        <w:spacing w:after="0" w:line="240" w:lineRule="auto"/>
        <w:rPr>
          <w:rFonts w:hint="eastAsia"/>
          <w:szCs w:val="20"/>
        </w:rPr>
      </w:pPr>
    </w:p>
    <w:p w14:paraId="2CF14956" w14:textId="77777777" w:rsidR="0003381B" w:rsidRPr="0003381B" w:rsidRDefault="0003381B" w:rsidP="0003381B">
      <w:pPr>
        <w:widowControl/>
        <w:wordWrap/>
        <w:autoSpaceDE/>
        <w:autoSpaceDN/>
        <w:spacing w:after="0" w:line="240" w:lineRule="auto"/>
        <w:rPr>
          <w:szCs w:val="20"/>
        </w:rPr>
      </w:pPr>
    </w:p>
    <w:p w14:paraId="0D2A61C0" w14:textId="77777777" w:rsidR="0003381B" w:rsidRPr="0003381B" w:rsidRDefault="00CE4856" w:rsidP="0003381B">
      <w:pPr>
        <w:widowControl/>
        <w:wordWrap/>
        <w:autoSpaceDE/>
        <w:autoSpaceDN/>
        <w:spacing w:after="0" w:line="240" w:lineRule="auto"/>
        <w:rPr>
          <w:b/>
          <w:szCs w:val="20"/>
        </w:rPr>
      </w:pPr>
      <w:r w:rsidRPr="00CE4856">
        <w:rPr>
          <w:b/>
          <w:szCs w:val="20"/>
        </w:rPr>
        <w:t xml:space="preserve">Q. </w:t>
      </w:r>
      <w:r w:rsidR="0003381B" w:rsidRPr="0003381B">
        <w:rPr>
          <w:rFonts w:hint="eastAsia"/>
          <w:b/>
          <w:szCs w:val="20"/>
        </w:rPr>
        <w:t>최근</w:t>
      </w:r>
      <w:r w:rsidR="0003381B" w:rsidRPr="0003381B">
        <w:rPr>
          <w:b/>
          <w:szCs w:val="20"/>
        </w:rPr>
        <w:t xml:space="preserve"> 사회이슈 중 중요하다고 생각되는 한 가지를 선택하고 이에 관한 자신의 견해를 기술해 주시기 바랍니다.</w:t>
      </w:r>
    </w:p>
    <w:p w14:paraId="06587883" w14:textId="2DF4AC69" w:rsidR="00CE4856" w:rsidRDefault="0003381B" w:rsidP="0003381B">
      <w:pPr>
        <w:widowControl/>
        <w:wordWrap/>
        <w:autoSpaceDE/>
        <w:autoSpaceDN/>
        <w:spacing w:after="0" w:line="240" w:lineRule="auto"/>
        <w:rPr>
          <w:b/>
          <w:szCs w:val="20"/>
        </w:rPr>
      </w:pPr>
      <w:r w:rsidRPr="0003381B">
        <w:rPr>
          <w:b/>
          <w:szCs w:val="20"/>
        </w:rPr>
        <w:t>(1000자 이내)</w:t>
      </w:r>
    </w:p>
    <w:p w14:paraId="1E8711B0" w14:textId="77777777" w:rsidR="0003381B" w:rsidRPr="00CE4856" w:rsidRDefault="0003381B" w:rsidP="0003381B">
      <w:pPr>
        <w:widowControl/>
        <w:wordWrap/>
        <w:autoSpaceDE/>
        <w:autoSpaceDN/>
        <w:spacing w:after="0" w:line="240" w:lineRule="auto"/>
        <w:rPr>
          <w:b/>
          <w:szCs w:val="20"/>
        </w:rPr>
      </w:pPr>
    </w:p>
    <w:p w14:paraId="5ECFC4C5" w14:textId="77777777" w:rsidR="0003381B" w:rsidRPr="0003381B" w:rsidRDefault="0003381B" w:rsidP="0003381B">
      <w:pPr>
        <w:widowControl/>
        <w:wordWrap/>
        <w:autoSpaceDE/>
        <w:autoSpaceDN/>
        <w:spacing w:after="0" w:line="240" w:lineRule="auto"/>
        <w:rPr>
          <w:szCs w:val="20"/>
        </w:rPr>
      </w:pPr>
      <w:r w:rsidRPr="0003381B">
        <w:rPr>
          <w:rFonts w:hint="eastAsia"/>
          <w:szCs w:val="20"/>
        </w:rPr>
        <w:t>최근</w:t>
      </w:r>
      <w:r w:rsidRPr="0003381B">
        <w:rPr>
          <w:szCs w:val="20"/>
        </w:rPr>
        <w:t xml:space="preserve"> 사회이슈인 ‘디지털세탁업’, ‘</w:t>
      </w:r>
      <w:proofErr w:type="spellStart"/>
      <w:r w:rsidRPr="0003381B">
        <w:rPr>
          <w:szCs w:val="20"/>
        </w:rPr>
        <w:t>푸드포르노</w:t>
      </w:r>
      <w:proofErr w:type="spellEnd"/>
      <w:r w:rsidRPr="0003381B">
        <w:rPr>
          <w:szCs w:val="20"/>
        </w:rPr>
        <w:t xml:space="preserve">’, ‘인터넷방송’ 등은 모두 ‘SNS’라는 하나의 연결고리에 묶여 있습니다. SNS는 저희 세대의 20대를 함께하는 시대적인 이슈입니다. SNS는 젊은 세대들의 생활 방식을 </w:t>
      </w:r>
      <w:proofErr w:type="spellStart"/>
      <w:r w:rsidRPr="0003381B">
        <w:rPr>
          <w:szCs w:val="20"/>
        </w:rPr>
        <w:t>바꾸고있습니다</w:t>
      </w:r>
      <w:proofErr w:type="spellEnd"/>
      <w:r w:rsidRPr="0003381B">
        <w:rPr>
          <w:szCs w:val="20"/>
        </w:rPr>
        <w:t xml:space="preserve">. SNS에 올려진 음식사진과 후기를 통해 식당을 선택하고, 인터넷방송을 통하여 개인이 하나의 기업처럼 브랜드 가치를 높여나가며, 젊은 세대를 </w:t>
      </w:r>
      <w:proofErr w:type="spellStart"/>
      <w:r w:rsidRPr="0003381B">
        <w:rPr>
          <w:szCs w:val="20"/>
        </w:rPr>
        <w:t>타겟으로</w:t>
      </w:r>
      <w:proofErr w:type="spellEnd"/>
      <w:r w:rsidRPr="0003381B">
        <w:rPr>
          <w:szCs w:val="20"/>
        </w:rPr>
        <w:t xml:space="preserve"> 하는 제품은 SNS를 광고 매개체로 선택합니다. 다양한 방식으로 SNS가 </w:t>
      </w:r>
      <w:r w:rsidRPr="0003381B">
        <w:rPr>
          <w:rFonts w:hint="eastAsia"/>
          <w:szCs w:val="20"/>
        </w:rPr>
        <w:t>개인의</w:t>
      </w:r>
      <w:r w:rsidRPr="0003381B">
        <w:rPr>
          <w:szCs w:val="20"/>
        </w:rPr>
        <w:t xml:space="preserve"> 삶에 </w:t>
      </w:r>
      <w:proofErr w:type="spellStart"/>
      <w:r w:rsidRPr="0003381B">
        <w:rPr>
          <w:szCs w:val="20"/>
        </w:rPr>
        <w:t>녹아듦으로써</w:t>
      </w:r>
      <w:proofErr w:type="spellEnd"/>
      <w:r w:rsidRPr="0003381B">
        <w:rPr>
          <w:szCs w:val="20"/>
        </w:rPr>
        <w:t xml:space="preserve"> 사람들은 하루 일과의 대부분을 SNS 정보 전달 매개인 디스플레이 기반 전자기기와 함께 보냅니다. </w:t>
      </w:r>
    </w:p>
    <w:p w14:paraId="63BCA8E8" w14:textId="77777777" w:rsidR="0003381B" w:rsidRPr="0003381B" w:rsidRDefault="0003381B" w:rsidP="0003381B">
      <w:pPr>
        <w:widowControl/>
        <w:wordWrap/>
        <w:autoSpaceDE/>
        <w:autoSpaceDN/>
        <w:spacing w:after="0" w:line="240" w:lineRule="auto"/>
        <w:rPr>
          <w:szCs w:val="20"/>
        </w:rPr>
      </w:pPr>
    </w:p>
    <w:p w14:paraId="7B22DE2E" w14:textId="57A8C956" w:rsidR="00CE4856" w:rsidRDefault="0003381B" w:rsidP="0003381B">
      <w:pPr>
        <w:widowControl/>
        <w:wordWrap/>
        <w:autoSpaceDE/>
        <w:autoSpaceDN/>
        <w:spacing w:after="0" w:line="240" w:lineRule="auto"/>
        <w:rPr>
          <w:szCs w:val="20"/>
        </w:rPr>
      </w:pPr>
      <w:r w:rsidRPr="0003381B">
        <w:rPr>
          <w:rFonts w:hint="eastAsia"/>
          <w:szCs w:val="20"/>
        </w:rPr>
        <w:t>레스토랑</w:t>
      </w:r>
      <w:r w:rsidRPr="0003381B">
        <w:rPr>
          <w:szCs w:val="20"/>
        </w:rPr>
        <w:t xml:space="preserve"> 평가지 ‘</w:t>
      </w:r>
      <w:proofErr w:type="spellStart"/>
      <w:r w:rsidRPr="0003381B">
        <w:rPr>
          <w:szCs w:val="20"/>
        </w:rPr>
        <w:t>저겟</w:t>
      </w:r>
      <w:proofErr w:type="spellEnd"/>
      <w:r w:rsidRPr="0003381B">
        <w:rPr>
          <w:szCs w:val="20"/>
        </w:rPr>
        <w:t xml:space="preserve"> </w:t>
      </w:r>
      <w:proofErr w:type="spellStart"/>
      <w:r w:rsidRPr="0003381B">
        <w:rPr>
          <w:szCs w:val="20"/>
        </w:rPr>
        <w:t>서베이</w:t>
      </w:r>
      <w:proofErr w:type="spellEnd"/>
      <w:r w:rsidRPr="0003381B">
        <w:rPr>
          <w:szCs w:val="20"/>
        </w:rPr>
        <w:t xml:space="preserve">’에서 진행한 설문조사에서는 </w:t>
      </w:r>
      <w:proofErr w:type="spellStart"/>
      <w:r w:rsidRPr="0003381B">
        <w:rPr>
          <w:szCs w:val="20"/>
        </w:rPr>
        <w:t>소셜미디어</w:t>
      </w:r>
      <w:proofErr w:type="spellEnd"/>
      <w:r w:rsidRPr="0003381B">
        <w:rPr>
          <w:szCs w:val="20"/>
        </w:rPr>
        <w:t xml:space="preserve"> 이용자의 75%가 “음식 사진을 고려해 식당을 선택한다”고 답변했습니다. SNS 열풍에 따라 사진과 동영상 등 ‘보여지는 것’에 집중하게 되는 사회 현상은 디스플레이 산업과 직접적으로 연결됩니다. 소비자의 전자기기 선택 기준이 이미지 품질로 옮겨감에 따라 고품질 디스플레이 기기에 대한 해상력과 </w:t>
      </w:r>
      <w:proofErr w:type="spellStart"/>
      <w:r w:rsidRPr="0003381B">
        <w:rPr>
          <w:szCs w:val="20"/>
        </w:rPr>
        <w:t>시야각</w:t>
      </w:r>
      <w:proofErr w:type="spellEnd"/>
      <w:r w:rsidRPr="0003381B">
        <w:rPr>
          <w:szCs w:val="20"/>
        </w:rPr>
        <w:t xml:space="preserve"> 등의 개선이 요구됨은 물론, 3D, 투명 디스플레이, </w:t>
      </w:r>
      <w:proofErr w:type="spellStart"/>
      <w:r w:rsidRPr="0003381B">
        <w:rPr>
          <w:szCs w:val="20"/>
        </w:rPr>
        <w:t>플렉서블</w:t>
      </w:r>
      <w:proofErr w:type="spellEnd"/>
      <w:r w:rsidRPr="0003381B">
        <w:rPr>
          <w:szCs w:val="20"/>
        </w:rPr>
        <w:t xml:space="preserve"> 디스플레이 등의 차세대 디</w:t>
      </w:r>
      <w:r w:rsidRPr="0003381B">
        <w:rPr>
          <w:rFonts w:hint="eastAsia"/>
          <w:szCs w:val="20"/>
        </w:rPr>
        <w:t>스플레이</w:t>
      </w:r>
      <w:r w:rsidRPr="0003381B">
        <w:rPr>
          <w:szCs w:val="20"/>
        </w:rPr>
        <w:t xml:space="preserve"> 기술의 개발 또한 필수적이라고 생각합니다. 특히 형태의 변형이 가능한 </w:t>
      </w:r>
      <w:proofErr w:type="spellStart"/>
      <w:r w:rsidRPr="0003381B">
        <w:rPr>
          <w:szCs w:val="20"/>
        </w:rPr>
        <w:t>플렉서블</w:t>
      </w:r>
      <w:proofErr w:type="spellEnd"/>
      <w:r w:rsidRPr="0003381B">
        <w:rPr>
          <w:szCs w:val="20"/>
        </w:rPr>
        <w:t xml:space="preserve"> 기술의 경우, 스마트 </w:t>
      </w:r>
      <w:proofErr w:type="spellStart"/>
      <w:r w:rsidRPr="0003381B">
        <w:rPr>
          <w:szCs w:val="20"/>
        </w:rPr>
        <w:lastRenderedPageBreak/>
        <w:t>폰을</w:t>
      </w:r>
      <w:proofErr w:type="spellEnd"/>
      <w:r w:rsidRPr="0003381B">
        <w:rPr>
          <w:szCs w:val="20"/>
        </w:rPr>
        <w:t xml:space="preserve"> 비롯한 </w:t>
      </w:r>
      <w:proofErr w:type="spellStart"/>
      <w:r w:rsidRPr="0003381B">
        <w:rPr>
          <w:szCs w:val="20"/>
        </w:rPr>
        <w:t>웨어러블</w:t>
      </w:r>
      <w:proofErr w:type="spellEnd"/>
      <w:r w:rsidRPr="0003381B">
        <w:rPr>
          <w:szCs w:val="20"/>
        </w:rPr>
        <w:t xml:space="preserve"> 스마트 기기, 자동차용 디스플레이 및 디지털 </w:t>
      </w:r>
      <w:proofErr w:type="spellStart"/>
      <w:r w:rsidRPr="0003381B">
        <w:rPr>
          <w:szCs w:val="20"/>
        </w:rPr>
        <w:t>사이니지</w:t>
      </w:r>
      <w:proofErr w:type="spellEnd"/>
      <w:r w:rsidRPr="0003381B">
        <w:rPr>
          <w:szCs w:val="20"/>
        </w:rPr>
        <w:t xml:space="preserve"> 등의 분야에 적용 가능한 혁신 기술입니다. 이러한 혁신 기술에 대한 연구는 향후 디지털 산업의 다양한 분야에서 주도적인 역할을 차지할 수 있는 열쇠라고 생각합니다.</w:t>
      </w:r>
      <w:bookmarkStart w:id="0" w:name="_GoBack"/>
      <w:bookmarkEnd w:id="0"/>
    </w:p>
    <w:p w14:paraId="0140C828" w14:textId="77777777" w:rsidR="0003381B" w:rsidRPr="0003381B" w:rsidRDefault="0003381B" w:rsidP="0003381B">
      <w:pPr>
        <w:widowControl/>
        <w:wordWrap/>
        <w:autoSpaceDE/>
        <w:autoSpaceDN/>
        <w:spacing w:after="0" w:line="240" w:lineRule="auto"/>
        <w:rPr>
          <w:szCs w:val="20"/>
        </w:rPr>
      </w:pPr>
    </w:p>
    <w:sectPr w:rsidR="0003381B" w:rsidRPr="0003381B">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C5C83" w14:textId="77777777" w:rsidR="0067470F" w:rsidRDefault="0067470F" w:rsidP="00303BFA">
      <w:pPr>
        <w:spacing w:after="0" w:line="240" w:lineRule="auto"/>
      </w:pPr>
      <w:r>
        <w:separator/>
      </w:r>
    </w:p>
  </w:endnote>
  <w:endnote w:type="continuationSeparator" w:id="0">
    <w:p w14:paraId="7A56F104" w14:textId="77777777" w:rsidR="0067470F" w:rsidRDefault="0067470F"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9D2D9" w14:textId="77777777" w:rsidR="0067470F" w:rsidRDefault="0067470F" w:rsidP="00303BFA">
      <w:pPr>
        <w:spacing w:after="0" w:line="240" w:lineRule="auto"/>
      </w:pPr>
      <w:r>
        <w:separator/>
      </w:r>
    </w:p>
  </w:footnote>
  <w:footnote w:type="continuationSeparator" w:id="0">
    <w:p w14:paraId="741F93CB" w14:textId="77777777" w:rsidR="0067470F" w:rsidRDefault="0067470F"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7470F">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7470F">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7470F">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381B"/>
    <w:rsid w:val="00177DDE"/>
    <w:rsid w:val="001959B8"/>
    <w:rsid w:val="001B6182"/>
    <w:rsid w:val="001C6C3A"/>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7470F"/>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74073811">
      <w:bodyDiv w:val="1"/>
      <w:marLeft w:val="0"/>
      <w:marRight w:val="0"/>
      <w:marTop w:val="0"/>
      <w:marBottom w:val="0"/>
      <w:divBdr>
        <w:top w:val="none" w:sz="0" w:space="0" w:color="auto"/>
        <w:left w:val="none" w:sz="0" w:space="0" w:color="auto"/>
        <w:bottom w:val="none" w:sz="0" w:space="0" w:color="auto"/>
        <w:right w:val="none" w:sz="0" w:space="0" w:color="auto"/>
      </w:divBdr>
    </w:div>
    <w:div w:id="183373397">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04211945">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63139144">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87985913">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3511959">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2017-11-13T02:01:00Z</dcterms:created>
  <dcterms:modified xsi:type="dcterms:W3CDTF">2017-11-13T02:01:00Z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